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9ECA0" w14:textId="77777777" w:rsidR="00B17F98" w:rsidRDefault="00B17F98" w:rsidP="00B17F98">
      <w:r>
        <w:t>Presseaussendung</w:t>
      </w:r>
    </w:p>
    <w:p w14:paraId="05A763D6" w14:textId="3326B8B3" w:rsidR="00B17F98" w:rsidRDefault="00D47A95" w:rsidP="00B17F98">
      <w:r>
        <w:t xml:space="preserve">Verein </w:t>
      </w:r>
      <w:r w:rsidR="00B17F98">
        <w:t>Tinkers</w:t>
      </w:r>
    </w:p>
    <w:p w14:paraId="01ADB494" w14:textId="77777777" w:rsidR="00B17F98" w:rsidRDefault="00B17F98" w:rsidP="00B17F98"/>
    <w:p w14:paraId="7FF54F34" w14:textId="77777777" w:rsidR="00B17F98" w:rsidRPr="009674C2" w:rsidRDefault="00A1498E" w:rsidP="00B17F98">
      <w:pPr>
        <w:pStyle w:val="berschrift"/>
      </w:pPr>
      <w:r w:rsidRPr="009674C2">
        <w:rPr>
          <w:i/>
        </w:rPr>
        <w:t>Tango en Punta</w:t>
      </w:r>
      <w:r w:rsidR="00B17F98" w:rsidRPr="009674C2">
        <w:t xml:space="preserve"> – </w:t>
      </w:r>
      <w:r w:rsidRPr="009674C2">
        <w:t>sich im Tango begegnen</w:t>
      </w:r>
    </w:p>
    <w:p w14:paraId="00EC7C00" w14:textId="77777777" w:rsidR="00B17F98" w:rsidRPr="009674C2" w:rsidRDefault="00870698" w:rsidP="00B17F98">
      <w:r>
        <w:t>E</w:t>
      </w:r>
      <w:r w:rsidR="00A1498E" w:rsidRPr="009674C2">
        <w:t>inziges Tangofestival für Menschen mit und ohne Behinderung kommt wieder nach Bregenz</w:t>
      </w:r>
    </w:p>
    <w:p w14:paraId="0B5DCB05" w14:textId="77777777" w:rsidR="00B17F98" w:rsidRPr="00B17F98" w:rsidRDefault="00B17F98" w:rsidP="00B17F98">
      <w:pPr>
        <w:rPr>
          <w:highlight w:val="yellow"/>
        </w:rPr>
      </w:pPr>
    </w:p>
    <w:p w14:paraId="28422914" w14:textId="05D32D0D" w:rsidR="00B17F98" w:rsidRPr="00B17F98" w:rsidRDefault="00B17F98" w:rsidP="00B17F98">
      <w:pPr>
        <w:rPr>
          <w:rFonts w:cs="Arial"/>
          <w:i/>
          <w:szCs w:val="21"/>
          <w:highlight w:val="yellow"/>
        </w:rPr>
      </w:pPr>
      <w:r w:rsidRPr="00B17F98">
        <w:rPr>
          <w:rFonts w:cs="Arial"/>
          <w:i/>
          <w:iCs/>
          <w:szCs w:val="21"/>
        </w:rPr>
        <w:t>Bregenz, 1</w:t>
      </w:r>
      <w:r w:rsidR="00CC3383">
        <w:rPr>
          <w:rFonts w:cs="Arial"/>
          <w:i/>
          <w:iCs/>
          <w:szCs w:val="21"/>
        </w:rPr>
        <w:t>1</w:t>
      </w:r>
      <w:r w:rsidRPr="00B17F98">
        <w:rPr>
          <w:rFonts w:cs="Arial"/>
          <w:i/>
          <w:iCs/>
          <w:szCs w:val="21"/>
        </w:rPr>
        <w:t>. August 2017 –</w:t>
      </w:r>
      <w:r w:rsidR="004D4B89">
        <w:rPr>
          <w:rFonts w:cs="Arial"/>
          <w:i/>
          <w:iCs/>
          <w:szCs w:val="21"/>
        </w:rPr>
        <w:t xml:space="preserve"> Bereits zum </w:t>
      </w:r>
      <w:r w:rsidR="004D4B89" w:rsidRPr="00CC3383">
        <w:rPr>
          <w:rFonts w:cs="Arial"/>
          <w:i/>
          <w:iCs/>
          <w:szCs w:val="21"/>
        </w:rPr>
        <w:t>fünften</w:t>
      </w:r>
      <w:r w:rsidR="004D4B89">
        <w:rPr>
          <w:rFonts w:cs="Arial"/>
          <w:i/>
          <w:iCs/>
          <w:szCs w:val="21"/>
        </w:rPr>
        <w:t xml:space="preserve"> Mal wird das Festspielhaus zum Schauplatz von </w:t>
      </w:r>
      <w:r w:rsidR="004D4B89" w:rsidRPr="004D4B89">
        <w:rPr>
          <w:rFonts w:cs="Arial"/>
          <w:i/>
          <w:iCs/>
          <w:szCs w:val="21"/>
        </w:rPr>
        <w:t>Tango en Punta</w:t>
      </w:r>
      <w:r w:rsidR="004D4B89">
        <w:rPr>
          <w:rFonts w:cs="Arial"/>
          <w:i/>
          <w:iCs/>
          <w:szCs w:val="21"/>
        </w:rPr>
        <w:t xml:space="preserve">. Vom 7. bis 10. September 2017 treffen sich rund 2000 </w:t>
      </w:r>
      <w:r w:rsidR="00A1498E">
        <w:rPr>
          <w:rFonts w:cs="Arial"/>
          <w:i/>
          <w:iCs/>
          <w:szCs w:val="21"/>
        </w:rPr>
        <w:t>Teilnehmer</w:t>
      </w:r>
      <w:r w:rsidR="004D4B89">
        <w:rPr>
          <w:rFonts w:cs="Arial"/>
          <w:i/>
          <w:iCs/>
          <w:szCs w:val="21"/>
        </w:rPr>
        <w:t xml:space="preserve"> aus 17 Ländern, um sich in der U</w:t>
      </w:r>
      <w:r w:rsidR="00D2494F">
        <w:rPr>
          <w:rFonts w:cs="Arial"/>
          <w:i/>
          <w:iCs/>
          <w:szCs w:val="21"/>
        </w:rPr>
        <w:t>marmung des Tangos</w:t>
      </w:r>
      <w:r w:rsidR="004D4B89">
        <w:rPr>
          <w:rFonts w:cs="Arial"/>
          <w:i/>
          <w:iCs/>
          <w:szCs w:val="21"/>
        </w:rPr>
        <w:t xml:space="preserve"> zu begegnen. Mit dem </w:t>
      </w:r>
      <w:r w:rsidR="00A1498E">
        <w:rPr>
          <w:rFonts w:cs="Arial"/>
          <w:i/>
          <w:iCs/>
          <w:szCs w:val="21"/>
        </w:rPr>
        <w:t>IN-CONCERT</w:t>
      </w:r>
      <w:r w:rsidR="004D4B89">
        <w:rPr>
          <w:rFonts w:cs="Arial"/>
          <w:i/>
          <w:iCs/>
          <w:szCs w:val="21"/>
        </w:rPr>
        <w:t xml:space="preserve"> wird das weltweit einzige inklusive Tangofestival am 8. September offiziell eröffnet. </w:t>
      </w:r>
    </w:p>
    <w:p w14:paraId="0D2EB454" w14:textId="77777777" w:rsidR="00B17F98" w:rsidRPr="00B17F98" w:rsidRDefault="00B17F98" w:rsidP="00B17F98">
      <w:pPr>
        <w:rPr>
          <w:i/>
          <w:iCs/>
          <w:highlight w:val="yellow"/>
        </w:rPr>
      </w:pPr>
    </w:p>
    <w:p w14:paraId="3BC9D8FE" w14:textId="67376485" w:rsidR="00CC3383" w:rsidRDefault="00D2494F" w:rsidP="00CC3383">
      <w:pPr>
        <w:rPr>
          <w:rFonts w:ascii="Verdana" w:hAnsi="Verdana" w:cstheme="minorBidi"/>
          <w:sz w:val="22"/>
          <w:szCs w:val="22"/>
          <w:lang w:bidi="ar-SA"/>
        </w:rPr>
      </w:pPr>
      <w:r w:rsidRPr="00D2494F">
        <w:rPr>
          <w:rFonts w:cs="Arial"/>
          <w:szCs w:val="21"/>
        </w:rPr>
        <w:t>Seit 2010 unterrichten die beiden Festivalmacher</w:t>
      </w:r>
      <w:r w:rsidR="00B17F98" w:rsidRPr="00D2494F">
        <w:rPr>
          <w:rFonts w:cs="Arial"/>
          <w:szCs w:val="21"/>
        </w:rPr>
        <w:t xml:space="preserve"> Andrea Seewald und Matías Haber</w:t>
      </w:r>
      <w:r w:rsidR="00A1498E">
        <w:rPr>
          <w:rFonts w:cs="Arial"/>
          <w:szCs w:val="21"/>
        </w:rPr>
        <w:t xml:space="preserve"> </w:t>
      </w:r>
      <w:r w:rsidRPr="00D2494F">
        <w:rPr>
          <w:rFonts w:cs="Arial"/>
          <w:szCs w:val="21"/>
        </w:rPr>
        <w:t xml:space="preserve">inklusive Tangoklassen. </w:t>
      </w:r>
      <w:r w:rsidR="00A1498E">
        <w:rPr>
          <w:rFonts w:cs="Arial"/>
          <w:szCs w:val="21"/>
        </w:rPr>
        <w:t>Das heißt: Hier</w:t>
      </w:r>
      <w:r w:rsidR="009A45EC">
        <w:rPr>
          <w:rFonts w:cs="Arial"/>
          <w:szCs w:val="21"/>
        </w:rPr>
        <w:t xml:space="preserve"> t</w:t>
      </w:r>
      <w:r w:rsidRPr="00D2494F">
        <w:rPr>
          <w:rFonts w:cs="Arial"/>
          <w:szCs w:val="21"/>
        </w:rPr>
        <w:t>anzen Menschen mit und ohne Behinderung miteinander</w:t>
      </w:r>
      <w:r w:rsidR="00734D99">
        <w:rPr>
          <w:rFonts w:cs="Arial"/>
          <w:szCs w:val="21"/>
        </w:rPr>
        <w:t xml:space="preserve"> Tango</w:t>
      </w:r>
      <w:r w:rsidRPr="00D2494F">
        <w:rPr>
          <w:rFonts w:cs="Arial"/>
          <w:szCs w:val="21"/>
        </w:rPr>
        <w:t>.</w:t>
      </w:r>
      <w:r>
        <w:rPr>
          <w:rFonts w:cs="Arial"/>
          <w:szCs w:val="21"/>
        </w:rPr>
        <w:t xml:space="preserve"> </w:t>
      </w:r>
      <w:r w:rsidR="008E17F2">
        <w:rPr>
          <w:rFonts w:cs="Arial"/>
          <w:szCs w:val="21"/>
        </w:rPr>
        <w:t>Seewald erinnert sich an diese erste</w:t>
      </w:r>
      <w:r w:rsidR="00531F5E">
        <w:rPr>
          <w:rFonts w:cs="Arial"/>
          <w:szCs w:val="21"/>
        </w:rPr>
        <w:t>n Tanzstunden:</w:t>
      </w:r>
      <w:r w:rsidR="00CB5C02">
        <w:rPr>
          <w:rFonts w:cs="Arial"/>
          <w:szCs w:val="21"/>
        </w:rPr>
        <w:t xml:space="preserve"> </w:t>
      </w:r>
      <w:r w:rsidR="00CB5C02" w:rsidRPr="00CC3383">
        <w:rPr>
          <w:rFonts w:cs="Arial"/>
          <w:szCs w:val="21"/>
        </w:rPr>
        <w:t>„</w:t>
      </w:r>
      <w:r w:rsidR="00CC3383" w:rsidRPr="00CC3383">
        <w:rPr>
          <w:rFonts w:cs="Arial"/>
          <w:szCs w:val="21"/>
        </w:rPr>
        <w:t>Es war für uns eine Wohltat zu spüren, dass Werte hier ganz anders definiert sind, es keine Anforderungen gibt die erfüllt werden müssen, sondern, dass es um das Menschliche geht.</w:t>
      </w:r>
      <w:r w:rsidR="00D47A95">
        <w:rPr>
          <w:rFonts w:cs="Arial"/>
          <w:szCs w:val="21"/>
        </w:rPr>
        <w:t xml:space="preserve"> Im Tanz umarmen wir den anderen und nehmen ihn wahr. Wir wachsen und lernen mit- und voneinander.</w:t>
      </w:r>
      <w:r w:rsidR="00CC3383">
        <w:rPr>
          <w:rFonts w:cs="Arial"/>
          <w:szCs w:val="21"/>
        </w:rPr>
        <w:t>“</w:t>
      </w:r>
    </w:p>
    <w:p w14:paraId="5821C457" w14:textId="77777777" w:rsidR="00A1498E" w:rsidRDefault="00A1498E" w:rsidP="00B17F98">
      <w:pPr>
        <w:rPr>
          <w:rFonts w:cs="Arial"/>
          <w:szCs w:val="21"/>
        </w:rPr>
      </w:pPr>
    </w:p>
    <w:p w14:paraId="227627B5" w14:textId="6C72DD86" w:rsidR="00B17F98" w:rsidRPr="00B17F98" w:rsidRDefault="00531F5E" w:rsidP="00B17F98">
      <w:pPr>
        <w:rPr>
          <w:rFonts w:cs="Arial"/>
          <w:szCs w:val="21"/>
          <w:highlight w:val="yellow"/>
        </w:rPr>
      </w:pPr>
      <w:r>
        <w:rPr>
          <w:rFonts w:cs="Arial"/>
          <w:szCs w:val="21"/>
        </w:rPr>
        <w:t>Daraus entwickelt</w:t>
      </w:r>
      <w:r w:rsidR="00CB5C02">
        <w:rPr>
          <w:rFonts w:cs="Arial"/>
          <w:szCs w:val="21"/>
        </w:rPr>
        <w:t>e</w:t>
      </w:r>
      <w:r>
        <w:rPr>
          <w:rFonts w:cs="Arial"/>
          <w:szCs w:val="21"/>
        </w:rPr>
        <w:t xml:space="preserve"> sich </w:t>
      </w:r>
      <w:r w:rsidRPr="00E00B71">
        <w:rPr>
          <w:rFonts w:cs="Arial"/>
          <w:i/>
          <w:szCs w:val="21"/>
        </w:rPr>
        <w:t>Tango en Punta</w:t>
      </w:r>
      <w:r w:rsidR="00A1498E">
        <w:rPr>
          <w:rFonts w:cs="Arial"/>
          <w:szCs w:val="21"/>
        </w:rPr>
        <w:t>, das</w:t>
      </w:r>
      <w:r>
        <w:rPr>
          <w:rFonts w:cs="Arial"/>
          <w:szCs w:val="21"/>
        </w:rPr>
        <w:t xml:space="preserve"> </w:t>
      </w:r>
      <w:r w:rsidR="00A1498E">
        <w:rPr>
          <w:rFonts w:cs="Arial"/>
          <w:szCs w:val="21"/>
        </w:rPr>
        <w:t xml:space="preserve">weltweit einzige inklusive Tangofestival. Seewald und </w:t>
      </w:r>
      <w:r w:rsidR="009674C2">
        <w:rPr>
          <w:rFonts w:cs="Arial"/>
          <w:szCs w:val="21"/>
        </w:rPr>
        <w:t xml:space="preserve">Haber </w:t>
      </w:r>
      <w:r w:rsidR="00A1498E">
        <w:rPr>
          <w:rFonts w:cs="Arial"/>
          <w:szCs w:val="21"/>
        </w:rPr>
        <w:t>leisten mit ihrem Verein Tinker</w:t>
      </w:r>
      <w:r w:rsidR="009674C2">
        <w:rPr>
          <w:rFonts w:cs="Arial"/>
          <w:szCs w:val="21"/>
        </w:rPr>
        <w:t>s</w:t>
      </w:r>
      <w:r w:rsidR="00A1498E">
        <w:rPr>
          <w:rFonts w:cs="Arial"/>
          <w:szCs w:val="21"/>
        </w:rPr>
        <w:t xml:space="preserve"> wahre Pi</w:t>
      </w:r>
      <w:r w:rsidR="009674C2">
        <w:rPr>
          <w:rFonts w:cs="Arial"/>
          <w:szCs w:val="21"/>
        </w:rPr>
        <w:t xml:space="preserve">onierarbeit. </w:t>
      </w:r>
      <w:r w:rsidR="00CB5C02">
        <w:rPr>
          <w:rFonts w:cs="Arial"/>
          <w:szCs w:val="21"/>
        </w:rPr>
        <w:t>Sie wurden bereits von zahlreichen</w:t>
      </w:r>
      <w:r w:rsidR="009674C2">
        <w:rPr>
          <w:rFonts w:cs="Arial"/>
          <w:szCs w:val="21"/>
        </w:rPr>
        <w:t xml:space="preserve"> </w:t>
      </w:r>
      <w:r w:rsidR="00CB5C02">
        <w:rPr>
          <w:rFonts w:cs="Arial"/>
          <w:szCs w:val="21"/>
        </w:rPr>
        <w:t>Festival-Veranstaltern</w:t>
      </w:r>
      <w:r w:rsidR="009674C2">
        <w:rPr>
          <w:rFonts w:cs="Arial"/>
          <w:szCs w:val="21"/>
        </w:rPr>
        <w:t xml:space="preserve"> eingeladen</w:t>
      </w:r>
      <w:r w:rsidR="00CB5C02">
        <w:rPr>
          <w:rFonts w:cs="Arial"/>
          <w:szCs w:val="21"/>
        </w:rPr>
        <w:t>,</w:t>
      </w:r>
      <w:r w:rsidR="009674C2">
        <w:rPr>
          <w:rFonts w:cs="Arial"/>
          <w:szCs w:val="21"/>
        </w:rPr>
        <w:t xml:space="preserve"> und das Interesse an ihrer Tätigkeit</w:t>
      </w:r>
      <w:r w:rsidR="00CB5C02">
        <w:rPr>
          <w:rFonts w:cs="Arial"/>
          <w:szCs w:val="21"/>
        </w:rPr>
        <w:t xml:space="preserve"> und</w:t>
      </w:r>
      <w:r w:rsidR="009674C2">
        <w:rPr>
          <w:rFonts w:cs="Arial"/>
          <w:szCs w:val="21"/>
        </w:rPr>
        <w:t xml:space="preserve"> Arbeitsweise wächst. </w:t>
      </w:r>
      <w:r w:rsidR="005523CE">
        <w:rPr>
          <w:rFonts w:cs="Arial"/>
          <w:szCs w:val="21"/>
        </w:rPr>
        <w:t>Ihr Wissen teilen s</w:t>
      </w:r>
      <w:r w:rsidR="00CB5C02">
        <w:rPr>
          <w:rFonts w:cs="Arial"/>
          <w:szCs w:val="21"/>
        </w:rPr>
        <w:t>ie nun:</w:t>
      </w:r>
      <w:r w:rsidR="00734D99">
        <w:rPr>
          <w:rFonts w:cs="Arial"/>
          <w:szCs w:val="21"/>
        </w:rPr>
        <w:t xml:space="preserve"> In den kommenden Wochen erscheint ihr</w:t>
      </w:r>
      <w:r w:rsidR="009674C2">
        <w:rPr>
          <w:rFonts w:cs="Arial"/>
          <w:szCs w:val="21"/>
        </w:rPr>
        <w:t xml:space="preserve"> erstes Buch, </w:t>
      </w:r>
      <w:r w:rsidR="009674C2" w:rsidRPr="009674C2">
        <w:rPr>
          <w:rFonts w:cs="Arial"/>
          <w:i/>
          <w:szCs w:val="21"/>
        </w:rPr>
        <w:t>The Tinkers System – Finding Simplicity</w:t>
      </w:r>
      <w:r w:rsidR="00CB5C02">
        <w:rPr>
          <w:rFonts w:cs="Arial"/>
          <w:szCs w:val="21"/>
        </w:rPr>
        <w:t xml:space="preserve"> – ein interaktives Lehrbuch.</w:t>
      </w:r>
    </w:p>
    <w:p w14:paraId="29DE0606" w14:textId="77777777" w:rsidR="00B17F98" w:rsidRPr="00B17F98" w:rsidRDefault="00B17F98" w:rsidP="00B17F98">
      <w:pPr>
        <w:rPr>
          <w:rFonts w:ascii="MetaNormal-Roman" w:hAnsi="MetaNormal-Roman"/>
          <w:sz w:val="20"/>
          <w:szCs w:val="20"/>
          <w:highlight w:val="yellow"/>
        </w:rPr>
      </w:pPr>
    </w:p>
    <w:p w14:paraId="4599E1A8" w14:textId="77777777" w:rsidR="00B17F98" w:rsidRPr="00E00B71" w:rsidRDefault="00B65A00" w:rsidP="00B17F98">
      <w:pPr>
        <w:rPr>
          <w:b/>
        </w:rPr>
      </w:pPr>
      <w:r>
        <w:rPr>
          <w:b/>
        </w:rPr>
        <w:t>Neue Kompositionen für das IN-CONCERT</w:t>
      </w:r>
    </w:p>
    <w:p w14:paraId="3B72BCD4" w14:textId="13B57E78" w:rsidR="00B17F98" w:rsidRDefault="00D47A95" w:rsidP="00B17F98">
      <w:r>
        <w:t>Das viertäg</w:t>
      </w:r>
      <w:r w:rsidR="00CB5C02">
        <w:t xml:space="preserve">ige Festival </w:t>
      </w:r>
      <w:r w:rsidRPr="00D47A95">
        <w:rPr>
          <w:i/>
        </w:rPr>
        <w:t>Tango en Punta</w:t>
      </w:r>
      <w:r>
        <w:t xml:space="preserve"> </w:t>
      </w:r>
      <w:r w:rsidR="00CB5C02">
        <w:t xml:space="preserve">findet vom 7. bis 10. September im Festspielhaus Bregenz statt. </w:t>
      </w:r>
      <w:r w:rsidR="00E00B71" w:rsidRPr="00E00B71">
        <w:t>Im Zentrum steht</w:t>
      </w:r>
      <w:r w:rsidR="00CB5C02">
        <w:t xml:space="preserve"> das IN-CONCERT </w:t>
      </w:r>
      <w:r w:rsidR="00A1498E">
        <w:t>Gemeinsam mit</w:t>
      </w:r>
      <w:r w:rsidR="009D09DC">
        <w:t xml:space="preserve"> Größen der internationalen Tangoszene </w:t>
      </w:r>
      <w:r w:rsidR="00A1498E">
        <w:t xml:space="preserve">zeigen die </w:t>
      </w:r>
      <w:r w:rsidR="009674C2">
        <w:t>inklusiven</w:t>
      </w:r>
      <w:r w:rsidR="009D09DC">
        <w:t xml:space="preserve"> Tangueros und Tangueras</w:t>
      </w:r>
      <w:r w:rsidR="00CB5C02">
        <w:t xml:space="preserve"> am 8. September</w:t>
      </w:r>
      <w:r w:rsidR="009674C2">
        <w:t xml:space="preserve"> ihr Können</w:t>
      </w:r>
      <w:r w:rsidR="009D09DC">
        <w:t xml:space="preserve">. </w:t>
      </w:r>
      <w:r w:rsidR="00D143A7">
        <w:t xml:space="preserve">Der </w:t>
      </w:r>
      <w:r>
        <w:t>uruguayische</w:t>
      </w:r>
      <w:r w:rsidR="00D143A7">
        <w:t xml:space="preserve"> Gitarrist Julio Cobelli hat für diesen Abend sieben neue Tangos komponiert</w:t>
      </w:r>
      <w:r w:rsidR="00B324CF">
        <w:t>. Die Texte</w:t>
      </w:r>
      <w:r w:rsidR="00D143A7">
        <w:t>, die sich inhal</w:t>
      </w:r>
      <w:r w:rsidR="00B324CF">
        <w:t>tlich mit dem Thema der Inklusion und den Geschichten der Tänzer auseinandersetzen, stammen von Siul Bango.</w:t>
      </w:r>
      <w:r w:rsidR="009D09DC">
        <w:t xml:space="preserve"> Die Choreographien </w:t>
      </w:r>
      <w:r w:rsidR="009674C2">
        <w:t xml:space="preserve">entwickelte Andrea Seewald. </w:t>
      </w:r>
    </w:p>
    <w:p w14:paraId="3BC2DFD7" w14:textId="77777777" w:rsidR="00B324CF" w:rsidRDefault="00B324CF" w:rsidP="00B17F98"/>
    <w:p w14:paraId="5738D3E5" w14:textId="12F616BE" w:rsidR="00B324CF" w:rsidRDefault="00B324CF" w:rsidP="00B17F98">
      <w:pPr>
        <w:rPr>
          <w:strike/>
        </w:rPr>
      </w:pPr>
      <w:r>
        <w:t>Zum ersten Mal wird das IN-CONC</w:t>
      </w:r>
      <w:r w:rsidR="009D09DC">
        <w:t xml:space="preserve">ERT von zwei Chören – </w:t>
      </w:r>
      <w:r w:rsidR="009D09DC" w:rsidRPr="009674C2">
        <w:t>Superar und Singklang</w:t>
      </w:r>
      <w:r w:rsidR="009674C2">
        <w:t xml:space="preserve"> Amerlügen</w:t>
      </w:r>
      <w:r w:rsidR="009D09DC" w:rsidRPr="009674C2">
        <w:t xml:space="preserve"> – begleitet. </w:t>
      </w:r>
      <w:r w:rsidR="00D97C2B">
        <w:t xml:space="preserve">Unter der Leitung von Magdalena Fingerlos singen Erwachsene (Singklang) mit Kindern (Superar) gemeinsam. </w:t>
      </w:r>
      <w:r w:rsidR="00CC3383">
        <w:t xml:space="preserve">„Wir möchten uns von Herzen bei Magdalena und den beiden Chören bedanken für ihre Offenheit, ihren Enthusiasmus, ihre Spontanität und ihr Feingefühl. Es ist uns eine ganz große Freude diesen Abend gemeinsam zu teilen“, so Andrea Seewald. </w:t>
      </w:r>
    </w:p>
    <w:p w14:paraId="07BC5252" w14:textId="77777777" w:rsidR="00CC3383" w:rsidRPr="00B17F98" w:rsidRDefault="00CC3383" w:rsidP="00B17F98">
      <w:pPr>
        <w:rPr>
          <w:rFonts w:ascii="MetaNormal-Roman" w:hAnsi="MetaNormal-Roman"/>
          <w:sz w:val="20"/>
          <w:szCs w:val="20"/>
          <w:highlight w:val="yellow"/>
        </w:rPr>
      </w:pPr>
    </w:p>
    <w:p w14:paraId="3A25DC12" w14:textId="77777777" w:rsidR="00B17F98" w:rsidRPr="00B65A00" w:rsidRDefault="009A45EC" w:rsidP="00B17F98">
      <w:pPr>
        <w:rPr>
          <w:rFonts w:cs="Arial"/>
          <w:szCs w:val="21"/>
        </w:rPr>
      </w:pPr>
      <w:r w:rsidRPr="00B65A00">
        <w:rPr>
          <w:b/>
        </w:rPr>
        <w:t>Ohne Druck, einfach tanzen</w:t>
      </w:r>
      <w:r w:rsidR="00B17F98" w:rsidRPr="00B65A00">
        <w:rPr>
          <w:b/>
        </w:rPr>
        <w:br/>
      </w:r>
      <w:r w:rsidR="00D97C2B" w:rsidRPr="00B65A00">
        <w:rPr>
          <w:rFonts w:cs="Arial"/>
          <w:szCs w:val="21"/>
        </w:rPr>
        <w:t xml:space="preserve">Tango en Punta ist längst mehr als ein Festival für Tangobegeisterte. Es ist ein Fest der Begegnung, für alle offen. Erfahrene </w:t>
      </w:r>
      <w:r w:rsidR="00CB5C02">
        <w:rPr>
          <w:rFonts w:cs="Arial"/>
          <w:szCs w:val="21"/>
        </w:rPr>
        <w:t>Tanzbegeisterte</w:t>
      </w:r>
      <w:r w:rsidR="00D97C2B" w:rsidRPr="00B65A00">
        <w:rPr>
          <w:rFonts w:cs="Arial"/>
          <w:szCs w:val="21"/>
        </w:rPr>
        <w:t xml:space="preserve"> </w:t>
      </w:r>
      <w:r w:rsidRPr="00B65A00">
        <w:rPr>
          <w:rFonts w:cs="Arial"/>
          <w:szCs w:val="21"/>
        </w:rPr>
        <w:t xml:space="preserve">aller Levels </w:t>
      </w:r>
      <w:r w:rsidR="00D97C2B" w:rsidRPr="00B65A00">
        <w:rPr>
          <w:rFonts w:cs="Arial"/>
          <w:szCs w:val="21"/>
        </w:rPr>
        <w:t>kommen be</w:t>
      </w:r>
      <w:r w:rsidR="00437905" w:rsidRPr="00B65A00">
        <w:rPr>
          <w:rFonts w:cs="Arial"/>
          <w:szCs w:val="21"/>
        </w:rPr>
        <w:t xml:space="preserve">i den zahlreichen Workshops, </w:t>
      </w:r>
      <w:r w:rsidR="00D97C2B" w:rsidRPr="00B65A00">
        <w:rPr>
          <w:rFonts w:cs="Arial"/>
          <w:szCs w:val="21"/>
        </w:rPr>
        <w:t xml:space="preserve">Tanzklassen </w:t>
      </w:r>
      <w:r w:rsidR="00437905" w:rsidRPr="00B65A00">
        <w:rPr>
          <w:rFonts w:cs="Arial"/>
          <w:szCs w:val="21"/>
        </w:rPr>
        <w:t xml:space="preserve">und Milongas </w:t>
      </w:r>
      <w:r w:rsidR="00D97C2B" w:rsidRPr="00B65A00">
        <w:rPr>
          <w:rFonts w:cs="Arial"/>
          <w:szCs w:val="21"/>
        </w:rPr>
        <w:t xml:space="preserve">genauso auf ihre Kosten wie Anfänger. </w:t>
      </w:r>
    </w:p>
    <w:p w14:paraId="59787D3F" w14:textId="77777777" w:rsidR="00B17F98" w:rsidRPr="00B65A00" w:rsidRDefault="00B17F98" w:rsidP="00B17F98"/>
    <w:p w14:paraId="7E69CA80" w14:textId="3BD16F85" w:rsidR="009A45EC" w:rsidRPr="00B65A00" w:rsidRDefault="009A45EC" w:rsidP="00B17F98">
      <w:r w:rsidRPr="00B65A00">
        <w:t xml:space="preserve">Die inklusiven Tangokurse richten sich an </w:t>
      </w:r>
      <w:r w:rsidR="00D9243A">
        <w:t xml:space="preserve">alle </w:t>
      </w:r>
      <w:r w:rsidRPr="00B65A00">
        <w:t xml:space="preserve">Menschen. </w:t>
      </w:r>
      <w:r w:rsidR="00AC329D">
        <w:t xml:space="preserve">Hier geht es nicht um Perfektion. </w:t>
      </w:r>
      <w:r w:rsidR="005523CE">
        <w:t>Festivalleiter Matía</w:t>
      </w:r>
      <w:r w:rsidR="00437905" w:rsidRPr="00B65A00">
        <w:t>s Haber bringt es</w:t>
      </w:r>
      <w:r w:rsidRPr="00B65A00">
        <w:t xml:space="preserve"> auf den Punkt: „</w:t>
      </w:r>
      <w:r w:rsidR="00437905" w:rsidRPr="00B65A00">
        <w:t xml:space="preserve"> </w:t>
      </w:r>
      <w:r w:rsidR="00B65A00" w:rsidRPr="00B65A00">
        <w:t xml:space="preserve">Wir </w:t>
      </w:r>
      <w:r w:rsidR="00AC329D">
        <w:t xml:space="preserve">haben doch alle unsere Fehler: In </w:t>
      </w:r>
      <w:r w:rsidR="00B65A00" w:rsidRPr="00B65A00">
        <w:t>den inklusiven Klassen nehmen wir uns an, so wie wir sind. Es wird</w:t>
      </w:r>
      <w:r w:rsidR="00AC329D">
        <w:t xml:space="preserve"> ohne Druck</w:t>
      </w:r>
      <w:r w:rsidR="00B65A00" w:rsidRPr="00B65A00">
        <w:t xml:space="preserve"> getanzt</w:t>
      </w:r>
      <w:r w:rsidR="00AC329D">
        <w:t xml:space="preserve"> </w:t>
      </w:r>
      <w:r w:rsidR="00B65A00" w:rsidRPr="00B65A00">
        <w:t>daraus entsteht Wunderbares. Oft erleben gerade Profi-Tänzer unsere ink</w:t>
      </w:r>
      <w:r w:rsidR="00AC329D">
        <w:t>lusiven Tanzstunden als Wohltat:</w:t>
      </w:r>
      <w:r w:rsidR="00B65A00" w:rsidRPr="00B65A00">
        <w:t xml:space="preserve"> einmal </w:t>
      </w:r>
      <w:r w:rsidR="009674C2">
        <w:t xml:space="preserve">einfach </w:t>
      </w:r>
      <w:r w:rsidR="00B65A00" w:rsidRPr="00B65A00">
        <w:t>nur tanzen</w:t>
      </w:r>
      <w:r w:rsidR="00AC329D">
        <w:t xml:space="preserve"> zu können</w:t>
      </w:r>
      <w:r w:rsidR="00B65A00" w:rsidRPr="00B65A00">
        <w:t>.“</w:t>
      </w:r>
    </w:p>
    <w:p w14:paraId="3B8A90ED" w14:textId="77777777" w:rsidR="00437905" w:rsidRDefault="00437905" w:rsidP="00B17F98">
      <w:pPr>
        <w:rPr>
          <w:b/>
          <w:highlight w:val="yellow"/>
        </w:rPr>
      </w:pPr>
    </w:p>
    <w:p w14:paraId="4DE6BAD3" w14:textId="77777777" w:rsidR="002D6DA0" w:rsidRPr="002D6DA0" w:rsidRDefault="002D6DA0" w:rsidP="00B17F98">
      <w:pPr>
        <w:rPr>
          <w:highlight w:val="yellow"/>
        </w:rPr>
      </w:pPr>
    </w:p>
    <w:p w14:paraId="279A0B9E" w14:textId="696B44FD" w:rsidR="00B17F98" w:rsidRPr="009674C2" w:rsidRDefault="00B17F98" w:rsidP="00B17F98">
      <w:pPr>
        <w:rPr>
          <w:b/>
          <w:bCs/>
        </w:rPr>
      </w:pPr>
      <w:r w:rsidRPr="009674C2">
        <w:rPr>
          <w:b/>
          <w:bCs/>
        </w:rPr>
        <w:t xml:space="preserve">Info: </w:t>
      </w:r>
      <w:hyperlink r:id="rId5" w:history="1">
        <w:r w:rsidRPr="009674C2">
          <w:rPr>
            <w:rStyle w:val="Hyperlink"/>
            <w:b/>
            <w:bCs/>
          </w:rPr>
          <w:t>www.tangoenpunta.com</w:t>
        </w:r>
      </w:hyperlink>
      <w:r w:rsidRPr="009674C2">
        <w:rPr>
          <w:b/>
          <w:bCs/>
        </w:rPr>
        <w:t xml:space="preserve"> &amp; </w:t>
      </w:r>
      <w:hyperlink r:id="rId6" w:history="1">
        <w:r w:rsidR="008D08A7" w:rsidRPr="00B91948">
          <w:rPr>
            <w:rStyle w:val="Hyperlink"/>
            <w:b/>
            <w:bCs/>
          </w:rPr>
          <w:t>www.tinkersinclusion.com</w:t>
        </w:r>
      </w:hyperlink>
      <w:r w:rsidR="008D08A7">
        <w:rPr>
          <w:rStyle w:val="Hyperlink"/>
          <w:b/>
          <w:bCs/>
        </w:rPr>
        <w:t xml:space="preserve"> </w:t>
      </w:r>
      <w:r w:rsidRPr="009674C2">
        <w:rPr>
          <w:b/>
          <w:bCs/>
        </w:rPr>
        <w:t xml:space="preserve"> </w:t>
      </w:r>
    </w:p>
    <w:p w14:paraId="5BBC7381" w14:textId="77777777" w:rsidR="00B17F98" w:rsidRPr="00B17F98" w:rsidRDefault="00B17F98" w:rsidP="00B17F98">
      <w:pPr>
        <w:rPr>
          <w:b/>
          <w:bCs/>
          <w:highlight w:val="yellow"/>
        </w:rPr>
      </w:pPr>
    </w:p>
    <w:p w14:paraId="67A80429" w14:textId="77777777" w:rsidR="00B17F98" w:rsidRPr="00B17F98" w:rsidRDefault="00B17F98" w:rsidP="00B17F98">
      <w:pPr>
        <w:rPr>
          <w:bCs/>
          <w:u w:val="single"/>
        </w:rPr>
      </w:pPr>
      <w:r w:rsidRPr="00B17F98">
        <w:rPr>
          <w:bCs/>
          <w:u w:val="single"/>
        </w:rPr>
        <w:t>Mit der Bitte um Aufnahme in den Terminkalender:</w:t>
      </w:r>
    </w:p>
    <w:p w14:paraId="33B4931B" w14:textId="77777777" w:rsidR="00B17F98" w:rsidRPr="00B17F98" w:rsidRDefault="00B17F98" w:rsidP="00B17F98">
      <w:pPr>
        <w:rPr>
          <w:b/>
          <w:bCs/>
        </w:rPr>
      </w:pPr>
      <w:bookmarkStart w:id="0" w:name="_GoBack"/>
      <w:bookmarkEnd w:id="0"/>
    </w:p>
    <w:p w14:paraId="317C301A" w14:textId="77777777" w:rsidR="00B17F98" w:rsidRPr="00B17F98" w:rsidRDefault="00B17F98" w:rsidP="00B17F98">
      <w:pPr>
        <w:rPr>
          <w:b/>
          <w:bCs/>
          <w:lang w:val="en-US"/>
        </w:rPr>
      </w:pPr>
      <w:r w:rsidRPr="00B17F98">
        <w:rPr>
          <w:b/>
          <w:bCs/>
          <w:lang w:val="en-US"/>
        </w:rPr>
        <w:t>Fact Box:</w:t>
      </w:r>
    </w:p>
    <w:p w14:paraId="044E1F41" w14:textId="2E52C0FD" w:rsidR="00B17F98" w:rsidRPr="00CC3383" w:rsidRDefault="00B17F98" w:rsidP="00B17F98">
      <w:pPr>
        <w:rPr>
          <w:b/>
          <w:bCs/>
          <w:lang w:val="en-US"/>
        </w:rPr>
      </w:pPr>
      <w:r w:rsidRPr="005523CE">
        <w:rPr>
          <w:b/>
          <w:bCs/>
          <w:lang w:val="en-US"/>
        </w:rPr>
        <w:t>5</w:t>
      </w:r>
      <w:r w:rsidRPr="00CC3383">
        <w:rPr>
          <w:b/>
          <w:bCs/>
          <w:lang w:val="en-US"/>
        </w:rPr>
        <w:t>. Tangofestival</w:t>
      </w:r>
      <w:r w:rsidR="005523CE">
        <w:rPr>
          <w:b/>
          <w:bCs/>
          <w:lang w:val="en-US"/>
        </w:rPr>
        <w:t xml:space="preserve"> </w:t>
      </w:r>
      <w:r w:rsidR="005523CE" w:rsidRPr="005523CE">
        <w:rPr>
          <w:b/>
          <w:bCs/>
          <w:i/>
          <w:lang w:val="en-US"/>
        </w:rPr>
        <w:t>Tango en Punta</w:t>
      </w:r>
      <w:r w:rsidRPr="00CC3383">
        <w:rPr>
          <w:b/>
          <w:bCs/>
          <w:lang w:val="en-US"/>
        </w:rPr>
        <w:t xml:space="preserve"> – Internationales Festival mit Inklusion</w:t>
      </w:r>
    </w:p>
    <w:p w14:paraId="4411B0DE" w14:textId="77777777" w:rsidR="00B17F98" w:rsidRPr="00B17F98" w:rsidRDefault="00B17F98" w:rsidP="00B17F98">
      <w:pPr>
        <w:rPr>
          <w:bCs/>
        </w:rPr>
      </w:pPr>
      <w:r w:rsidRPr="005523CE">
        <w:rPr>
          <w:bCs/>
        </w:rPr>
        <w:t>7. bis 10</w:t>
      </w:r>
      <w:r w:rsidRPr="00CC3383">
        <w:rPr>
          <w:bCs/>
        </w:rPr>
        <w:t>.</w:t>
      </w:r>
      <w:r w:rsidRPr="00B17F98">
        <w:rPr>
          <w:bCs/>
        </w:rPr>
        <w:t xml:space="preserve"> September 2017, </w:t>
      </w:r>
      <w:r w:rsidRPr="00B17F98">
        <w:rPr>
          <w:rFonts w:cs="Arial"/>
          <w:szCs w:val="21"/>
        </w:rPr>
        <w:t xml:space="preserve">Festspielhaus Bregenz, Platz der Wiener Symphoniker 1 </w:t>
      </w:r>
      <w:r w:rsidRPr="00B17F98">
        <w:rPr>
          <w:rFonts w:cs="Arial"/>
          <w:szCs w:val="21"/>
        </w:rPr>
        <w:br/>
        <w:t xml:space="preserve">Mehr Informationen: </w:t>
      </w:r>
      <w:hyperlink r:id="rId7" w:history="1">
        <w:r w:rsidRPr="00B17F98">
          <w:rPr>
            <w:rStyle w:val="Hyperlink"/>
            <w:rFonts w:cs="Arial"/>
            <w:szCs w:val="21"/>
          </w:rPr>
          <w:t>www.tangoenpunta.com</w:t>
        </w:r>
      </w:hyperlink>
      <w:r w:rsidRPr="00B17F98">
        <w:rPr>
          <w:rFonts w:cs="Arial"/>
          <w:szCs w:val="21"/>
        </w:rPr>
        <w:t xml:space="preserve"> </w:t>
      </w:r>
    </w:p>
    <w:p w14:paraId="75BB0D96" w14:textId="77777777" w:rsidR="00B17F98" w:rsidRPr="00B17F98" w:rsidRDefault="00B17F98" w:rsidP="00B17F98">
      <w:pPr>
        <w:rPr>
          <w:b/>
          <w:bCs/>
          <w:highlight w:val="yellow"/>
        </w:rPr>
      </w:pPr>
    </w:p>
    <w:p w14:paraId="240524A3" w14:textId="0CB3C5B5" w:rsidR="00B17F98" w:rsidRPr="009C404C" w:rsidRDefault="005523CE" w:rsidP="00B17F98">
      <w:pPr>
        <w:rPr>
          <w:bCs/>
        </w:rPr>
      </w:pPr>
      <w:r>
        <w:rPr>
          <w:b/>
          <w:bCs/>
        </w:rPr>
        <w:t>Tango en Punta IN-CONCERT</w:t>
      </w:r>
      <w:r w:rsidR="00B17F98" w:rsidRPr="009C404C">
        <w:rPr>
          <w:b/>
          <w:bCs/>
        </w:rPr>
        <w:br/>
      </w:r>
      <w:r w:rsidR="00B17F98" w:rsidRPr="009C404C">
        <w:rPr>
          <w:bCs/>
        </w:rPr>
        <w:t>Ein Konzertabend der bewegt. Eine Inszenierung, die den Tango umarmt, und</w:t>
      </w:r>
      <w:r w:rsidR="0003503F" w:rsidRPr="009C404C">
        <w:rPr>
          <w:bCs/>
        </w:rPr>
        <w:t xml:space="preserve"> das, was Inklusion bedeutet. </w:t>
      </w:r>
      <w:r w:rsidR="0003503F" w:rsidRPr="009C404C">
        <w:rPr>
          <w:bCs/>
        </w:rPr>
        <w:br/>
        <w:t>8. September 2017</w:t>
      </w:r>
      <w:r w:rsidR="00B17F98" w:rsidRPr="009C404C">
        <w:rPr>
          <w:bCs/>
        </w:rPr>
        <w:t>, 20:00 Uhr, Großer Saal, Festspielhaus Bregenz, Platz der Wiener Symphoniker 1</w:t>
      </w:r>
    </w:p>
    <w:p w14:paraId="745B3F7A" w14:textId="77777777" w:rsidR="00B17F98" w:rsidRPr="00B17F98" w:rsidRDefault="00B17F98" w:rsidP="00B17F98">
      <w:pPr>
        <w:rPr>
          <w:bCs/>
          <w:highlight w:val="yellow"/>
        </w:rPr>
      </w:pPr>
    </w:p>
    <w:p w14:paraId="6B9F2959" w14:textId="7301D5CC" w:rsidR="009C404C" w:rsidRDefault="00B17F98" w:rsidP="00B17F98">
      <w:pPr>
        <w:rPr>
          <w:bCs/>
          <w:highlight w:val="yellow"/>
        </w:rPr>
      </w:pPr>
      <w:r w:rsidRPr="00B17F98">
        <w:rPr>
          <w:bCs/>
          <w:highlight w:val="yellow"/>
        </w:rPr>
        <w:br/>
      </w:r>
      <w:r w:rsidRPr="009C404C">
        <w:rPr>
          <w:b/>
          <w:bCs/>
        </w:rPr>
        <w:t>Musik:</w:t>
      </w:r>
      <w:r w:rsidRPr="009C404C">
        <w:rPr>
          <w:bCs/>
        </w:rPr>
        <w:t xml:space="preserve"> Enrique Dia</w:t>
      </w:r>
      <w:r w:rsidR="009C404C" w:rsidRPr="009C404C">
        <w:rPr>
          <w:bCs/>
        </w:rPr>
        <w:t xml:space="preserve"> (Gesang)</w:t>
      </w:r>
      <w:r w:rsidRPr="009C404C">
        <w:rPr>
          <w:bCs/>
        </w:rPr>
        <w:t>, Julio Cobelli</w:t>
      </w:r>
      <w:r w:rsidR="009C404C" w:rsidRPr="009C404C">
        <w:rPr>
          <w:bCs/>
        </w:rPr>
        <w:t xml:space="preserve"> (Gitarre)</w:t>
      </w:r>
      <w:r w:rsidRPr="009C404C">
        <w:rPr>
          <w:bCs/>
        </w:rPr>
        <w:t xml:space="preserve">, </w:t>
      </w:r>
      <w:r w:rsidR="00D47A95">
        <w:rPr>
          <w:bCs/>
        </w:rPr>
        <w:t>A</w:t>
      </w:r>
      <w:r w:rsidR="009C404C" w:rsidRPr="009C404C">
        <w:rPr>
          <w:bCs/>
        </w:rPr>
        <w:t>g</w:t>
      </w:r>
      <w:r w:rsidR="00D47A95">
        <w:rPr>
          <w:bCs/>
        </w:rPr>
        <w:t>u</w:t>
      </w:r>
      <w:r w:rsidR="009C404C" w:rsidRPr="009C404C">
        <w:rPr>
          <w:bCs/>
        </w:rPr>
        <w:t xml:space="preserve">stin Luna (Gitarre), Luciano Tobaldi (Bandoneon), Superar (Chor), Singklang (Chor), Magdalena Fingerlos (Chorleiterin) </w:t>
      </w:r>
    </w:p>
    <w:p w14:paraId="54022940" w14:textId="44FCD93C" w:rsidR="009C404C" w:rsidRDefault="00B17F98" w:rsidP="00B17F98">
      <w:pPr>
        <w:rPr>
          <w:bCs/>
        </w:rPr>
      </w:pPr>
      <w:r w:rsidRPr="009C404C">
        <w:rPr>
          <w:b/>
          <w:bCs/>
        </w:rPr>
        <w:t>Tanz:</w:t>
      </w:r>
      <w:r w:rsidRPr="009C404C">
        <w:rPr>
          <w:bCs/>
        </w:rPr>
        <w:t xml:space="preserve"> </w:t>
      </w:r>
      <w:r w:rsidR="009C404C">
        <w:rPr>
          <w:bCs/>
        </w:rPr>
        <w:t>Ariadna Naveira &amp; Fernando Sánchez, Claudia</w:t>
      </w:r>
      <w:r w:rsidR="00D47A95">
        <w:rPr>
          <w:bCs/>
        </w:rPr>
        <w:t xml:space="preserve"> Grava &amp; Martin Birnbaumer, Luci</w:t>
      </w:r>
      <w:r w:rsidR="009C404C">
        <w:rPr>
          <w:bCs/>
        </w:rPr>
        <w:t>la C</w:t>
      </w:r>
      <w:r w:rsidR="000A620D">
        <w:rPr>
          <w:bCs/>
        </w:rPr>
        <w:t>ionci &amp; Joe Corbata, Majo Martir</w:t>
      </w:r>
      <w:r w:rsidR="00D47A95">
        <w:rPr>
          <w:bCs/>
        </w:rPr>
        <w:t>ena &amp; Rodrigo Fonti, Martí</w:t>
      </w:r>
      <w:r w:rsidR="009C404C">
        <w:rPr>
          <w:bCs/>
        </w:rPr>
        <w:t>n Maldonado &amp; Maurizio Ghella, Noelia Hurtado &amp; Carlitos Espinoza, Anina Meusburger, Theresia Böhl</w:t>
      </w:r>
      <w:r w:rsidR="00AC329D">
        <w:rPr>
          <w:bCs/>
        </w:rPr>
        <w:t>er, Maurice Nouaili, Michael Se</w:t>
      </w:r>
      <w:r w:rsidR="009C404C">
        <w:rPr>
          <w:bCs/>
        </w:rPr>
        <w:t>bald, Thomas Baur, Raija Bünnagel, Fabiola Zardan</w:t>
      </w:r>
    </w:p>
    <w:p w14:paraId="71F56812" w14:textId="77777777" w:rsidR="009C404C" w:rsidRDefault="009C404C" w:rsidP="00B17F98">
      <w:pPr>
        <w:rPr>
          <w:bCs/>
        </w:rPr>
      </w:pPr>
      <w:r w:rsidRPr="009C404C">
        <w:rPr>
          <w:b/>
          <w:bCs/>
        </w:rPr>
        <w:t>In-Choregorafien:</w:t>
      </w:r>
      <w:r>
        <w:rPr>
          <w:bCs/>
        </w:rPr>
        <w:t xml:space="preserve"> Andrea Seewald</w:t>
      </w:r>
    </w:p>
    <w:p w14:paraId="6EA662FD" w14:textId="77777777" w:rsidR="00B17F98" w:rsidRPr="00B17F98" w:rsidRDefault="009C404C" w:rsidP="00B17F98">
      <w:pPr>
        <w:rPr>
          <w:rFonts w:cs="Arial"/>
          <w:szCs w:val="21"/>
          <w:highlight w:val="yellow"/>
        </w:rPr>
      </w:pPr>
      <w:r w:rsidRPr="009C404C">
        <w:rPr>
          <w:b/>
          <w:bCs/>
        </w:rPr>
        <w:t>Skript:</w:t>
      </w:r>
      <w:r>
        <w:rPr>
          <w:bCs/>
        </w:rPr>
        <w:t xml:space="preserve"> Tamara Pereyra &amp; Siul Bango</w:t>
      </w:r>
      <w:r>
        <w:rPr>
          <w:rFonts w:cs="Arial"/>
          <w:szCs w:val="21"/>
          <w:highlight w:val="yellow"/>
        </w:rPr>
        <w:br/>
      </w:r>
      <w:r w:rsidRPr="009C404C">
        <w:rPr>
          <w:b/>
          <w:bCs/>
        </w:rPr>
        <w:t>Moderation:</w:t>
      </w:r>
      <w:r w:rsidRPr="009C404C">
        <w:rPr>
          <w:bCs/>
        </w:rPr>
        <w:t xml:space="preserve"> Kristin Gruber</w:t>
      </w:r>
      <w:r w:rsidR="00B17F98" w:rsidRPr="00B17F98">
        <w:rPr>
          <w:rFonts w:cs="Arial"/>
          <w:szCs w:val="21"/>
          <w:highlight w:val="yellow"/>
        </w:rPr>
        <w:br/>
      </w:r>
    </w:p>
    <w:p w14:paraId="003065D8" w14:textId="77777777" w:rsidR="00B17F98" w:rsidRPr="00B17F98" w:rsidRDefault="00B17F98" w:rsidP="00B17F98">
      <w:pPr>
        <w:rPr>
          <w:rFonts w:cs="Arial"/>
          <w:szCs w:val="21"/>
          <w:highlight w:val="yellow"/>
        </w:rPr>
      </w:pPr>
    </w:p>
    <w:p w14:paraId="5BBFD287" w14:textId="77777777" w:rsidR="00B17F98" w:rsidRPr="00B17F98" w:rsidRDefault="00B17F98" w:rsidP="00B17F98">
      <w:pPr>
        <w:rPr>
          <w:bCs/>
        </w:rPr>
      </w:pPr>
      <w:r w:rsidRPr="00B17F98">
        <w:rPr>
          <w:bCs/>
        </w:rPr>
        <w:t xml:space="preserve">Konzerttickets: </w:t>
      </w:r>
      <w:hyperlink r:id="rId8" w:history="1">
        <w:r w:rsidRPr="00B17F98">
          <w:rPr>
            <w:rStyle w:val="Hyperlink"/>
            <w:bCs/>
          </w:rPr>
          <w:t>www.v-ticket.at</w:t>
        </w:r>
      </w:hyperlink>
      <w:r w:rsidRPr="00B17F98">
        <w:rPr>
          <w:bCs/>
        </w:rPr>
        <w:t xml:space="preserve"> (auch in den Vorverkaufsstellen erhältlich) und </w:t>
      </w:r>
      <w:hyperlink r:id="rId9" w:history="1">
        <w:r w:rsidRPr="00B17F98">
          <w:rPr>
            <w:rStyle w:val="Hyperlink"/>
            <w:bCs/>
          </w:rPr>
          <w:t>www.tangoenpunta.com</w:t>
        </w:r>
      </w:hyperlink>
      <w:r w:rsidR="00AC329D">
        <w:rPr>
          <w:bCs/>
        </w:rPr>
        <w:t>; f</w:t>
      </w:r>
      <w:r w:rsidRPr="00B17F98">
        <w:rPr>
          <w:bCs/>
        </w:rPr>
        <w:t>ür Menschen mit Behinderung ist der Eintritt kostenfrei, um Anmeldung wird gebeten.</w:t>
      </w:r>
    </w:p>
    <w:p w14:paraId="1C942086" w14:textId="77777777" w:rsidR="00B17F98" w:rsidRPr="00B17F98" w:rsidRDefault="00B17F98" w:rsidP="00B17F98">
      <w:pPr>
        <w:rPr>
          <w:highlight w:val="yellow"/>
        </w:rPr>
      </w:pPr>
    </w:p>
    <w:p w14:paraId="79B06348" w14:textId="77777777" w:rsidR="00B17F98" w:rsidRPr="009C404C" w:rsidRDefault="00B17F98" w:rsidP="00B17F98">
      <w:pPr>
        <w:pStyle w:val="berschrift"/>
      </w:pPr>
      <w:r w:rsidRPr="009C404C">
        <w:t>Rückfragehinweis für die Redaktionen:</w:t>
      </w:r>
    </w:p>
    <w:p w14:paraId="7EDDC09B" w14:textId="38C81173" w:rsidR="00B17F98" w:rsidRPr="009C404C" w:rsidRDefault="00B17F98" w:rsidP="00B17F98">
      <w:r w:rsidRPr="009C404C">
        <w:t xml:space="preserve">Tinkers, Andrea Seewald, Telefon +43 664 4403349, Mail </w:t>
      </w:r>
      <w:hyperlink r:id="rId10" w:history="1">
        <w:r w:rsidR="00D47A95" w:rsidRPr="00A9000C">
          <w:rPr>
            <w:rStyle w:val="Hyperlink"/>
          </w:rPr>
          <w:t>tangoenpunta@gmail.com</w:t>
        </w:r>
      </w:hyperlink>
      <w:r w:rsidRPr="009C404C">
        <w:t xml:space="preserve"> </w:t>
      </w:r>
    </w:p>
    <w:p w14:paraId="1C32F977" w14:textId="77777777" w:rsidR="00B17F98" w:rsidRDefault="00B17F98" w:rsidP="00B17F98">
      <w:r w:rsidRPr="009C404C">
        <w:t xml:space="preserve">Pzwei. Pressearbeit, Mag. Ursula Fehle, Telefon +43 650 9271694, Mail </w:t>
      </w:r>
      <w:hyperlink r:id="rId11" w:history="1">
        <w:r w:rsidRPr="009C404C">
          <w:rPr>
            <w:rStyle w:val="Hyperlink"/>
          </w:rPr>
          <w:t>ursula.fehle@pzwei.at</w:t>
        </w:r>
      </w:hyperlink>
      <w:r>
        <w:t xml:space="preserve"> </w:t>
      </w:r>
    </w:p>
    <w:p w14:paraId="6A990725" w14:textId="77777777" w:rsidR="00B17F98" w:rsidRDefault="00B17F98" w:rsidP="00B17F98"/>
    <w:p w14:paraId="0BB40A22" w14:textId="77777777" w:rsidR="00067AC2" w:rsidRDefault="00067AC2" w:rsidP="00BD4395"/>
    <w:sectPr w:rsidR="00067AC2">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lober SemiBold">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etaNormal-Roman">
    <w:altName w:val="Arial"/>
    <w:panose1 w:val="00000000000000000000"/>
    <w:charset w:val="00"/>
    <w:family w:val="modern"/>
    <w:notTrueType/>
    <w:pitch w:val="variable"/>
    <w:sig w:usb0="800000AF" w:usb1="4000004A" w:usb2="00000000" w:usb3="00000000" w:csb0="0000011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98"/>
    <w:rsid w:val="0003503F"/>
    <w:rsid w:val="000502F5"/>
    <w:rsid w:val="000548CC"/>
    <w:rsid w:val="00067AC2"/>
    <w:rsid w:val="000A620D"/>
    <w:rsid w:val="000B291F"/>
    <w:rsid w:val="000E64CA"/>
    <w:rsid w:val="001B4659"/>
    <w:rsid w:val="002D6DA0"/>
    <w:rsid w:val="00437905"/>
    <w:rsid w:val="004D4B89"/>
    <w:rsid w:val="00500D14"/>
    <w:rsid w:val="00531F5E"/>
    <w:rsid w:val="005523CE"/>
    <w:rsid w:val="00607E46"/>
    <w:rsid w:val="006C3858"/>
    <w:rsid w:val="006D182C"/>
    <w:rsid w:val="00734D99"/>
    <w:rsid w:val="007F601D"/>
    <w:rsid w:val="00861EE8"/>
    <w:rsid w:val="00870698"/>
    <w:rsid w:val="008A6E52"/>
    <w:rsid w:val="008D08A7"/>
    <w:rsid w:val="008E17F2"/>
    <w:rsid w:val="0092762A"/>
    <w:rsid w:val="009674C2"/>
    <w:rsid w:val="009A45EC"/>
    <w:rsid w:val="009B5ED2"/>
    <w:rsid w:val="009C404C"/>
    <w:rsid w:val="009D09DC"/>
    <w:rsid w:val="00A1498E"/>
    <w:rsid w:val="00A17B41"/>
    <w:rsid w:val="00A612ED"/>
    <w:rsid w:val="00AC329D"/>
    <w:rsid w:val="00AC7B2F"/>
    <w:rsid w:val="00AF5AFE"/>
    <w:rsid w:val="00B17F98"/>
    <w:rsid w:val="00B324CF"/>
    <w:rsid w:val="00B65A00"/>
    <w:rsid w:val="00BB2413"/>
    <w:rsid w:val="00BD4395"/>
    <w:rsid w:val="00C42EF5"/>
    <w:rsid w:val="00CB5C02"/>
    <w:rsid w:val="00CC3383"/>
    <w:rsid w:val="00D143A7"/>
    <w:rsid w:val="00D2494F"/>
    <w:rsid w:val="00D33870"/>
    <w:rsid w:val="00D47A95"/>
    <w:rsid w:val="00D9243A"/>
    <w:rsid w:val="00D97C2B"/>
    <w:rsid w:val="00DC36B5"/>
    <w:rsid w:val="00DF78FE"/>
    <w:rsid w:val="00E00B71"/>
    <w:rsid w:val="00E11611"/>
    <w:rsid w:val="00E157B3"/>
    <w:rsid w:val="00E60703"/>
    <w:rsid w:val="00E607E4"/>
    <w:rsid w:val="00E64F8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B6B1BE"/>
  <w15:docId w15:val="{CE8B02C7-9776-4494-99EF-F888669B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7F98"/>
    <w:pPr>
      <w:suppressAutoHyphens/>
      <w:spacing w:after="0" w:line="289" w:lineRule="atLeast"/>
    </w:pPr>
    <w:rPr>
      <w:rFonts w:ascii="Arial" w:eastAsia="Lucida Sans Unicode" w:hAnsi="Arial" w:cs="Tahoma"/>
      <w:sz w:val="21"/>
      <w:szCs w:val="24"/>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qFormat/>
    <w:rsid w:val="009B5ED2"/>
    <w:pPr>
      <w:tabs>
        <w:tab w:val="left" w:pos="5103"/>
        <w:tab w:val="right" w:pos="9072"/>
      </w:tabs>
      <w:spacing w:line="280" w:lineRule="exact"/>
    </w:pPr>
    <w:rPr>
      <w:rFonts w:ascii="Glober Light" w:eastAsia="Times New Roman" w:hAnsi="Glober Light" w:cs="Times New Roman"/>
      <w:sz w:val="20"/>
      <w:szCs w:val="20"/>
      <w:lang w:val="de-AT" w:bidi="ar-SA"/>
    </w:rPr>
  </w:style>
  <w:style w:type="paragraph" w:customStyle="1" w:styleId="FettPzwei">
    <w:name w:val="Fett Pzwei"/>
    <w:basedOn w:val="TextPzwei"/>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character" w:styleId="Hyperlink">
    <w:name w:val="Hyperlink"/>
    <w:rsid w:val="00B17F98"/>
    <w:rPr>
      <w:rFonts w:ascii="Arial" w:hAnsi="Arial"/>
      <w:color w:val="0000FF"/>
      <w:sz w:val="21"/>
      <w:u w:val="single"/>
    </w:rPr>
  </w:style>
  <w:style w:type="paragraph" w:customStyle="1" w:styleId="berschrift">
    <w:name w:val="Überschrift"/>
    <w:basedOn w:val="Standard"/>
    <w:next w:val="Standard"/>
    <w:rsid w:val="00B17F98"/>
    <w:pPr>
      <w:keepNext/>
    </w:pPr>
    <w:rPr>
      <w:b/>
      <w:szCs w:val="28"/>
    </w:rPr>
  </w:style>
  <w:style w:type="character" w:customStyle="1" w:styleId="st">
    <w:name w:val="st"/>
    <w:rsid w:val="00B17F98"/>
  </w:style>
  <w:style w:type="paragraph" w:styleId="Sprechblasentext">
    <w:name w:val="Balloon Text"/>
    <w:basedOn w:val="Standard"/>
    <w:link w:val="SprechblasentextZchn"/>
    <w:uiPriority w:val="99"/>
    <w:semiHidden/>
    <w:unhideWhenUsed/>
    <w:rsid w:val="00A1498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498E"/>
    <w:rPr>
      <w:rFonts w:ascii="Segoe UI" w:eastAsia="Lucida Sans Unicode" w:hAnsi="Segoe UI" w:cs="Segoe UI"/>
      <w:sz w:val="18"/>
      <w:szCs w:val="18"/>
      <w:lang w:val="de-DE" w:eastAsia="de-DE" w:bidi="de-DE"/>
    </w:rPr>
  </w:style>
  <w:style w:type="character" w:styleId="Kommentarzeichen">
    <w:name w:val="annotation reference"/>
    <w:basedOn w:val="Absatz-Standardschriftart"/>
    <w:uiPriority w:val="99"/>
    <w:semiHidden/>
    <w:unhideWhenUsed/>
    <w:rsid w:val="00067AC2"/>
    <w:rPr>
      <w:sz w:val="18"/>
      <w:szCs w:val="18"/>
    </w:rPr>
  </w:style>
  <w:style w:type="paragraph" w:styleId="Kommentartext">
    <w:name w:val="annotation text"/>
    <w:basedOn w:val="Standard"/>
    <w:link w:val="KommentartextZchn"/>
    <w:uiPriority w:val="99"/>
    <w:semiHidden/>
    <w:unhideWhenUsed/>
    <w:rsid w:val="00067AC2"/>
    <w:pPr>
      <w:spacing w:line="240" w:lineRule="auto"/>
    </w:pPr>
    <w:rPr>
      <w:sz w:val="24"/>
    </w:rPr>
  </w:style>
  <w:style w:type="character" w:customStyle="1" w:styleId="KommentartextZchn">
    <w:name w:val="Kommentartext Zchn"/>
    <w:basedOn w:val="Absatz-Standardschriftart"/>
    <w:link w:val="Kommentartext"/>
    <w:uiPriority w:val="99"/>
    <w:semiHidden/>
    <w:rsid w:val="00067AC2"/>
    <w:rPr>
      <w:rFonts w:ascii="Arial" w:eastAsia="Lucida Sans Unicode" w:hAnsi="Arial" w:cs="Tahoma"/>
      <w:sz w:val="24"/>
      <w:szCs w:val="24"/>
      <w:lang w:val="de-DE" w:eastAsia="de-DE" w:bidi="de-DE"/>
    </w:rPr>
  </w:style>
  <w:style w:type="paragraph" w:styleId="Kommentarthema">
    <w:name w:val="annotation subject"/>
    <w:basedOn w:val="Kommentartext"/>
    <w:next w:val="Kommentartext"/>
    <w:link w:val="KommentarthemaZchn"/>
    <w:uiPriority w:val="99"/>
    <w:semiHidden/>
    <w:unhideWhenUsed/>
    <w:rsid w:val="00067AC2"/>
    <w:rPr>
      <w:b/>
      <w:bCs/>
      <w:sz w:val="20"/>
      <w:szCs w:val="20"/>
    </w:rPr>
  </w:style>
  <w:style w:type="character" w:customStyle="1" w:styleId="KommentarthemaZchn">
    <w:name w:val="Kommentarthema Zchn"/>
    <w:basedOn w:val="KommentartextZchn"/>
    <w:link w:val="Kommentarthema"/>
    <w:uiPriority w:val="99"/>
    <w:semiHidden/>
    <w:rsid w:val="00067AC2"/>
    <w:rPr>
      <w:rFonts w:ascii="Arial" w:eastAsia="Lucida Sans Unicode" w:hAnsi="Arial" w:cs="Tahoma"/>
      <w:b/>
      <w:bCs/>
      <w:sz w:val="20"/>
      <w:szCs w:val="20"/>
      <w:lang w:val="de-DE" w:eastAsia="de-DE" w:bidi="de-DE"/>
    </w:rPr>
  </w:style>
  <w:style w:type="paragraph" w:styleId="berarbeitung">
    <w:name w:val="Revision"/>
    <w:hidden/>
    <w:uiPriority w:val="99"/>
    <w:semiHidden/>
    <w:rsid w:val="00067AC2"/>
    <w:pPr>
      <w:spacing w:after="0" w:line="240" w:lineRule="auto"/>
    </w:pPr>
    <w:rPr>
      <w:rFonts w:ascii="Arial" w:eastAsia="Lucida Sans Unicode" w:hAnsi="Arial" w:cs="Tahoma"/>
      <w:sz w:val="21"/>
      <w:szCs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70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icket.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ngoenpunt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nkersinclusion.com" TargetMode="External"/><Relationship Id="rId11" Type="http://schemas.openxmlformats.org/officeDocument/2006/relationships/hyperlink" Target="mailto:ursula.fehle@pzwei.at" TargetMode="External"/><Relationship Id="rId5" Type="http://schemas.openxmlformats.org/officeDocument/2006/relationships/hyperlink" Target="http://www.tangoenpunta.com" TargetMode="External"/><Relationship Id="rId10" Type="http://schemas.openxmlformats.org/officeDocument/2006/relationships/hyperlink" Target="mailto:tangoenpunta@gmail.com" TargetMode="External"/><Relationship Id="rId4" Type="http://schemas.openxmlformats.org/officeDocument/2006/relationships/webSettings" Target="webSettings.xml"/><Relationship Id="rId9" Type="http://schemas.openxmlformats.org/officeDocument/2006/relationships/hyperlink" Target="http://www.tangoenpunta.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AE1F4582.dotm</Template>
  <TotalTime>0</TotalTime>
  <Pages>2</Pages>
  <Words>688</Words>
  <Characters>4336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Ursula Fehle</dc:creator>
  <cp:keywords/>
  <dc:description/>
  <cp:lastModifiedBy>Pzwei. Ursula Fehle</cp:lastModifiedBy>
  <cp:revision>5</cp:revision>
  <cp:lastPrinted>2017-08-09T06:11:00Z</cp:lastPrinted>
  <dcterms:created xsi:type="dcterms:W3CDTF">2017-08-10T10:21:00Z</dcterms:created>
  <dcterms:modified xsi:type="dcterms:W3CDTF">2017-08-11T06:07:00Z</dcterms:modified>
</cp:coreProperties>
</file>