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2E" w:rsidRPr="00014023" w:rsidRDefault="00431B2E" w:rsidP="00591255">
      <w:pPr>
        <w:spacing w:line="289" w:lineRule="atLeast"/>
        <w:rPr>
          <w:rFonts w:ascii="Arial" w:hAnsi="Arial" w:cs="Arial"/>
          <w:sz w:val="21"/>
          <w:szCs w:val="21"/>
        </w:rPr>
      </w:pPr>
      <w:r w:rsidRPr="00014023">
        <w:rPr>
          <w:rFonts w:ascii="Arial" w:hAnsi="Arial" w:cs="Arial"/>
          <w:sz w:val="21"/>
          <w:szCs w:val="21"/>
        </w:rPr>
        <w:t>Presseinformation</w:t>
      </w:r>
    </w:p>
    <w:p w:rsidR="00431B2E" w:rsidRPr="00014023" w:rsidRDefault="00957A4B" w:rsidP="00591255">
      <w:pPr>
        <w:spacing w:line="289" w:lineRule="atLeast"/>
        <w:rPr>
          <w:rFonts w:ascii="Arial" w:hAnsi="Arial" w:cs="Arial"/>
          <w:sz w:val="21"/>
          <w:szCs w:val="21"/>
        </w:rPr>
      </w:pPr>
      <w:proofErr w:type="spellStart"/>
      <w:r w:rsidRPr="00014023">
        <w:rPr>
          <w:rFonts w:ascii="Arial" w:hAnsi="Arial" w:cs="Arial"/>
          <w:sz w:val="21"/>
          <w:szCs w:val="21"/>
        </w:rPr>
        <w:t>i+R</w:t>
      </w:r>
      <w:proofErr w:type="spellEnd"/>
      <w:r w:rsidRPr="00014023">
        <w:rPr>
          <w:rFonts w:ascii="Arial" w:hAnsi="Arial" w:cs="Arial"/>
          <w:sz w:val="21"/>
          <w:szCs w:val="21"/>
        </w:rPr>
        <w:t xml:space="preserve"> Dietrich Wohnbau GmbH</w:t>
      </w:r>
    </w:p>
    <w:p w:rsidR="00431B2E" w:rsidRPr="00014023" w:rsidRDefault="00431B2E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4F5023" w:rsidRPr="00014023" w:rsidRDefault="004F502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0832E2" w:rsidRDefault="00E25392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Konstanz: </w:t>
      </w:r>
      <w:r w:rsidR="00207588">
        <w:rPr>
          <w:rFonts w:ascii="Arial" w:hAnsi="Arial" w:cs="Arial"/>
          <w:b/>
          <w:sz w:val="21"/>
          <w:szCs w:val="21"/>
        </w:rPr>
        <w:t>gut</w:t>
      </w:r>
      <w:r w:rsidR="000C39FE">
        <w:rPr>
          <w:rFonts w:ascii="Arial" w:hAnsi="Arial" w:cs="Arial"/>
          <w:b/>
          <w:sz w:val="21"/>
          <w:szCs w:val="21"/>
        </w:rPr>
        <w:t xml:space="preserve"> besuchter </w:t>
      </w:r>
      <w:r>
        <w:rPr>
          <w:rFonts w:ascii="Arial" w:hAnsi="Arial" w:cs="Arial"/>
          <w:b/>
          <w:sz w:val="21"/>
          <w:szCs w:val="21"/>
        </w:rPr>
        <w:t xml:space="preserve">Quartiersrundgang </w:t>
      </w:r>
      <w:r w:rsidR="00207588">
        <w:rPr>
          <w:rFonts w:ascii="Arial" w:hAnsi="Arial" w:cs="Arial"/>
          <w:b/>
          <w:sz w:val="21"/>
          <w:szCs w:val="21"/>
        </w:rPr>
        <w:t xml:space="preserve">durchs ehemalige </w:t>
      </w:r>
      <w:r>
        <w:rPr>
          <w:rFonts w:ascii="Arial" w:hAnsi="Arial" w:cs="Arial"/>
          <w:b/>
          <w:sz w:val="21"/>
          <w:szCs w:val="21"/>
        </w:rPr>
        <w:t>Siemens-Areal</w:t>
      </w:r>
    </w:p>
    <w:p w:rsidR="0045329D" w:rsidRPr="00A503C3" w:rsidRDefault="00207588" w:rsidP="00591255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Projektentwickler </w:t>
      </w:r>
      <w:proofErr w:type="spellStart"/>
      <w:r w:rsidR="00FD049A">
        <w:rPr>
          <w:rFonts w:ascii="Arial" w:hAnsi="Arial" w:cs="Arial"/>
          <w:sz w:val="21"/>
          <w:szCs w:val="21"/>
        </w:rPr>
        <w:t>i+R</w:t>
      </w:r>
      <w:proofErr w:type="spellEnd"/>
      <w:r w:rsidR="00FD049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konnte </w:t>
      </w:r>
      <w:r w:rsidR="00E25392">
        <w:rPr>
          <w:rFonts w:ascii="Arial" w:hAnsi="Arial" w:cs="Arial"/>
          <w:sz w:val="21"/>
          <w:szCs w:val="21"/>
        </w:rPr>
        <w:t xml:space="preserve">am 10. November </w:t>
      </w:r>
      <w:r>
        <w:rPr>
          <w:rFonts w:ascii="Arial" w:hAnsi="Arial" w:cs="Arial"/>
          <w:sz w:val="21"/>
          <w:szCs w:val="21"/>
        </w:rPr>
        <w:t>fast 500 Interessierte begrüßen</w:t>
      </w:r>
    </w:p>
    <w:p w:rsidR="00EC4667" w:rsidRPr="00014023" w:rsidRDefault="00EC4667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E72193" w:rsidRPr="00014023" w:rsidRDefault="00E25392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Konstanz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, </w:t>
      </w:r>
      <w:r w:rsidR="00207588">
        <w:rPr>
          <w:rFonts w:ascii="Arial" w:hAnsi="Arial" w:cs="Arial"/>
          <w:i/>
          <w:sz w:val="21"/>
          <w:szCs w:val="21"/>
        </w:rPr>
        <w:t>1</w:t>
      </w:r>
      <w:r w:rsidR="000C39FE">
        <w:rPr>
          <w:rFonts w:ascii="Arial" w:hAnsi="Arial" w:cs="Arial"/>
          <w:i/>
          <w:sz w:val="21"/>
          <w:szCs w:val="21"/>
        </w:rPr>
        <w:t>6</w:t>
      </w:r>
      <w:r w:rsidR="000832E2" w:rsidRPr="00900266">
        <w:rPr>
          <w:rFonts w:ascii="Arial" w:hAnsi="Arial" w:cs="Arial"/>
          <w:i/>
          <w:sz w:val="21"/>
          <w:szCs w:val="21"/>
        </w:rPr>
        <w:t xml:space="preserve">. </w:t>
      </w:r>
      <w:r w:rsidR="00207588">
        <w:rPr>
          <w:rFonts w:ascii="Arial" w:hAnsi="Arial" w:cs="Arial"/>
          <w:i/>
          <w:sz w:val="21"/>
          <w:szCs w:val="21"/>
        </w:rPr>
        <w:t xml:space="preserve">November </w:t>
      </w:r>
      <w:r w:rsidR="000832E2" w:rsidRPr="00900266">
        <w:rPr>
          <w:rFonts w:ascii="Arial" w:hAnsi="Arial" w:cs="Arial"/>
          <w:i/>
          <w:sz w:val="21"/>
          <w:szCs w:val="21"/>
        </w:rPr>
        <w:t>201</w:t>
      </w:r>
      <w:r>
        <w:rPr>
          <w:rFonts w:ascii="Arial" w:hAnsi="Arial" w:cs="Arial"/>
          <w:i/>
          <w:sz w:val="21"/>
          <w:szCs w:val="21"/>
        </w:rPr>
        <w:t>7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F84B7B" w:rsidRPr="00900266">
        <w:rPr>
          <w:rFonts w:ascii="Arial" w:hAnsi="Arial" w:cs="Arial"/>
          <w:i/>
          <w:sz w:val="21"/>
          <w:szCs w:val="21"/>
        </w:rPr>
        <w:t>–</w:t>
      </w:r>
      <w:r w:rsidR="00EC4667" w:rsidRPr="00900266">
        <w:rPr>
          <w:rFonts w:ascii="Arial" w:hAnsi="Arial" w:cs="Arial"/>
          <w:i/>
          <w:sz w:val="21"/>
          <w:szCs w:val="21"/>
        </w:rPr>
        <w:t xml:space="preserve"> </w:t>
      </w:r>
      <w:r w:rsidR="00207588">
        <w:rPr>
          <w:rFonts w:ascii="Arial" w:hAnsi="Arial" w:cs="Arial"/>
          <w:i/>
          <w:sz w:val="21"/>
          <w:szCs w:val="21"/>
        </w:rPr>
        <w:t xml:space="preserve">Knapp 500 Konstanzer ließen sich am vergangenen Freitag die Chance nicht entgehen, sich </w:t>
      </w:r>
      <w:r w:rsidR="009220B3">
        <w:rPr>
          <w:rFonts w:ascii="Arial" w:hAnsi="Arial" w:cs="Arial"/>
          <w:i/>
          <w:sz w:val="21"/>
          <w:szCs w:val="21"/>
        </w:rPr>
        <w:t xml:space="preserve">– trotz nasskalten Wetters – </w:t>
      </w:r>
      <w:r w:rsidR="00207588">
        <w:rPr>
          <w:rFonts w:ascii="Arial" w:hAnsi="Arial" w:cs="Arial"/>
          <w:i/>
          <w:sz w:val="21"/>
          <w:szCs w:val="21"/>
        </w:rPr>
        <w:t xml:space="preserve">ein Bild vom sieben Hektar </w:t>
      </w:r>
      <w:r w:rsidR="00165CB2" w:rsidRPr="00900266">
        <w:rPr>
          <w:rFonts w:ascii="Arial" w:hAnsi="Arial" w:cs="Arial"/>
          <w:i/>
          <w:sz w:val="21"/>
          <w:szCs w:val="21"/>
        </w:rPr>
        <w:t xml:space="preserve">großen </w:t>
      </w:r>
      <w:r w:rsidR="000700AE">
        <w:rPr>
          <w:rFonts w:ascii="Arial" w:hAnsi="Arial" w:cs="Arial"/>
          <w:i/>
          <w:sz w:val="21"/>
          <w:szCs w:val="21"/>
        </w:rPr>
        <w:t xml:space="preserve">Gelände </w:t>
      </w:r>
      <w:r>
        <w:rPr>
          <w:rFonts w:ascii="Arial" w:hAnsi="Arial" w:cs="Arial"/>
          <w:i/>
          <w:sz w:val="21"/>
          <w:szCs w:val="21"/>
        </w:rPr>
        <w:t xml:space="preserve">zwischen </w:t>
      </w:r>
      <w:proofErr w:type="spellStart"/>
      <w:r>
        <w:rPr>
          <w:rFonts w:ascii="Arial" w:hAnsi="Arial" w:cs="Arial"/>
          <w:i/>
          <w:sz w:val="21"/>
          <w:szCs w:val="21"/>
        </w:rPr>
        <w:t>Bücklestraße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und Bahn</w:t>
      </w:r>
      <w:r w:rsidR="00A92056">
        <w:rPr>
          <w:rFonts w:ascii="Arial" w:hAnsi="Arial" w:cs="Arial"/>
          <w:i/>
          <w:sz w:val="21"/>
          <w:szCs w:val="21"/>
        </w:rPr>
        <w:t>linie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="00207588">
        <w:rPr>
          <w:rFonts w:ascii="Arial" w:hAnsi="Arial" w:cs="Arial"/>
          <w:i/>
          <w:sz w:val="21"/>
          <w:szCs w:val="21"/>
        </w:rPr>
        <w:t xml:space="preserve">zu machen. Auf dem ehemaligen Siemens-Areal entwickelt </w:t>
      </w:r>
      <w:proofErr w:type="spellStart"/>
      <w:r w:rsidR="00207588">
        <w:rPr>
          <w:rFonts w:ascii="Arial" w:hAnsi="Arial" w:cs="Arial"/>
          <w:i/>
          <w:sz w:val="21"/>
          <w:szCs w:val="21"/>
        </w:rPr>
        <w:t>i+R</w:t>
      </w:r>
      <w:proofErr w:type="spellEnd"/>
      <w:r w:rsidR="00207588">
        <w:rPr>
          <w:rFonts w:ascii="Arial" w:hAnsi="Arial" w:cs="Arial"/>
          <w:i/>
          <w:sz w:val="21"/>
          <w:szCs w:val="21"/>
        </w:rPr>
        <w:t xml:space="preserve"> in Zusammenarbeit mit der Stadt einen </w:t>
      </w:r>
      <w:r w:rsidR="000700AE">
        <w:rPr>
          <w:rFonts w:ascii="Arial" w:hAnsi="Arial" w:cs="Arial"/>
          <w:i/>
          <w:sz w:val="21"/>
          <w:szCs w:val="21"/>
        </w:rPr>
        <w:t>neue</w:t>
      </w:r>
      <w:r w:rsidR="00207588">
        <w:rPr>
          <w:rFonts w:ascii="Arial" w:hAnsi="Arial" w:cs="Arial"/>
          <w:i/>
          <w:sz w:val="21"/>
          <w:szCs w:val="21"/>
        </w:rPr>
        <w:t xml:space="preserve">n </w:t>
      </w:r>
      <w:r w:rsidR="00A92056">
        <w:rPr>
          <w:rFonts w:ascii="Arial" w:hAnsi="Arial" w:cs="Arial"/>
          <w:i/>
          <w:sz w:val="21"/>
          <w:szCs w:val="21"/>
        </w:rPr>
        <w:t>Wohn- und Lebensraum</w:t>
      </w:r>
      <w:r w:rsidR="000700AE">
        <w:rPr>
          <w:rFonts w:ascii="Arial" w:hAnsi="Arial" w:cs="Arial"/>
          <w:i/>
          <w:sz w:val="21"/>
          <w:szCs w:val="21"/>
        </w:rPr>
        <w:t>.</w:t>
      </w:r>
      <w:r w:rsidR="00165CB2" w:rsidRPr="00880B23">
        <w:rPr>
          <w:rFonts w:ascii="Arial" w:hAnsi="Arial" w:cs="Arial"/>
          <w:i/>
          <w:sz w:val="21"/>
          <w:szCs w:val="21"/>
        </w:rPr>
        <w:t xml:space="preserve"> </w:t>
      </w:r>
    </w:p>
    <w:p w:rsidR="007F45ED" w:rsidRPr="00014023" w:rsidRDefault="007F45ED" w:rsidP="00591255">
      <w:pPr>
        <w:spacing w:line="289" w:lineRule="atLeast"/>
        <w:rPr>
          <w:rFonts w:ascii="Arial" w:hAnsi="Arial" w:cs="Arial"/>
          <w:i/>
          <w:sz w:val="21"/>
          <w:szCs w:val="21"/>
        </w:rPr>
      </w:pPr>
    </w:p>
    <w:p w:rsidR="00333168" w:rsidRDefault="00207588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Um 14 Uhr starteten die ersten Gruppen auf den Rundgang durch das 70.000 Quadratmeter große </w:t>
      </w:r>
      <w:r w:rsidR="000700AE">
        <w:rPr>
          <w:rFonts w:ascii="Arial" w:hAnsi="Arial" w:cs="Arial"/>
          <w:sz w:val="21"/>
          <w:szCs w:val="21"/>
        </w:rPr>
        <w:t xml:space="preserve">ehemalige </w:t>
      </w:r>
      <w:r>
        <w:rPr>
          <w:rFonts w:ascii="Arial" w:hAnsi="Arial" w:cs="Arial"/>
          <w:sz w:val="21"/>
          <w:szCs w:val="21"/>
        </w:rPr>
        <w:t xml:space="preserve">Firmengelände von Siemens. Mitarbeiter </w:t>
      </w:r>
      <w:r w:rsidR="000C39FE">
        <w:rPr>
          <w:rFonts w:ascii="Arial" w:hAnsi="Arial" w:cs="Arial"/>
          <w:sz w:val="21"/>
          <w:szCs w:val="21"/>
        </w:rPr>
        <w:t xml:space="preserve">von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begleiteten Kleingruppen durch das Areal</w:t>
      </w:r>
      <w:r w:rsidR="00333168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informierten über </w:t>
      </w:r>
      <w:r w:rsidR="00333168">
        <w:rPr>
          <w:rFonts w:ascii="Arial" w:hAnsi="Arial" w:cs="Arial"/>
          <w:sz w:val="21"/>
          <w:szCs w:val="21"/>
        </w:rPr>
        <w:t xml:space="preserve">denkmalgeschützte Gebäude </w:t>
      </w:r>
      <w:r>
        <w:rPr>
          <w:rFonts w:ascii="Arial" w:hAnsi="Arial" w:cs="Arial"/>
          <w:sz w:val="21"/>
          <w:szCs w:val="21"/>
        </w:rPr>
        <w:t xml:space="preserve"> </w:t>
      </w:r>
      <w:r w:rsidR="009220B3">
        <w:rPr>
          <w:rFonts w:ascii="Arial" w:hAnsi="Arial" w:cs="Arial"/>
          <w:sz w:val="21"/>
          <w:szCs w:val="21"/>
        </w:rPr>
        <w:t xml:space="preserve">sowie </w:t>
      </w:r>
      <w:r>
        <w:rPr>
          <w:rFonts w:ascii="Arial" w:hAnsi="Arial" w:cs="Arial"/>
          <w:sz w:val="21"/>
          <w:szCs w:val="21"/>
        </w:rPr>
        <w:t xml:space="preserve">die geplante Entwicklung </w:t>
      </w:r>
      <w:r w:rsidR="00333168">
        <w:rPr>
          <w:rFonts w:ascii="Arial" w:hAnsi="Arial" w:cs="Arial"/>
          <w:sz w:val="21"/>
          <w:szCs w:val="21"/>
        </w:rPr>
        <w:t xml:space="preserve">des </w:t>
      </w:r>
      <w:r>
        <w:rPr>
          <w:rFonts w:ascii="Arial" w:hAnsi="Arial" w:cs="Arial"/>
          <w:sz w:val="21"/>
          <w:szCs w:val="21"/>
        </w:rPr>
        <w:t>Quartiers.</w:t>
      </w:r>
      <w:r w:rsidR="00333168">
        <w:rPr>
          <w:rFonts w:ascii="Arial" w:hAnsi="Arial" w:cs="Arial"/>
          <w:sz w:val="21"/>
          <w:szCs w:val="21"/>
        </w:rPr>
        <w:t xml:space="preserve"> Der aktuelle Stand des Projektes war auch in Form von Informationstafeln ausgestellt.</w:t>
      </w:r>
    </w:p>
    <w:p w:rsidR="00333168" w:rsidRDefault="00333168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207588" w:rsidRDefault="00F05620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Insgesamt mach</w:t>
      </w:r>
      <w:r w:rsidR="000C39FE">
        <w:rPr>
          <w:rFonts w:ascii="Arial" w:hAnsi="Arial" w:cs="Arial"/>
          <w:sz w:val="21"/>
          <w:szCs w:val="21"/>
        </w:rPr>
        <w:t>t</w:t>
      </w:r>
      <w:r>
        <w:rPr>
          <w:rFonts w:ascii="Arial" w:hAnsi="Arial" w:cs="Arial"/>
          <w:sz w:val="21"/>
          <w:szCs w:val="21"/>
        </w:rPr>
        <w:t>en sich</w:t>
      </w:r>
      <w:r w:rsidR="009220B3">
        <w:rPr>
          <w:rFonts w:ascii="Arial" w:hAnsi="Arial" w:cs="Arial"/>
          <w:sz w:val="21"/>
          <w:szCs w:val="21"/>
        </w:rPr>
        <w:t>, trotz nasskalten Wetters,</w:t>
      </w:r>
      <w:r>
        <w:rPr>
          <w:rFonts w:ascii="Arial" w:hAnsi="Arial" w:cs="Arial"/>
          <w:sz w:val="21"/>
          <w:szCs w:val="21"/>
        </w:rPr>
        <w:t xml:space="preserve"> </w:t>
      </w:r>
      <w:r w:rsidR="009220B3">
        <w:rPr>
          <w:rFonts w:ascii="Arial" w:hAnsi="Arial" w:cs="Arial"/>
          <w:sz w:val="21"/>
          <w:szCs w:val="21"/>
        </w:rPr>
        <w:t xml:space="preserve">fast </w:t>
      </w:r>
      <w:r>
        <w:rPr>
          <w:rFonts w:ascii="Arial" w:hAnsi="Arial" w:cs="Arial"/>
          <w:sz w:val="21"/>
          <w:szCs w:val="21"/>
        </w:rPr>
        <w:t>500 Konstanzer vor Ort ein Bild.</w:t>
      </w:r>
      <w:r w:rsidR="000C39FE">
        <w:rPr>
          <w:rFonts w:ascii="Arial" w:hAnsi="Arial" w:cs="Arial"/>
          <w:sz w:val="21"/>
          <w:szCs w:val="21"/>
        </w:rPr>
        <w:t xml:space="preserve"> Projektentwickler Andreas Deuring zeigt sich positiv überrascht vom Andrang: „Wir freuen uns über das große Interesse. Wir sind uns der Verantwortung bewusst, die sich aus der Neugestaltung dieses für Konstanz wichtigen Areals ergibt und freuen aus auf die Umsetzung.“</w:t>
      </w:r>
    </w:p>
    <w:p w:rsidR="00207588" w:rsidRDefault="00207588" w:rsidP="00815F4E">
      <w:pPr>
        <w:spacing w:line="289" w:lineRule="atLeast"/>
        <w:rPr>
          <w:rFonts w:ascii="Arial" w:hAnsi="Arial" w:cs="Arial"/>
          <w:sz w:val="21"/>
          <w:szCs w:val="21"/>
        </w:rPr>
      </w:pPr>
    </w:p>
    <w:p w:rsidR="000700AE" w:rsidRPr="00F3771B" w:rsidRDefault="00F05620" w:rsidP="00815F4E">
      <w:p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Das Gelände in Petershausen soll mit Wohn- und Gewerbebauten </w:t>
      </w:r>
      <w:r w:rsidR="000700AE">
        <w:rPr>
          <w:rFonts w:ascii="Arial" w:hAnsi="Arial" w:cs="Arial"/>
          <w:sz w:val="21"/>
          <w:szCs w:val="21"/>
        </w:rPr>
        <w:t xml:space="preserve">gemischt </w:t>
      </w:r>
      <w:r>
        <w:rPr>
          <w:rFonts w:ascii="Arial" w:hAnsi="Arial" w:cs="Arial"/>
          <w:sz w:val="21"/>
          <w:szCs w:val="21"/>
        </w:rPr>
        <w:t xml:space="preserve">genutzt werden. Ein Teil der </w:t>
      </w:r>
      <w:r w:rsidR="000700AE">
        <w:rPr>
          <w:rFonts w:ascii="Arial" w:hAnsi="Arial" w:cs="Arial"/>
          <w:sz w:val="21"/>
          <w:szCs w:val="21"/>
        </w:rPr>
        <w:t xml:space="preserve">Bestandsgebäude </w:t>
      </w:r>
      <w:r>
        <w:rPr>
          <w:rFonts w:ascii="Arial" w:hAnsi="Arial" w:cs="Arial"/>
          <w:sz w:val="21"/>
          <w:szCs w:val="21"/>
        </w:rPr>
        <w:t xml:space="preserve">– einige davon unter Denkmalschutz – wird </w:t>
      </w:r>
      <w:r w:rsidR="000700AE">
        <w:rPr>
          <w:rFonts w:ascii="Arial" w:hAnsi="Arial" w:cs="Arial"/>
          <w:sz w:val="21"/>
          <w:szCs w:val="21"/>
        </w:rPr>
        <w:t>adaptiert</w:t>
      </w:r>
      <w:r w:rsidR="00CC7F9B">
        <w:rPr>
          <w:rFonts w:ascii="Arial" w:hAnsi="Arial" w:cs="Arial"/>
          <w:sz w:val="21"/>
          <w:szCs w:val="21"/>
        </w:rPr>
        <w:t xml:space="preserve">, </w:t>
      </w:r>
      <w:r w:rsidR="00815F4E">
        <w:rPr>
          <w:rFonts w:ascii="Arial" w:hAnsi="Arial" w:cs="Arial"/>
          <w:sz w:val="21"/>
          <w:szCs w:val="21"/>
        </w:rPr>
        <w:t xml:space="preserve">rund </w:t>
      </w:r>
      <w:r w:rsidR="000700AE">
        <w:rPr>
          <w:rFonts w:ascii="Arial" w:hAnsi="Arial" w:cs="Arial"/>
          <w:sz w:val="21"/>
          <w:szCs w:val="21"/>
        </w:rPr>
        <w:t xml:space="preserve">ein Viertel </w:t>
      </w:r>
      <w:r w:rsidRPr="00F3771B">
        <w:rPr>
          <w:rFonts w:ascii="Arial" w:hAnsi="Arial" w:cs="Arial"/>
          <w:sz w:val="21"/>
          <w:szCs w:val="21"/>
        </w:rPr>
        <w:t xml:space="preserve">bleibt </w:t>
      </w:r>
      <w:r w:rsidR="00F81B9F" w:rsidRPr="00F3771B">
        <w:rPr>
          <w:rFonts w:ascii="Arial" w:hAnsi="Arial" w:cs="Arial"/>
          <w:sz w:val="21"/>
          <w:szCs w:val="21"/>
        </w:rPr>
        <w:t>Freifläche</w:t>
      </w:r>
      <w:r w:rsidR="000700AE" w:rsidRPr="00F3771B">
        <w:rPr>
          <w:rFonts w:ascii="Arial" w:hAnsi="Arial" w:cs="Arial"/>
          <w:sz w:val="21"/>
          <w:szCs w:val="21"/>
        </w:rPr>
        <w:t xml:space="preserve">. Genauere Ergebnisse </w:t>
      </w:r>
      <w:r w:rsidR="00CC7F9B" w:rsidRPr="00F3771B">
        <w:rPr>
          <w:rFonts w:ascii="Arial" w:hAnsi="Arial" w:cs="Arial"/>
          <w:sz w:val="21"/>
          <w:szCs w:val="21"/>
        </w:rPr>
        <w:t xml:space="preserve">liefert ein </w:t>
      </w:r>
      <w:r w:rsidR="000700AE" w:rsidRPr="00F3771B">
        <w:rPr>
          <w:rFonts w:ascii="Arial" w:hAnsi="Arial" w:cs="Arial"/>
          <w:sz w:val="21"/>
          <w:szCs w:val="21"/>
        </w:rPr>
        <w:t>städtebauliche</w:t>
      </w:r>
      <w:r w:rsidR="00CC7F9B" w:rsidRPr="00F3771B">
        <w:rPr>
          <w:rFonts w:ascii="Arial" w:hAnsi="Arial" w:cs="Arial"/>
          <w:sz w:val="21"/>
          <w:szCs w:val="21"/>
        </w:rPr>
        <w:t>r</w:t>
      </w:r>
      <w:r w:rsidR="000700AE" w:rsidRPr="00F3771B">
        <w:rPr>
          <w:rFonts w:ascii="Arial" w:hAnsi="Arial" w:cs="Arial"/>
          <w:sz w:val="21"/>
          <w:szCs w:val="21"/>
        </w:rPr>
        <w:t xml:space="preserve"> Wettbewerb</w:t>
      </w:r>
      <w:r w:rsidR="00CC7F9B" w:rsidRPr="00F3771B">
        <w:rPr>
          <w:rFonts w:ascii="Arial" w:hAnsi="Arial" w:cs="Arial"/>
          <w:sz w:val="21"/>
          <w:szCs w:val="21"/>
        </w:rPr>
        <w:t xml:space="preserve">, </w:t>
      </w:r>
      <w:r w:rsidRPr="00F3771B">
        <w:rPr>
          <w:rFonts w:ascii="Arial" w:hAnsi="Arial" w:cs="Arial"/>
          <w:sz w:val="21"/>
          <w:szCs w:val="21"/>
        </w:rPr>
        <w:t>voraussichtlich 2018</w:t>
      </w:r>
      <w:r w:rsidR="000700AE" w:rsidRPr="00F3771B">
        <w:rPr>
          <w:rFonts w:ascii="Arial" w:hAnsi="Arial" w:cs="Arial"/>
          <w:sz w:val="21"/>
          <w:szCs w:val="21"/>
        </w:rPr>
        <w:t xml:space="preserve">. </w:t>
      </w:r>
      <w:r w:rsidRPr="00F3771B">
        <w:rPr>
          <w:rFonts w:ascii="Arial" w:hAnsi="Arial" w:cs="Arial"/>
          <w:sz w:val="21"/>
          <w:szCs w:val="21"/>
        </w:rPr>
        <w:t xml:space="preserve">Der Beginn der </w:t>
      </w:r>
      <w:r w:rsidR="00F3771B" w:rsidRPr="00F3771B">
        <w:rPr>
          <w:rFonts w:ascii="Arial" w:hAnsi="Arial" w:cs="Arial"/>
          <w:sz w:val="21"/>
          <w:szCs w:val="21"/>
        </w:rPr>
        <w:t>Baua</w:t>
      </w:r>
      <w:r w:rsidRPr="00F3771B">
        <w:rPr>
          <w:rFonts w:ascii="Arial" w:hAnsi="Arial" w:cs="Arial"/>
          <w:sz w:val="21"/>
          <w:szCs w:val="21"/>
        </w:rPr>
        <w:t>rbeiten</w:t>
      </w:r>
      <w:r w:rsidR="00F3771B" w:rsidRPr="00F3771B">
        <w:rPr>
          <w:rFonts w:ascii="Arial" w:hAnsi="Arial" w:cs="Arial"/>
          <w:sz w:val="21"/>
          <w:szCs w:val="21"/>
        </w:rPr>
        <w:t xml:space="preserve"> </w:t>
      </w:r>
      <w:r w:rsidRPr="00F3771B">
        <w:rPr>
          <w:rFonts w:ascii="Arial" w:hAnsi="Arial" w:cs="Arial"/>
          <w:sz w:val="21"/>
          <w:szCs w:val="21"/>
        </w:rPr>
        <w:t xml:space="preserve">ist für </w:t>
      </w:r>
      <w:r w:rsidR="000700AE" w:rsidRPr="00F3771B">
        <w:rPr>
          <w:rFonts w:ascii="Arial" w:hAnsi="Arial" w:cs="Arial"/>
          <w:sz w:val="21"/>
          <w:szCs w:val="21"/>
        </w:rPr>
        <w:t xml:space="preserve">2020 </w:t>
      </w:r>
      <w:r w:rsidRPr="00F3771B">
        <w:rPr>
          <w:rFonts w:ascii="Arial" w:hAnsi="Arial" w:cs="Arial"/>
          <w:sz w:val="21"/>
          <w:szCs w:val="21"/>
        </w:rPr>
        <w:t>geplant</w:t>
      </w:r>
      <w:r w:rsidR="000700AE" w:rsidRPr="00F3771B">
        <w:rPr>
          <w:rFonts w:ascii="Arial" w:hAnsi="Arial" w:cs="Arial"/>
          <w:sz w:val="21"/>
          <w:szCs w:val="21"/>
        </w:rPr>
        <w:t>.</w:t>
      </w:r>
    </w:p>
    <w:p w:rsidR="00040CC2" w:rsidRPr="00F3771B" w:rsidRDefault="00040CC2" w:rsidP="00800208">
      <w:pPr>
        <w:spacing w:line="289" w:lineRule="exact"/>
        <w:rPr>
          <w:rFonts w:ascii="Arial" w:hAnsi="Arial" w:cs="Arial"/>
          <w:sz w:val="21"/>
          <w:szCs w:val="21"/>
        </w:rPr>
      </w:pPr>
    </w:p>
    <w:p w:rsidR="00950710" w:rsidRPr="00F3771B" w:rsidRDefault="00950710" w:rsidP="00950710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F3771B">
        <w:rPr>
          <w:rFonts w:ascii="Arial" w:hAnsi="Arial" w:cs="Arial"/>
          <w:b/>
          <w:sz w:val="21"/>
          <w:szCs w:val="21"/>
        </w:rPr>
        <w:t>Bürgerforum am 13. Dezember</w:t>
      </w:r>
    </w:p>
    <w:p w:rsidR="00040CC2" w:rsidRPr="00800208" w:rsidRDefault="009B4978" w:rsidP="00800208">
      <w:pPr>
        <w:spacing w:line="289" w:lineRule="exact"/>
        <w:rPr>
          <w:rFonts w:ascii="Arial" w:hAnsi="Arial" w:cs="Arial"/>
          <w:sz w:val="21"/>
          <w:szCs w:val="21"/>
        </w:rPr>
      </w:pPr>
      <w:r w:rsidRPr="00F3771B">
        <w:rPr>
          <w:rFonts w:ascii="Arial" w:hAnsi="Arial" w:cs="Arial"/>
          <w:sz w:val="21"/>
          <w:szCs w:val="21"/>
        </w:rPr>
        <w:t xml:space="preserve">Zu einem Bürgerforum lädt </w:t>
      </w:r>
      <w:proofErr w:type="spellStart"/>
      <w:r w:rsidRPr="00F3771B">
        <w:rPr>
          <w:rFonts w:ascii="Arial" w:hAnsi="Arial" w:cs="Arial"/>
          <w:sz w:val="21"/>
          <w:szCs w:val="21"/>
        </w:rPr>
        <w:t>i+R</w:t>
      </w:r>
      <w:proofErr w:type="spellEnd"/>
      <w:r w:rsidRPr="00F3771B">
        <w:rPr>
          <w:rFonts w:ascii="Arial" w:hAnsi="Arial" w:cs="Arial"/>
          <w:sz w:val="21"/>
          <w:szCs w:val="21"/>
        </w:rPr>
        <w:t xml:space="preserve"> </w:t>
      </w:r>
      <w:r w:rsidR="007E1091" w:rsidRPr="00F3771B">
        <w:rPr>
          <w:rFonts w:ascii="Arial" w:hAnsi="Arial" w:cs="Arial"/>
          <w:sz w:val="21"/>
          <w:szCs w:val="21"/>
        </w:rPr>
        <w:t>am</w:t>
      </w:r>
      <w:r w:rsidR="00614735" w:rsidRPr="00F3771B">
        <w:rPr>
          <w:rFonts w:ascii="Arial" w:hAnsi="Arial" w:cs="Arial"/>
          <w:sz w:val="21"/>
          <w:szCs w:val="21"/>
        </w:rPr>
        <w:t xml:space="preserve"> 13. Dezember um 19 Uhr</w:t>
      </w:r>
      <w:r w:rsidR="007E1091" w:rsidRPr="00F3771B">
        <w:rPr>
          <w:rFonts w:ascii="Arial" w:hAnsi="Arial" w:cs="Arial"/>
          <w:sz w:val="21"/>
          <w:szCs w:val="21"/>
        </w:rPr>
        <w:t xml:space="preserve"> in den</w:t>
      </w:r>
      <w:r w:rsidR="00CC7F9B" w:rsidRPr="00F3771B">
        <w:rPr>
          <w:rFonts w:ascii="Arial" w:hAnsi="Arial" w:cs="Arial"/>
          <w:sz w:val="21"/>
          <w:szCs w:val="21"/>
        </w:rPr>
        <w:t xml:space="preserve"> </w:t>
      </w:r>
      <w:r w:rsidR="00040CC2" w:rsidRPr="00F3771B">
        <w:rPr>
          <w:rFonts w:ascii="Arial" w:hAnsi="Arial" w:cs="Arial"/>
          <w:sz w:val="21"/>
          <w:szCs w:val="21"/>
        </w:rPr>
        <w:t>Wolkensteinsaal des Kulturzentrums am Münster (</w:t>
      </w:r>
      <w:proofErr w:type="spellStart"/>
      <w:r w:rsidR="00040CC2" w:rsidRPr="00F3771B">
        <w:rPr>
          <w:rFonts w:ascii="Arial" w:hAnsi="Arial" w:cs="Arial"/>
          <w:sz w:val="21"/>
          <w:szCs w:val="21"/>
        </w:rPr>
        <w:t>Wessenbergstraße</w:t>
      </w:r>
      <w:proofErr w:type="spellEnd"/>
      <w:r w:rsidR="00040CC2" w:rsidRPr="00F3771B">
        <w:rPr>
          <w:rFonts w:ascii="Arial" w:hAnsi="Arial" w:cs="Arial"/>
          <w:sz w:val="21"/>
          <w:szCs w:val="21"/>
        </w:rPr>
        <w:t xml:space="preserve"> 43).</w:t>
      </w:r>
      <w:r w:rsidR="007F4384" w:rsidRPr="00F3771B">
        <w:rPr>
          <w:rFonts w:ascii="Arial" w:hAnsi="Arial" w:cs="Arial"/>
          <w:sz w:val="21"/>
          <w:szCs w:val="21"/>
        </w:rPr>
        <w:t xml:space="preserve"> Hier sollen </w:t>
      </w:r>
      <w:r w:rsidR="00CF7FF9" w:rsidRPr="00F3771B">
        <w:rPr>
          <w:rFonts w:ascii="Arial" w:hAnsi="Arial" w:cs="Arial"/>
          <w:sz w:val="21"/>
          <w:szCs w:val="21"/>
        </w:rPr>
        <w:t>d</w:t>
      </w:r>
      <w:r w:rsidR="00815F4E" w:rsidRPr="00F3771B">
        <w:rPr>
          <w:rFonts w:ascii="Arial" w:hAnsi="Arial" w:cs="Arial"/>
          <w:sz w:val="21"/>
          <w:szCs w:val="21"/>
        </w:rPr>
        <w:t xml:space="preserve">ie Nutzung, die </w:t>
      </w:r>
      <w:r w:rsidR="00F81B9F" w:rsidRPr="00F3771B">
        <w:rPr>
          <w:rFonts w:ascii="Arial" w:hAnsi="Arial" w:cs="Arial"/>
          <w:sz w:val="21"/>
          <w:szCs w:val="21"/>
        </w:rPr>
        <w:t xml:space="preserve">Freifläche </w:t>
      </w:r>
      <w:r w:rsidR="00815F4E" w:rsidRPr="00F3771B">
        <w:rPr>
          <w:rFonts w:ascii="Arial" w:hAnsi="Arial" w:cs="Arial"/>
          <w:sz w:val="21"/>
          <w:szCs w:val="21"/>
        </w:rPr>
        <w:t>und der Verkehr thematisiert werden.</w:t>
      </w:r>
      <w:r w:rsidR="00815F4E">
        <w:rPr>
          <w:rFonts w:ascii="Arial" w:hAnsi="Arial" w:cs="Arial"/>
          <w:sz w:val="21"/>
          <w:szCs w:val="21"/>
        </w:rPr>
        <w:t xml:space="preserve"> </w:t>
      </w:r>
    </w:p>
    <w:p w:rsidR="00187B4C" w:rsidRPr="00800208" w:rsidRDefault="00187B4C" w:rsidP="00800208">
      <w:pPr>
        <w:spacing w:line="289" w:lineRule="exact"/>
        <w:rPr>
          <w:rFonts w:ascii="Arial" w:hAnsi="Arial" w:cs="Arial"/>
          <w:sz w:val="21"/>
          <w:szCs w:val="21"/>
        </w:rPr>
      </w:pPr>
    </w:p>
    <w:p w:rsidR="000C39FE" w:rsidRPr="000C39FE" w:rsidRDefault="000C39FE" w:rsidP="000C39FE">
      <w:pPr>
        <w:spacing w:line="289" w:lineRule="atLeast"/>
        <w:rPr>
          <w:rFonts w:ascii="Arial" w:hAnsi="Arial" w:cs="Arial"/>
          <w:sz w:val="21"/>
          <w:szCs w:val="21"/>
        </w:rPr>
      </w:pPr>
      <w:r w:rsidRPr="000C39FE">
        <w:rPr>
          <w:rFonts w:ascii="Arial" w:hAnsi="Arial" w:cs="Arial"/>
          <w:b/>
          <w:sz w:val="21"/>
          <w:szCs w:val="21"/>
        </w:rPr>
        <w:t>Infos:</w:t>
      </w:r>
      <w:r w:rsidRPr="000C39FE">
        <w:rPr>
          <w:rFonts w:ascii="Arial" w:hAnsi="Arial" w:cs="Arial"/>
          <w:sz w:val="21"/>
          <w:szCs w:val="21"/>
        </w:rPr>
        <w:t xml:space="preserve"> www.dietrich-wohnbau.de/de/konstanz-siemensareal</w:t>
      </w:r>
    </w:p>
    <w:p w:rsidR="008467F7" w:rsidRDefault="008467F7" w:rsidP="00C27077">
      <w:pPr>
        <w:rPr>
          <w:rFonts w:ascii="Arial" w:hAnsi="Arial" w:cs="Arial"/>
          <w:sz w:val="21"/>
          <w:szCs w:val="21"/>
          <w:lang w:bidi="de-DE"/>
        </w:rPr>
      </w:pPr>
    </w:p>
    <w:p w:rsidR="00C81659" w:rsidRDefault="00C81659" w:rsidP="00C27077">
      <w:pPr>
        <w:rPr>
          <w:rFonts w:ascii="Arial" w:hAnsi="Arial" w:cs="Arial"/>
          <w:sz w:val="21"/>
          <w:szCs w:val="21"/>
          <w:lang w:bidi="de-DE"/>
        </w:rPr>
      </w:pPr>
    </w:p>
    <w:p w:rsidR="000C39FE" w:rsidRDefault="000C39FE" w:rsidP="00C27077">
      <w:pPr>
        <w:rPr>
          <w:rFonts w:ascii="Arial" w:hAnsi="Arial" w:cs="Arial"/>
          <w:sz w:val="21"/>
          <w:szCs w:val="21"/>
          <w:lang w:bidi="de-DE"/>
        </w:rPr>
      </w:pPr>
    </w:p>
    <w:p w:rsidR="00E871BD" w:rsidRPr="00014023" w:rsidRDefault="00E871BD" w:rsidP="00591255">
      <w:pPr>
        <w:pStyle w:val="berschrift"/>
        <w:rPr>
          <w:rFonts w:cs="Arial"/>
          <w:szCs w:val="21"/>
        </w:rPr>
      </w:pPr>
      <w:r w:rsidRPr="00014023">
        <w:rPr>
          <w:rFonts w:cs="Arial"/>
          <w:szCs w:val="21"/>
        </w:rPr>
        <w:t>Fact-Box:</w:t>
      </w:r>
    </w:p>
    <w:p w:rsidR="00DB2F91" w:rsidRPr="00014023" w:rsidRDefault="00DB2F91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Quartiersentwicklung Siemens-Areal</w:t>
      </w:r>
    </w:p>
    <w:p w:rsidR="00E871BD" w:rsidRDefault="00614735" w:rsidP="00DB2F91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Fläche: 70.700 m</w:t>
      </w:r>
      <w:r w:rsidRPr="00614735">
        <w:rPr>
          <w:rFonts w:ascii="Arial" w:hAnsi="Arial" w:cs="Arial"/>
          <w:sz w:val="21"/>
          <w:szCs w:val="21"/>
          <w:vertAlign w:val="superscript"/>
        </w:rPr>
        <w:t>2</w:t>
      </w:r>
    </w:p>
    <w:p w:rsidR="001B1C78" w:rsidRDefault="001B1C78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Lage: zwischen </w:t>
      </w:r>
      <w:proofErr w:type="spellStart"/>
      <w:r>
        <w:rPr>
          <w:rFonts w:ascii="Arial" w:hAnsi="Arial" w:cs="Arial"/>
          <w:sz w:val="21"/>
          <w:szCs w:val="21"/>
        </w:rPr>
        <w:t>Bücklestraße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Elberfeldspange</w:t>
      </w:r>
      <w:proofErr w:type="spellEnd"/>
      <w:r>
        <w:rPr>
          <w:rFonts w:ascii="Arial" w:hAnsi="Arial" w:cs="Arial"/>
          <w:sz w:val="21"/>
          <w:szCs w:val="21"/>
        </w:rPr>
        <w:t xml:space="preserve"> und Bahnlinie</w:t>
      </w:r>
    </w:p>
    <w:p w:rsidR="00614735" w:rsidRPr="00DB2F91" w:rsidRDefault="00614735" w:rsidP="00614735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gemischte Bebauung: Wohnungen, Gewerbe, Grünflächen</w:t>
      </w:r>
    </w:p>
    <w:p w:rsidR="001B1C78" w:rsidRPr="00DB2F91" w:rsidRDefault="001B1C78" w:rsidP="001B1C78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nächster Meilenstein: Auslobung eines städtebaulichen Wettbewerbs</w:t>
      </w:r>
    </w:p>
    <w:p w:rsidR="000C39FE" w:rsidRPr="000C39FE" w:rsidRDefault="00614735" w:rsidP="008467F7">
      <w:pPr>
        <w:pStyle w:val="Listenabsatz"/>
        <w:numPr>
          <w:ilvl w:val="0"/>
          <w:numId w:val="8"/>
        </w:numPr>
        <w:spacing w:line="289" w:lineRule="atLeast"/>
        <w:rPr>
          <w:rFonts w:ascii="Arial" w:hAnsi="Arial" w:cs="Arial"/>
          <w:sz w:val="21"/>
          <w:szCs w:val="21"/>
        </w:rPr>
      </w:pPr>
      <w:r w:rsidRPr="000C39FE">
        <w:rPr>
          <w:rFonts w:ascii="Arial" w:hAnsi="Arial" w:cs="Arial"/>
          <w:sz w:val="21"/>
          <w:szCs w:val="21"/>
        </w:rPr>
        <w:t>Baubeginn: voraussichtlich 2020</w:t>
      </w:r>
    </w:p>
    <w:p w:rsidR="00DB2F91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0C39FE" w:rsidRDefault="000C39FE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DB2F91" w:rsidRPr="00014023" w:rsidRDefault="00DB2F91" w:rsidP="00591255">
      <w:pPr>
        <w:spacing w:line="289" w:lineRule="atLeast"/>
        <w:rPr>
          <w:rFonts w:ascii="Arial" w:hAnsi="Arial" w:cs="Arial"/>
          <w:sz w:val="21"/>
          <w:szCs w:val="21"/>
          <w:highlight w:val="yellow"/>
        </w:rPr>
      </w:pPr>
    </w:p>
    <w:p w:rsidR="00811E53" w:rsidRDefault="00811E5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811E53" w:rsidRDefault="00811E5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</w:p>
    <w:p w:rsidR="00326FF6" w:rsidRDefault="00326FF6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r w:rsidRPr="00014023">
        <w:rPr>
          <w:rFonts w:ascii="Arial" w:hAnsi="Arial" w:cs="Arial"/>
          <w:b/>
          <w:sz w:val="21"/>
          <w:szCs w:val="21"/>
        </w:rPr>
        <w:lastRenderedPageBreak/>
        <w:t>Bild</w:t>
      </w:r>
      <w:r w:rsidR="00015FA9" w:rsidRPr="00014023">
        <w:rPr>
          <w:rFonts w:ascii="Arial" w:hAnsi="Arial" w:cs="Arial"/>
          <w:b/>
          <w:sz w:val="21"/>
          <w:szCs w:val="21"/>
        </w:rPr>
        <w:t>text</w:t>
      </w:r>
      <w:r w:rsidR="001B1C78">
        <w:rPr>
          <w:rFonts w:ascii="Arial" w:hAnsi="Arial" w:cs="Arial"/>
          <w:b/>
          <w:sz w:val="21"/>
          <w:szCs w:val="21"/>
        </w:rPr>
        <w:t>e</w:t>
      </w:r>
      <w:r w:rsidRPr="00014023">
        <w:rPr>
          <w:rFonts w:ascii="Arial" w:hAnsi="Arial" w:cs="Arial"/>
          <w:b/>
          <w:sz w:val="21"/>
          <w:szCs w:val="21"/>
        </w:rPr>
        <w:t>:</w:t>
      </w:r>
    </w:p>
    <w:p w:rsidR="00811E53" w:rsidRPr="00014023" w:rsidRDefault="00811E53" w:rsidP="00591255">
      <w:pPr>
        <w:spacing w:line="289" w:lineRule="atLeast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CD2D20" w:rsidRDefault="00CD2D20" w:rsidP="00CD2D20">
      <w:pPr>
        <w:spacing w:line="289" w:lineRule="atLeast"/>
        <w:rPr>
          <w:rFonts w:ascii="Arial" w:hAnsi="Arial" w:cs="Arial"/>
          <w:sz w:val="21"/>
          <w:szCs w:val="21"/>
        </w:rPr>
      </w:pPr>
      <w:r w:rsidRPr="00F05620">
        <w:rPr>
          <w:rFonts w:ascii="Arial" w:hAnsi="Arial" w:cs="Arial"/>
          <w:b/>
          <w:sz w:val="21"/>
          <w:szCs w:val="21"/>
        </w:rPr>
        <w:t>i+R-Siemens-Areal-Quartiersrundgang-</w:t>
      </w:r>
      <w:r w:rsidR="00333168">
        <w:rPr>
          <w:rFonts w:ascii="Arial" w:hAnsi="Arial" w:cs="Arial"/>
          <w:b/>
          <w:sz w:val="21"/>
          <w:szCs w:val="21"/>
        </w:rPr>
        <w:t>Ausstellung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Auf Informationstafeln konnten sich die Konstanzer über den Ist-Zustand und die Pläne von Projektentwickler </w:t>
      </w:r>
      <w:proofErr w:type="spellStart"/>
      <w:r>
        <w:rPr>
          <w:rFonts w:ascii="Arial" w:hAnsi="Arial" w:cs="Arial"/>
          <w:sz w:val="21"/>
          <w:szCs w:val="21"/>
        </w:rPr>
        <w:t>i+R</w:t>
      </w:r>
      <w:proofErr w:type="spellEnd"/>
      <w:r>
        <w:rPr>
          <w:rFonts w:ascii="Arial" w:hAnsi="Arial" w:cs="Arial"/>
          <w:sz w:val="21"/>
          <w:szCs w:val="21"/>
        </w:rPr>
        <w:t xml:space="preserve"> für das sieben Hektar große Gelände informieren.</w:t>
      </w:r>
    </w:p>
    <w:p w:rsidR="00CD2D20" w:rsidRDefault="00CD2D20" w:rsidP="00CD2D20">
      <w:pPr>
        <w:spacing w:line="289" w:lineRule="atLeast"/>
        <w:rPr>
          <w:rFonts w:ascii="Arial" w:hAnsi="Arial" w:cs="Arial"/>
          <w:sz w:val="21"/>
          <w:szCs w:val="21"/>
        </w:rPr>
      </w:pPr>
    </w:p>
    <w:p w:rsidR="00CD2D20" w:rsidRDefault="00CD2D20" w:rsidP="00CD2D20">
      <w:pPr>
        <w:spacing w:line="289" w:lineRule="atLeast"/>
        <w:rPr>
          <w:rFonts w:ascii="Arial" w:hAnsi="Arial" w:cs="Arial"/>
          <w:sz w:val="21"/>
          <w:szCs w:val="21"/>
        </w:rPr>
      </w:pPr>
      <w:r w:rsidRPr="00F05620">
        <w:rPr>
          <w:rFonts w:ascii="Arial" w:hAnsi="Arial" w:cs="Arial"/>
          <w:b/>
          <w:sz w:val="21"/>
          <w:szCs w:val="21"/>
        </w:rPr>
        <w:t>i+R-Siemens-Areal-Quartiersrundgang-Eingang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Ausgangspunkt für den Quartiersrundgang im ehemaligen Siemens-Areal in Konstanz war der Haupteingang.</w:t>
      </w:r>
    </w:p>
    <w:p w:rsidR="00CD2D20" w:rsidRDefault="00CD2D20" w:rsidP="00CD2D20">
      <w:pPr>
        <w:spacing w:line="289" w:lineRule="atLeast"/>
        <w:rPr>
          <w:rFonts w:ascii="Arial" w:hAnsi="Arial" w:cs="Arial"/>
          <w:sz w:val="21"/>
          <w:szCs w:val="21"/>
        </w:rPr>
      </w:pPr>
    </w:p>
    <w:p w:rsidR="00CD2D20" w:rsidRDefault="00CD2D20" w:rsidP="00CD2D20">
      <w:pPr>
        <w:spacing w:line="289" w:lineRule="atLeast"/>
        <w:rPr>
          <w:rFonts w:ascii="Arial" w:hAnsi="Arial" w:cs="Arial"/>
          <w:sz w:val="21"/>
          <w:szCs w:val="21"/>
        </w:rPr>
      </w:pPr>
      <w:r w:rsidRPr="00CD2D20">
        <w:rPr>
          <w:rFonts w:ascii="Arial" w:hAnsi="Arial" w:cs="Arial"/>
          <w:b/>
          <w:sz w:val="21"/>
          <w:szCs w:val="21"/>
        </w:rPr>
        <w:t>i+R-Siemens-Areal-Quartiersrundgang-Shedhalle</w:t>
      </w:r>
      <w:r w:rsidRPr="00CB794A">
        <w:rPr>
          <w:rFonts w:ascii="Arial" w:hAnsi="Arial" w:cs="Arial"/>
          <w:b/>
          <w:sz w:val="21"/>
          <w:szCs w:val="21"/>
        </w:rPr>
        <w:t>.jpg:</w:t>
      </w:r>
      <w:r>
        <w:rPr>
          <w:rFonts w:ascii="Arial" w:hAnsi="Arial" w:cs="Arial"/>
          <w:sz w:val="21"/>
          <w:szCs w:val="21"/>
        </w:rPr>
        <w:t xml:space="preserve"> Beeindruckt waren die </w:t>
      </w:r>
      <w:r w:rsidR="00333168">
        <w:rPr>
          <w:rFonts w:ascii="Arial" w:hAnsi="Arial" w:cs="Arial"/>
          <w:sz w:val="21"/>
          <w:szCs w:val="21"/>
        </w:rPr>
        <w:t xml:space="preserve">Besucher </w:t>
      </w:r>
      <w:r>
        <w:rPr>
          <w:rFonts w:ascii="Arial" w:hAnsi="Arial" w:cs="Arial"/>
          <w:sz w:val="21"/>
          <w:szCs w:val="21"/>
        </w:rPr>
        <w:t>von der mehrere tausend Quadratmeter großen</w:t>
      </w:r>
      <w:r w:rsidR="00333168">
        <w:rPr>
          <w:rFonts w:ascii="Arial" w:hAnsi="Arial" w:cs="Arial"/>
          <w:sz w:val="21"/>
          <w:szCs w:val="21"/>
        </w:rPr>
        <w:t>, denkmalgeschützten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Shedhalle</w:t>
      </w:r>
      <w:proofErr w:type="spellEnd"/>
      <w:r w:rsidR="00333168">
        <w:rPr>
          <w:rFonts w:ascii="Arial" w:hAnsi="Arial" w:cs="Arial"/>
          <w:sz w:val="21"/>
          <w:szCs w:val="21"/>
        </w:rPr>
        <w:t xml:space="preserve"> am ehemaligen Siemens-Areal.</w:t>
      </w:r>
    </w:p>
    <w:p w:rsidR="00CD2D20" w:rsidRDefault="00CD2D20" w:rsidP="00CD2D20">
      <w:pPr>
        <w:spacing w:line="289" w:lineRule="atLeast"/>
        <w:rPr>
          <w:rFonts w:ascii="Arial" w:hAnsi="Arial" w:cs="Arial"/>
          <w:sz w:val="21"/>
          <w:szCs w:val="21"/>
        </w:rPr>
      </w:pPr>
    </w:p>
    <w:p w:rsidR="001B1C78" w:rsidRDefault="00CD2D20" w:rsidP="001B1C78">
      <w:pPr>
        <w:spacing w:line="289" w:lineRule="atLeast"/>
        <w:rPr>
          <w:rFonts w:ascii="Arial" w:hAnsi="Arial" w:cs="Arial"/>
          <w:sz w:val="21"/>
          <w:szCs w:val="21"/>
        </w:rPr>
      </w:pPr>
      <w:r w:rsidRPr="00CD2D20">
        <w:rPr>
          <w:rFonts w:ascii="Arial" w:hAnsi="Arial" w:cs="Arial"/>
          <w:b/>
          <w:sz w:val="21"/>
          <w:szCs w:val="21"/>
        </w:rPr>
        <w:t>i+R-Siemens-Areal-Quartiersrundgang-Rundgang</w:t>
      </w:r>
      <w:r w:rsidR="001B1C78" w:rsidRPr="00CB794A">
        <w:rPr>
          <w:rFonts w:ascii="Arial" w:hAnsi="Arial" w:cs="Arial"/>
          <w:b/>
          <w:sz w:val="21"/>
          <w:szCs w:val="21"/>
        </w:rPr>
        <w:t>.jpg:</w:t>
      </w:r>
      <w:r w:rsidR="001B1C7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Einen Spaziergang </w:t>
      </w:r>
      <w:r w:rsidR="00333168">
        <w:rPr>
          <w:rFonts w:ascii="Arial" w:hAnsi="Arial" w:cs="Arial"/>
          <w:sz w:val="21"/>
          <w:szCs w:val="21"/>
        </w:rPr>
        <w:t xml:space="preserve">durch das ehemalige Firmengelände von Siemens, das sich über einen halben Kilometer weit erstreckt, unternahmen </w:t>
      </w:r>
      <w:r>
        <w:rPr>
          <w:rFonts w:ascii="Arial" w:hAnsi="Arial" w:cs="Arial"/>
          <w:sz w:val="21"/>
          <w:szCs w:val="21"/>
        </w:rPr>
        <w:t xml:space="preserve">fast 500 </w:t>
      </w:r>
      <w:r w:rsidR="00333168">
        <w:rPr>
          <w:rFonts w:ascii="Arial" w:hAnsi="Arial" w:cs="Arial"/>
          <w:sz w:val="21"/>
          <w:szCs w:val="21"/>
        </w:rPr>
        <w:t>Besucher</w:t>
      </w:r>
      <w:r>
        <w:rPr>
          <w:rFonts w:ascii="Arial" w:hAnsi="Arial" w:cs="Arial"/>
          <w:sz w:val="21"/>
          <w:szCs w:val="21"/>
        </w:rPr>
        <w:t>.</w:t>
      </w:r>
    </w:p>
    <w:p w:rsidR="00BC18E5" w:rsidRDefault="00BC18E5" w:rsidP="00591255">
      <w:pPr>
        <w:spacing w:line="289" w:lineRule="atLeast"/>
        <w:rPr>
          <w:rFonts w:ascii="Arial" w:hAnsi="Arial" w:cs="Arial"/>
          <w:color w:val="FF0000"/>
          <w:sz w:val="21"/>
          <w:szCs w:val="21"/>
        </w:rPr>
      </w:pPr>
    </w:p>
    <w:p w:rsidR="00A11830" w:rsidRPr="00597E91" w:rsidRDefault="00A11830" w:rsidP="00A11830">
      <w:pPr>
        <w:pStyle w:val="Standard1"/>
        <w:rPr>
          <w:rFonts w:cs="Arial"/>
          <w:szCs w:val="21"/>
        </w:rPr>
      </w:pPr>
      <w:r w:rsidRPr="00597E91">
        <w:rPr>
          <w:rFonts w:cs="Arial"/>
          <w:szCs w:val="21"/>
        </w:rPr>
        <w:t xml:space="preserve">Copyright: </w:t>
      </w:r>
      <w:r w:rsidR="00333168">
        <w:rPr>
          <w:rFonts w:cs="Arial"/>
          <w:szCs w:val="21"/>
        </w:rPr>
        <w:t>Oliver Hanser</w:t>
      </w:r>
      <w:r w:rsidR="00040CC2">
        <w:rPr>
          <w:rFonts w:cs="Arial"/>
          <w:szCs w:val="21"/>
        </w:rPr>
        <w:t>.</w:t>
      </w:r>
      <w:r w:rsidRPr="00597E91">
        <w:rPr>
          <w:rFonts w:cs="Arial"/>
          <w:szCs w:val="21"/>
        </w:rPr>
        <w:t xml:space="preserve"> Abdruck honorarfrei zur Berichterstattung über die Nachnutzung des </w:t>
      </w:r>
      <w:r w:rsidR="00040CC2">
        <w:rPr>
          <w:rFonts w:cs="Arial"/>
          <w:szCs w:val="21"/>
        </w:rPr>
        <w:t>Siemens-</w:t>
      </w:r>
      <w:r w:rsidRPr="00597E91">
        <w:rPr>
          <w:rFonts w:cs="Arial"/>
          <w:szCs w:val="21"/>
        </w:rPr>
        <w:t xml:space="preserve">Areals in </w:t>
      </w:r>
      <w:r w:rsidR="00040CC2">
        <w:rPr>
          <w:rFonts w:cs="Arial"/>
          <w:szCs w:val="21"/>
        </w:rPr>
        <w:t>Konstanz</w:t>
      </w:r>
      <w:r w:rsidRPr="00597E91">
        <w:rPr>
          <w:rFonts w:cs="Arial"/>
          <w:szCs w:val="21"/>
        </w:rPr>
        <w:t>. Angabe des Bildnachweises ist Voraussetzung.</w:t>
      </w:r>
    </w:p>
    <w:p w:rsidR="004F5023" w:rsidRDefault="004F5023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597E91" w:rsidRPr="00597E91" w:rsidRDefault="00597E91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A11830" w:rsidRPr="00597E91" w:rsidRDefault="00A1183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p w:rsidR="003D1F9A" w:rsidRDefault="00A11830" w:rsidP="00040CC2">
      <w:pPr>
        <w:shd w:val="clear" w:color="auto" w:fill="FFFFFF"/>
        <w:spacing w:line="289" w:lineRule="exact"/>
        <w:rPr>
          <w:rFonts w:ascii="Arial" w:hAnsi="Arial" w:cs="Arial"/>
          <w:sz w:val="21"/>
          <w:szCs w:val="21"/>
        </w:rPr>
      </w:pPr>
      <w:r w:rsidRPr="00597E91">
        <w:rPr>
          <w:rFonts w:ascii="Arial" w:hAnsi="Arial" w:cs="Arial"/>
          <w:b/>
          <w:sz w:val="21"/>
          <w:szCs w:val="21"/>
        </w:rPr>
        <w:t>Rückfragehinweis für Journalisten:</w:t>
      </w:r>
      <w:r w:rsidR="00040CC2">
        <w:rPr>
          <w:rFonts w:ascii="Arial" w:hAnsi="Arial" w:cs="Arial"/>
          <w:b/>
          <w:sz w:val="21"/>
          <w:szCs w:val="21"/>
        </w:rPr>
        <w:br/>
      </w:r>
      <w:proofErr w:type="spellStart"/>
      <w:r w:rsidR="00040CC2" w:rsidRPr="00597E91">
        <w:rPr>
          <w:rFonts w:ascii="Arial" w:hAnsi="Arial" w:cs="Arial"/>
          <w:sz w:val="21"/>
          <w:szCs w:val="21"/>
        </w:rPr>
        <w:t>i+R</w:t>
      </w:r>
      <w:proofErr w:type="spellEnd"/>
      <w:r w:rsidR="00040CC2" w:rsidRPr="00597E91">
        <w:rPr>
          <w:rFonts w:ascii="Arial" w:hAnsi="Arial" w:cs="Arial"/>
          <w:sz w:val="21"/>
          <w:szCs w:val="21"/>
        </w:rPr>
        <w:t xml:space="preserve"> </w:t>
      </w:r>
      <w:r w:rsidR="0029582C">
        <w:rPr>
          <w:rFonts w:ascii="Arial" w:hAnsi="Arial" w:cs="Arial"/>
          <w:sz w:val="21"/>
          <w:szCs w:val="21"/>
        </w:rPr>
        <w:t>Dietrich Wohnbau</w:t>
      </w:r>
      <w:r w:rsidR="0029582C" w:rsidRPr="00597E91">
        <w:rPr>
          <w:rFonts w:ascii="Arial" w:hAnsi="Arial" w:cs="Arial"/>
          <w:sz w:val="21"/>
          <w:szCs w:val="21"/>
        </w:rPr>
        <w:t xml:space="preserve"> </w:t>
      </w:r>
      <w:r w:rsidR="00040CC2" w:rsidRPr="00597E91">
        <w:rPr>
          <w:rFonts w:ascii="Arial" w:hAnsi="Arial" w:cs="Arial"/>
          <w:sz w:val="21"/>
          <w:szCs w:val="21"/>
        </w:rPr>
        <w:t xml:space="preserve">GmbH, </w:t>
      </w:r>
      <w:r w:rsidR="0029582C">
        <w:rPr>
          <w:rFonts w:ascii="Arial" w:hAnsi="Arial" w:cs="Arial"/>
          <w:sz w:val="21"/>
          <w:szCs w:val="21"/>
        </w:rPr>
        <w:t>Tamara Bierer</w:t>
      </w:r>
      <w:r w:rsidR="00040CC2" w:rsidRPr="00597E91">
        <w:rPr>
          <w:rFonts w:ascii="Arial" w:hAnsi="Arial" w:cs="Arial"/>
          <w:sz w:val="21"/>
          <w:szCs w:val="21"/>
        </w:rPr>
        <w:t>, Telefon +</w:t>
      </w:r>
      <w:r w:rsidR="003D1F9A">
        <w:rPr>
          <w:rFonts w:ascii="Arial" w:hAnsi="Arial" w:cs="Arial"/>
          <w:sz w:val="21"/>
          <w:szCs w:val="21"/>
        </w:rPr>
        <w:t>49/152/0800</w:t>
      </w:r>
      <w:r w:rsidR="00CD2D20">
        <w:rPr>
          <w:rFonts w:ascii="Arial" w:hAnsi="Arial" w:cs="Arial"/>
          <w:sz w:val="21"/>
          <w:szCs w:val="21"/>
        </w:rPr>
        <w:t>0</w:t>
      </w:r>
      <w:r w:rsidR="003D1F9A">
        <w:rPr>
          <w:rFonts w:ascii="Arial" w:hAnsi="Arial" w:cs="Arial"/>
          <w:sz w:val="21"/>
          <w:szCs w:val="21"/>
        </w:rPr>
        <w:t>125</w:t>
      </w:r>
      <w:r w:rsidR="00040CC2" w:rsidRPr="00597E91">
        <w:rPr>
          <w:rFonts w:ascii="Arial" w:hAnsi="Arial" w:cs="Arial"/>
          <w:sz w:val="21"/>
          <w:szCs w:val="21"/>
        </w:rPr>
        <w:t xml:space="preserve">, </w:t>
      </w:r>
      <w:r w:rsidR="003D1F9A">
        <w:rPr>
          <w:rFonts w:ascii="Arial" w:hAnsi="Arial" w:cs="Arial"/>
          <w:sz w:val="21"/>
          <w:szCs w:val="21"/>
        </w:rPr>
        <w:br/>
      </w:r>
      <w:r w:rsidR="00040CC2" w:rsidRPr="00597E91">
        <w:rPr>
          <w:rFonts w:ascii="Arial" w:hAnsi="Arial" w:cs="Arial"/>
          <w:sz w:val="21"/>
          <w:szCs w:val="21"/>
        </w:rPr>
        <w:t xml:space="preserve">Mail </w:t>
      </w:r>
      <w:hyperlink r:id="rId9" w:history="1">
        <w:r w:rsidR="003D1F9A" w:rsidRPr="00AE1505">
          <w:rPr>
            <w:rStyle w:val="Hyperlink"/>
            <w:rFonts w:ascii="Arial" w:hAnsi="Arial" w:cs="Arial"/>
            <w:sz w:val="21"/>
            <w:szCs w:val="21"/>
          </w:rPr>
          <w:t>t.bierer@ir-gruppe.com</w:t>
        </w:r>
      </w:hyperlink>
    </w:p>
    <w:p w:rsidR="00040CC2" w:rsidRDefault="00A11830" w:rsidP="00040CC2">
      <w:pPr>
        <w:shd w:val="clear" w:color="auto" w:fill="FFFFFF"/>
        <w:spacing w:line="289" w:lineRule="exact"/>
        <w:rPr>
          <w:rStyle w:val="metadata"/>
          <w:rFonts w:ascii="Arial" w:hAnsi="Arial" w:cs="Arial"/>
          <w:sz w:val="21"/>
          <w:szCs w:val="21"/>
        </w:rPr>
      </w:pPr>
      <w:r w:rsidRPr="00900266">
        <w:rPr>
          <w:rStyle w:val="metadata"/>
          <w:rFonts w:ascii="Arial" w:hAnsi="Arial" w:cs="Arial"/>
          <w:sz w:val="21"/>
          <w:szCs w:val="21"/>
        </w:rPr>
        <w:t xml:space="preserve">Pzwei. Pressearbeit, </w:t>
      </w:r>
      <w:r w:rsidR="00040CC2">
        <w:rPr>
          <w:rStyle w:val="metadata"/>
          <w:rFonts w:ascii="Arial" w:hAnsi="Arial" w:cs="Arial"/>
          <w:sz w:val="21"/>
          <w:szCs w:val="21"/>
        </w:rPr>
        <w:t>Werner F. Sommer</w:t>
      </w:r>
      <w:r w:rsidRPr="00900266">
        <w:rPr>
          <w:rStyle w:val="metadata"/>
          <w:rFonts w:ascii="Arial" w:hAnsi="Arial" w:cs="Arial"/>
          <w:sz w:val="21"/>
          <w:szCs w:val="21"/>
        </w:rPr>
        <w:t>, Telefon +43/</w:t>
      </w:r>
      <w:r w:rsidR="00B40604">
        <w:rPr>
          <w:rStyle w:val="metadata"/>
          <w:rFonts w:ascii="Arial" w:hAnsi="Arial" w:cs="Arial"/>
          <w:sz w:val="21"/>
          <w:szCs w:val="21"/>
        </w:rPr>
        <w:t>699/1</w:t>
      </w:r>
      <w:r w:rsidR="00040CC2">
        <w:rPr>
          <w:rStyle w:val="metadata"/>
          <w:rFonts w:ascii="Arial" w:hAnsi="Arial" w:cs="Arial"/>
          <w:sz w:val="21"/>
          <w:szCs w:val="21"/>
        </w:rPr>
        <w:t>0254817</w:t>
      </w:r>
      <w:r w:rsidRPr="00900266">
        <w:rPr>
          <w:rStyle w:val="metadata"/>
          <w:rFonts w:ascii="Arial" w:hAnsi="Arial" w:cs="Arial"/>
          <w:sz w:val="21"/>
          <w:szCs w:val="21"/>
        </w:rPr>
        <w:t xml:space="preserve">, </w:t>
      </w:r>
      <w:r w:rsidR="003D1F9A">
        <w:rPr>
          <w:rStyle w:val="metadata"/>
          <w:rFonts w:ascii="Arial" w:hAnsi="Arial" w:cs="Arial"/>
          <w:sz w:val="21"/>
          <w:szCs w:val="21"/>
        </w:rPr>
        <w:br/>
      </w:r>
      <w:r w:rsidRPr="00900266">
        <w:rPr>
          <w:rStyle w:val="metadata"/>
          <w:rFonts w:ascii="Arial" w:hAnsi="Arial" w:cs="Arial"/>
          <w:sz w:val="21"/>
          <w:szCs w:val="21"/>
        </w:rPr>
        <w:t>Mail</w:t>
      </w:r>
      <w:r w:rsidR="00040CC2">
        <w:rPr>
          <w:rStyle w:val="metadata"/>
          <w:rFonts w:ascii="Arial" w:hAnsi="Arial" w:cs="Arial"/>
          <w:sz w:val="21"/>
          <w:szCs w:val="21"/>
        </w:rPr>
        <w:t xml:space="preserve"> </w:t>
      </w:r>
      <w:hyperlink r:id="rId10" w:history="1">
        <w:r w:rsidR="00040CC2" w:rsidRPr="00A34CDC">
          <w:rPr>
            <w:rStyle w:val="Hyperlink"/>
            <w:rFonts w:ascii="Arial" w:hAnsi="Arial" w:cs="Arial"/>
            <w:sz w:val="21"/>
            <w:szCs w:val="21"/>
          </w:rPr>
          <w:t>werner.sommer@pzwei.at</w:t>
        </w:r>
      </w:hyperlink>
    </w:p>
    <w:p w:rsidR="00A11830" w:rsidRPr="00014023" w:rsidRDefault="00A11830" w:rsidP="00591255">
      <w:pPr>
        <w:spacing w:line="289" w:lineRule="atLeast"/>
        <w:rPr>
          <w:rFonts w:ascii="Arial" w:hAnsi="Arial" w:cs="Arial"/>
          <w:sz w:val="21"/>
          <w:szCs w:val="21"/>
        </w:rPr>
      </w:pPr>
    </w:p>
    <w:sectPr w:rsidR="00A11830" w:rsidRPr="000140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69A" w:rsidRDefault="004C269A">
      <w:r>
        <w:separator/>
      </w:r>
    </w:p>
  </w:endnote>
  <w:endnote w:type="continuationSeparator" w:id="0">
    <w:p w:rsidR="004C269A" w:rsidRDefault="004C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fa Rotis Sans Serif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69A" w:rsidRDefault="004C269A">
      <w:r>
        <w:separator/>
      </w:r>
    </w:p>
  </w:footnote>
  <w:footnote w:type="continuationSeparator" w:id="0">
    <w:p w:rsidR="004C269A" w:rsidRDefault="004C2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A55"/>
    <w:multiLevelType w:val="hybridMultilevel"/>
    <w:tmpl w:val="D82CA5D8"/>
    <w:lvl w:ilvl="0" w:tplc="34B210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326E5"/>
    <w:multiLevelType w:val="hybridMultilevel"/>
    <w:tmpl w:val="73DE75D2"/>
    <w:lvl w:ilvl="0" w:tplc="2F9CE2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gfa Rotis Sans Serif Light" w:eastAsia="Times New Roman" w:hAnsi="Agfa Rotis Sans Serif Light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0CE"/>
    <w:multiLevelType w:val="hybridMultilevel"/>
    <w:tmpl w:val="F68039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13D20"/>
    <w:multiLevelType w:val="hybridMultilevel"/>
    <w:tmpl w:val="620E4FE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CE2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gfa Rotis Sans Serif Light" w:eastAsia="Times New Roman" w:hAnsi="Agfa Rotis Sans Serif Light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622DE"/>
    <w:multiLevelType w:val="hybridMultilevel"/>
    <w:tmpl w:val="B21E95CA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E63744"/>
    <w:multiLevelType w:val="hybridMultilevel"/>
    <w:tmpl w:val="5740874A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58028E"/>
    <w:multiLevelType w:val="hybridMultilevel"/>
    <w:tmpl w:val="D5D259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5521B0"/>
    <w:multiLevelType w:val="hybridMultilevel"/>
    <w:tmpl w:val="33940048"/>
    <w:lvl w:ilvl="0" w:tplc="BA4C639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chs, Anja">
    <w15:presenceInfo w15:providerId="AD" w15:userId="S-1-5-21-2086016090-579479802-860360866-15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F"/>
    <w:rsid w:val="000004F9"/>
    <w:rsid w:val="00014023"/>
    <w:rsid w:val="00015FA9"/>
    <w:rsid w:val="00040CC2"/>
    <w:rsid w:val="00040F78"/>
    <w:rsid w:val="00042FAB"/>
    <w:rsid w:val="00044DA1"/>
    <w:rsid w:val="00053B22"/>
    <w:rsid w:val="000700AE"/>
    <w:rsid w:val="00082B94"/>
    <w:rsid w:val="000832E2"/>
    <w:rsid w:val="0008763C"/>
    <w:rsid w:val="00091707"/>
    <w:rsid w:val="000C39FE"/>
    <w:rsid w:val="000D1F9F"/>
    <w:rsid w:val="000E7543"/>
    <w:rsid w:val="001012FA"/>
    <w:rsid w:val="001060CD"/>
    <w:rsid w:val="00135510"/>
    <w:rsid w:val="00143D8E"/>
    <w:rsid w:val="00154556"/>
    <w:rsid w:val="00165CB2"/>
    <w:rsid w:val="00176A5E"/>
    <w:rsid w:val="0018047E"/>
    <w:rsid w:val="00182391"/>
    <w:rsid w:val="00183307"/>
    <w:rsid w:val="00187B4C"/>
    <w:rsid w:val="00194F12"/>
    <w:rsid w:val="001B1C78"/>
    <w:rsid w:val="001B421C"/>
    <w:rsid w:val="001C321C"/>
    <w:rsid w:val="001D7AB2"/>
    <w:rsid w:val="001E307C"/>
    <w:rsid w:val="001E51B5"/>
    <w:rsid w:val="001F4AA1"/>
    <w:rsid w:val="00207588"/>
    <w:rsid w:val="00210E39"/>
    <w:rsid w:val="002175E9"/>
    <w:rsid w:val="002405A5"/>
    <w:rsid w:val="002461D1"/>
    <w:rsid w:val="00274AA7"/>
    <w:rsid w:val="002811E7"/>
    <w:rsid w:val="00285C60"/>
    <w:rsid w:val="002867CE"/>
    <w:rsid w:val="0029582C"/>
    <w:rsid w:val="002A01D1"/>
    <w:rsid w:val="002A4251"/>
    <w:rsid w:val="002A639B"/>
    <w:rsid w:val="002B5650"/>
    <w:rsid w:val="002C51E7"/>
    <w:rsid w:val="002D09CD"/>
    <w:rsid w:val="002F6204"/>
    <w:rsid w:val="00303F12"/>
    <w:rsid w:val="003200AA"/>
    <w:rsid w:val="00326FF6"/>
    <w:rsid w:val="00333168"/>
    <w:rsid w:val="003548F0"/>
    <w:rsid w:val="00367A70"/>
    <w:rsid w:val="003866C3"/>
    <w:rsid w:val="00390E86"/>
    <w:rsid w:val="003920F2"/>
    <w:rsid w:val="0039418D"/>
    <w:rsid w:val="0039517D"/>
    <w:rsid w:val="003A265C"/>
    <w:rsid w:val="003C108C"/>
    <w:rsid w:val="003C3DCC"/>
    <w:rsid w:val="003C4441"/>
    <w:rsid w:val="003D1F9A"/>
    <w:rsid w:val="003E5CB2"/>
    <w:rsid w:val="003F5FC0"/>
    <w:rsid w:val="00401833"/>
    <w:rsid w:val="00405048"/>
    <w:rsid w:val="00406EB3"/>
    <w:rsid w:val="0041145B"/>
    <w:rsid w:val="004204BA"/>
    <w:rsid w:val="00420990"/>
    <w:rsid w:val="00431B2E"/>
    <w:rsid w:val="0045329D"/>
    <w:rsid w:val="00453390"/>
    <w:rsid w:val="0048155B"/>
    <w:rsid w:val="00490EE6"/>
    <w:rsid w:val="004A0DFC"/>
    <w:rsid w:val="004A716A"/>
    <w:rsid w:val="004B39BF"/>
    <w:rsid w:val="004B45FB"/>
    <w:rsid w:val="004C269A"/>
    <w:rsid w:val="004C30E0"/>
    <w:rsid w:val="004D0C47"/>
    <w:rsid w:val="004D335A"/>
    <w:rsid w:val="004D43D2"/>
    <w:rsid w:val="004E1DAE"/>
    <w:rsid w:val="004E5739"/>
    <w:rsid w:val="004E6A0D"/>
    <w:rsid w:val="004F5023"/>
    <w:rsid w:val="0050279E"/>
    <w:rsid w:val="005308F2"/>
    <w:rsid w:val="00536768"/>
    <w:rsid w:val="00546C5B"/>
    <w:rsid w:val="005504B8"/>
    <w:rsid w:val="00554E5C"/>
    <w:rsid w:val="00591255"/>
    <w:rsid w:val="00597E91"/>
    <w:rsid w:val="005B0EA7"/>
    <w:rsid w:val="005C0DF1"/>
    <w:rsid w:val="005E30B5"/>
    <w:rsid w:val="00605F24"/>
    <w:rsid w:val="006126DE"/>
    <w:rsid w:val="00614735"/>
    <w:rsid w:val="0061501A"/>
    <w:rsid w:val="006168E0"/>
    <w:rsid w:val="00623DF2"/>
    <w:rsid w:val="00627C6B"/>
    <w:rsid w:val="006322E5"/>
    <w:rsid w:val="0063623D"/>
    <w:rsid w:val="00652691"/>
    <w:rsid w:val="006536E8"/>
    <w:rsid w:val="006643F7"/>
    <w:rsid w:val="006652C1"/>
    <w:rsid w:val="00672A77"/>
    <w:rsid w:val="00675278"/>
    <w:rsid w:val="006B0666"/>
    <w:rsid w:val="006B7E77"/>
    <w:rsid w:val="006C5EDB"/>
    <w:rsid w:val="00704C1B"/>
    <w:rsid w:val="0071070F"/>
    <w:rsid w:val="00712B3F"/>
    <w:rsid w:val="00735D89"/>
    <w:rsid w:val="00737C9A"/>
    <w:rsid w:val="00752177"/>
    <w:rsid w:val="00760F71"/>
    <w:rsid w:val="00767353"/>
    <w:rsid w:val="00772DC6"/>
    <w:rsid w:val="0078483C"/>
    <w:rsid w:val="00790BFD"/>
    <w:rsid w:val="0079109E"/>
    <w:rsid w:val="00794C7B"/>
    <w:rsid w:val="007A3096"/>
    <w:rsid w:val="007B29B3"/>
    <w:rsid w:val="007C1874"/>
    <w:rsid w:val="007C40BF"/>
    <w:rsid w:val="007E1091"/>
    <w:rsid w:val="007E1920"/>
    <w:rsid w:val="007F4384"/>
    <w:rsid w:val="007F45ED"/>
    <w:rsid w:val="00800208"/>
    <w:rsid w:val="0080148D"/>
    <w:rsid w:val="00804F93"/>
    <w:rsid w:val="00811D94"/>
    <w:rsid w:val="00811E53"/>
    <w:rsid w:val="00815CB8"/>
    <w:rsid w:val="00815F4E"/>
    <w:rsid w:val="008467F7"/>
    <w:rsid w:val="0085693E"/>
    <w:rsid w:val="008741A0"/>
    <w:rsid w:val="00880B23"/>
    <w:rsid w:val="00886C9B"/>
    <w:rsid w:val="008B45F2"/>
    <w:rsid w:val="008C7829"/>
    <w:rsid w:val="008F35FE"/>
    <w:rsid w:val="00900266"/>
    <w:rsid w:val="00912AD1"/>
    <w:rsid w:val="009142AE"/>
    <w:rsid w:val="009201CB"/>
    <w:rsid w:val="009220B3"/>
    <w:rsid w:val="00923E46"/>
    <w:rsid w:val="00925D75"/>
    <w:rsid w:val="009463E1"/>
    <w:rsid w:val="00950710"/>
    <w:rsid w:val="00952FF1"/>
    <w:rsid w:val="00957A4B"/>
    <w:rsid w:val="00966F7F"/>
    <w:rsid w:val="009715E9"/>
    <w:rsid w:val="00972FD9"/>
    <w:rsid w:val="00973195"/>
    <w:rsid w:val="00977B5D"/>
    <w:rsid w:val="00977BEE"/>
    <w:rsid w:val="00980D82"/>
    <w:rsid w:val="00985CFF"/>
    <w:rsid w:val="00986E6C"/>
    <w:rsid w:val="0099473E"/>
    <w:rsid w:val="009B2240"/>
    <w:rsid w:val="009B4978"/>
    <w:rsid w:val="009C7BBF"/>
    <w:rsid w:val="009D14A1"/>
    <w:rsid w:val="009E4164"/>
    <w:rsid w:val="009F4D65"/>
    <w:rsid w:val="009F5746"/>
    <w:rsid w:val="00A01173"/>
    <w:rsid w:val="00A022BA"/>
    <w:rsid w:val="00A11830"/>
    <w:rsid w:val="00A21490"/>
    <w:rsid w:val="00A250E3"/>
    <w:rsid w:val="00A353AB"/>
    <w:rsid w:val="00A35E4E"/>
    <w:rsid w:val="00A4134B"/>
    <w:rsid w:val="00A43E24"/>
    <w:rsid w:val="00A503C3"/>
    <w:rsid w:val="00A51278"/>
    <w:rsid w:val="00A55804"/>
    <w:rsid w:val="00A5752F"/>
    <w:rsid w:val="00A618A9"/>
    <w:rsid w:val="00A66AD3"/>
    <w:rsid w:val="00A71151"/>
    <w:rsid w:val="00A72F67"/>
    <w:rsid w:val="00A76314"/>
    <w:rsid w:val="00A86399"/>
    <w:rsid w:val="00A92056"/>
    <w:rsid w:val="00A9646F"/>
    <w:rsid w:val="00AA1FFE"/>
    <w:rsid w:val="00AA5BE1"/>
    <w:rsid w:val="00AB6823"/>
    <w:rsid w:val="00AF3928"/>
    <w:rsid w:val="00B10F2F"/>
    <w:rsid w:val="00B14E10"/>
    <w:rsid w:val="00B361DA"/>
    <w:rsid w:val="00B40604"/>
    <w:rsid w:val="00B40DC0"/>
    <w:rsid w:val="00B64E49"/>
    <w:rsid w:val="00B8308E"/>
    <w:rsid w:val="00B84785"/>
    <w:rsid w:val="00B903E3"/>
    <w:rsid w:val="00B91848"/>
    <w:rsid w:val="00BC18E5"/>
    <w:rsid w:val="00BC32F2"/>
    <w:rsid w:val="00BC3E0B"/>
    <w:rsid w:val="00BC6FFF"/>
    <w:rsid w:val="00BD044F"/>
    <w:rsid w:val="00BD0C41"/>
    <w:rsid w:val="00BE4330"/>
    <w:rsid w:val="00BE520A"/>
    <w:rsid w:val="00C05982"/>
    <w:rsid w:val="00C10E17"/>
    <w:rsid w:val="00C2169D"/>
    <w:rsid w:val="00C26380"/>
    <w:rsid w:val="00C27077"/>
    <w:rsid w:val="00C32790"/>
    <w:rsid w:val="00C32A0E"/>
    <w:rsid w:val="00C415AD"/>
    <w:rsid w:val="00C44968"/>
    <w:rsid w:val="00C45FB5"/>
    <w:rsid w:val="00C47283"/>
    <w:rsid w:val="00C63996"/>
    <w:rsid w:val="00C81659"/>
    <w:rsid w:val="00C87587"/>
    <w:rsid w:val="00CA213F"/>
    <w:rsid w:val="00CB4D94"/>
    <w:rsid w:val="00CB6F43"/>
    <w:rsid w:val="00CB794A"/>
    <w:rsid w:val="00CC7F9B"/>
    <w:rsid w:val="00CD1596"/>
    <w:rsid w:val="00CD21C3"/>
    <w:rsid w:val="00CD2D20"/>
    <w:rsid w:val="00CF439A"/>
    <w:rsid w:val="00CF7FF9"/>
    <w:rsid w:val="00D10740"/>
    <w:rsid w:val="00D12597"/>
    <w:rsid w:val="00D22C13"/>
    <w:rsid w:val="00D24351"/>
    <w:rsid w:val="00D30219"/>
    <w:rsid w:val="00D31728"/>
    <w:rsid w:val="00D442D0"/>
    <w:rsid w:val="00D60EB8"/>
    <w:rsid w:val="00D61008"/>
    <w:rsid w:val="00D65043"/>
    <w:rsid w:val="00D863F9"/>
    <w:rsid w:val="00D9229B"/>
    <w:rsid w:val="00DA4ED1"/>
    <w:rsid w:val="00DB2F91"/>
    <w:rsid w:val="00DC69B1"/>
    <w:rsid w:val="00DE1623"/>
    <w:rsid w:val="00E0251B"/>
    <w:rsid w:val="00E14975"/>
    <w:rsid w:val="00E15890"/>
    <w:rsid w:val="00E251F5"/>
    <w:rsid w:val="00E25392"/>
    <w:rsid w:val="00E303AD"/>
    <w:rsid w:val="00E37A26"/>
    <w:rsid w:val="00E5038D"/>
    <w:rsid w:val="00E532A3"/>
    <w:rsid w:val="00E54D29"/>
    <w:rsid w:val="00E72193"/>
    <w:rsid w:val="00E779C4"/>
    <w:rsid w:val="00E871BD"/>
    <w:rsid w:val="00E962D0"/>
    <w:rsid w:val="00E97938"/>
    <w:rsid w:val="00EA3884"/>
    <w:rsid w:val="00EA4E11"/>
    <w:rsid w:val="00EA7B9B"/>
    <w:rsid w:val="00EB122C"/>
    <w:rsid w:val="00EB2DFA"/>
    <w:rsid w:val="00EC1AC9"/>
    <w:rsid w:val="00EC4667"/>
    <w:rsid w:val="00ED10CB"/>
    <w:rsid w:val="00ED5193"/>
    <w:rsid w:val="00EE4E01"/>
    <w:rsid w:val="00EE5C10"/>
    <w:rsid w:val="00F05620"/>
    <w:rsid w:val="00F13F5F"/>
    <w:rsid w:val="00F20BE8"/>
    <w:rsid w:val="00F251D2"/>
    <w:rsid w:val="00F3771B"/>
    <w:rsid w:val="00F37C45"/>
    <w:rsid w:val="00F414E9"/>
    <w:rsid w:val="00F51656"/>
    <w:rsid w:val="00F552B3"/>
    <w:rsid w:val="00F67D7D"/>
    <w:rsid w:val="00F739C9"/>
    <w:rsid w:val="00F81B9F"/>
    <w:rsid w:val="00F82488"/>
    <w:rsid w:val="00F84B7B"/>
    <w:rsid w:val="00F94707"/>
    <w:rsid w:val="00FA26DC"/>
    <w:rsid w:val="00FC3A7E"/>
    <w:rsid w:val="00FD049A"/>
    <w:rsid w:val="00FD7683"/>
    <w:rsid w:val="00FE7CBE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308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414E9"/>
    <w:rPr>
      <w:color w:val="0000FF"/>
      <w:u w:val="single"/>
    </w:rPr>
  </w:style>
  <w:style w:type="paragraph" w:styleId="Sprechblasentext">
    <w:name w:val="Balloon Text"/>
    <w:basedOn w:val="Standard"/>
    <w:semiHidden/>
    <w:rsid w:val="00E54D2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6168E0"/>
    <w:rPr>
      <w:rFonts w:ascii="Arial" w:hAnsi="Arial"/>
      <w:sz w:val="20"/>
      <w:szCs w:val="20"/>
      <w:lang w:val="de-CH"/>
    </w:rPr>
  </w:style>
  <w:style w:type="character" w:customStyle="1" w:styleId="FunotentextZchn">
    <w:name w:val="Fußnotentext Zchn"/>
    <w:link w:val="Funotentext"/>
    <w:locked/>
    <w:rsid w:val="006168E0"/>
    <w:rPr>
      <w:rFonts w:ascii="Arial" w:hAnsi="Arial"/>
      <w:lang w:val="de-CH" w:eastAsia="de-DE" w:bidi="ar-SA"/>
    </w:rPr>
  </w:style>
  <w:style w:type="character" w:styleId="Funotenzeichen">
    <w:name w:val="footnote reference"/>
    <w:semiHidden/>
    <w:rsid w:val="006168E0"/>
    <w:rPr>
      <w:rFonts w:cs="Times New Roman"/>
      <w:vertAlign w:val="superscript"/>
    </w:rPr>
  </w:style>
  <w:style w:type="paragraph" w:customStyle="1" w:styleId="berschrift">
    <w:name w:val="Überschrift"/>
    <w:basedOn w:val="Standard"/>
    <w:next w:val="Standard"/>
    <w:rsid w:val="00E871BD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link w:val="TextkrperZchn"/>
    <w:rsid w:val="004F5023"/>
    <w:pPr>
      <w:suppressAutoHyphens/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character" w:customStyle="1" w:styleId="TextkrperZchn">
    <w:name w:val="Textkörper Zchn"/>
    <w:link w:val="Textkrper"/>
    <w:rsid w:val="004F5023"/>
    <w:rPr>
      <w:rFonts w:ascii="Arial" w:eastAsia="Lucida Sans Unicode" w:hAnsi="Arial" w:cs="Tahoma"/>
      <w:sz w:val="21"/>
      <w:szCs w:val="24"/>
      <w:lang w:val="de-DE" w:eastAsia="de-DE" w:bidi="de-DE"/>
    </w:rPr>
  </w:style>
  <w:style w:type="character" w:styleId="Kommentarzeichen">
    <w:name w:val="annotation reference"/>
    <w:basedOn w:val="Absatz-Standardschriftart"/>
    <w:rsid w:val="00952FF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2FF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52FF1"/>
  </w:style>
  <w:style w:type="paragraph" w:styleId="Kommentarthema">
    <w:name w:val="annotation subject"/>
    <w:basedOn w:val="Kommentartext"/>
    <w:next w:val="Kommentartext"/>
    <w:link w:val="KommentarthemaZchn"/>
    <w:rsid w:val="00952F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52FF1"/>
    <w:rPr>
      <w:b/>
      <w:bCs/>
    </w:rPr>
  </w:style>
  <w:style w:type="paragraph" w:customStyle="1" w:styleId="Standard1">
    <w:name w:val="Standard1"/>
    <w:rsid w:val="00A11830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A11830"/>
  </w:style>
  <w:style w:type="paragraph" w:styleId="Listenabsatz">
    <w:name w:val="List Paragraph"/>
    <w:basedOn w:val="Standard"/>
    <w:uiPriority w:val="34"/>
    <w:qFormat/>
    <w:rsid w:val="00DB2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ner.sommer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.bierer@ir-gruppe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721C-7D3A-435A-821C-F66ECC00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E8AB4DC3.dotm</Template>
  <TotalTime>0</TotalTime>
  <Pages>2</Pages>
  <Words>471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Logbuch Hard - Am Dorfbach</vt:lpstr>
    </vt:vector>
  </TitlesOfParts>
  <Company>Install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Logbuch Hard - Am Dorfbach</dc:title>
  <dc:creator>Deuring Andreas</dc:creator>
  <cp:lastModifiedBy>Tamara Bierer</cp:lastModifiedBy>
  <cp:revision>3</cp:revision>
  <cp:lastPrinted>2017-10-27T06:18:00Z</cp:lastPrinted>
  <dcterms:created xsi:type="dcterms:W3CDTF">2017-11-15T13:37:00Z</dcterms:created>
  <dcterms:modified xsi:type="dcterms:W3CDTF">2017-11-15T13:43:00Z</dcterms:modified>
</cp:coreProperties>
</file>