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CC" w:rsidRPr="00563BCC" w:rsidRDefault="00563BCC" w:rsidP="00563BCC">
      <w:pPr>
        <w:rPr>
          <w:rFonts w:ascii="Arial" w:hAnsi="Arial" w:cs="Arial"/>
          <w:sz w:val="20"/>
          <w:szCs w:val="20"/>
          <w:lang w:eastAsia="de-AT"/>
        </w:rPr>
      </w:pPr>
      <w:r w:rsidRPr="00563BCC">
        <w:rPr>
          <w:rFonts w:ascii="Arial" w:hAnsi="Arial" w:cs="Arial"/>
          <w:sz w:val="20"/>
          <w:szCs w:val="20"/>
        </w:rPr>
        <w:t>Presseaussendung</w:t>
      </w:r>
    </w:p>
    <w:p w:rsidR="00563BCC" w:rsidRPr="00563BCC" w:rsidRDefault="00563BCC" w:rsidP="00563BCC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sz w:val="20"/>
          <w:szCs w:val="20"/>
        </w:rPr>
        <w:t>Wirtschaftskammer Vorarlberg, Fachgruppe Werbung und Marktkommunikation</w:t>
      </w:r>
    </w:p>
    <w:p w:rsidR="00040176" w:rsidRPr="00563BCC" w:rsidRDefault="00040176">
      <w:pPr>
        <w:rPr>
          <w:rFonts w:ascii="Arial" w:hAnsi="Arial" w:cs="Arial"/>
          <w:sz w:val="20"/>
          <w:szCs w:val="20"/>
        </w:rPr>
      </w:pPr>
    </w:p>
    <w:p w:rsidR="00040176" w:rsidRPr="00563BCC" w:rsidRDefault="00040176">
      <w:pPr>
        <w:rPr>
          <w:rFonts w:ascii="Arial" w:hAnsi="Arial" w:cs="Arial"/>
          <w:sz w:val="20"/>
          <w:szCs w:val="20"/>
        </w:rPr>
      </w:pPr>
    </w:p>
    <w:p w:rsidR="00040176" w:rsidRPr="00563BCC" w:rsidRDefault="0004017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0176" w:rsidRPr="00563BCC" w:rsidRDefault="00040176" w:rsidP="00105FB5">
      <w:pPr>
        <w:outlineLvl w:val="0"/>
        <w:rPr>
          <w:rFonts w:ascii="Arial" w:hAnsi="Arial" w:cs="Arial"/>
          <w:b/>
          <w:sz w:val="20"/>
          <w:szCs w:val="20"/>
        </w:rPr>
      </w:pPr>
      <w:r w:rsidRPr="00563BCC">
        <w:rPr>
          <w:rFonts w:ascii="Arial" w:hAnsi="Arial" w:cs="Arial"/>
          <w:b/>
          <w:sz w:val="20"/>
          <w:szCs w:val="20"/>
        </w:rPr>
        <w:t>Silber für „</w:t>
      </w:r>
      <w:proofErr w:type="spellStart"/>
      <w:r w:rsidRPr="00563BCC">
        <w:rPr>
          <w:rFonts w:ascii="Arial" w:hAnsi="Arial" w:cs="Arial"/>
          <w:b/>
          <w:sz w:val="20"/>
          <w:szCs w:val="20"/>
        </w:rPr>
        <w:t>AdWin</w:t>
      </w:r>
      <w:proofErr w:type="spellEnd"/>
      <w:r w:rsidRPr="00563BC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563BCC">
        <w:rPr>
          <w:rFonts w:ascii="Arial" w:hAnsi="Arial" w:cs="Arial"/>
          <w:b/>
          <w:sz w:val="20"/>
          <w:szCs w:val="20"/>
        </w:rPr>
        <w:t>Wonderland</w:t>
      </w:r>
      <w:proofErr w:type="spellEnd"/>
      <w:r w:rsidRPr="00563BCC">
        <w:rPr>
          <w:rFonts w:ascii="Arial" w:hAnsi="Arial" w:cs="Arial"/>
          <w:b/>
          <w:sz w:val="20"/>
          <w:szCs w:val="20"/>
        </w:rPr>
        <w:t>“</w:t>
      </w:r>
      <w:r w:rsidR="00563BCC">
        <w:rPr>
          <w:rFonts w:ascii="Arial" w:hAnsi="Arial" w:cs="Arial"/>
          <w:b/>
          <w:sz w:val="20"/>
          <w:szCs w:val="20"/>
        </w:rPr>
        <w:t xml:space="preserve"> beim EVA-Award</w:t>
      </w:r>
    </w:p>
    <w:p w:rsidR="00105FB5" w:rsidRPr="00563BCC" w:rsidRDefault="00563B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Preisverleihung und Party des diesjährigen Vorarlberger Werbepreises wurden ausgezeichnet</w:t>
      </w:r>
    </w:p>
    <w:p w:rsidR="00040176" w:rsidRPr="00563BCC" w:rsidRDefault="00040176">
      <w:pPr>
        <w:rPr>
          <w:rFonts w:ascii="Arial" w:hAnsi="Arial" w:cs="Arial"/>
          <w:sz w:val="20"/>
          <w:szCs w:val="20"/>
        </w:rPr>
      </w:pPr>
    </w:p>
    <w:p w:rsidR="00040176" w:rsidRPr="00563BCC" w:rsidRDefault="00CC3E1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Wien/Feldkirch, </w:t>
      </w:r>
      <w:r w:rsidR="00563BCC" w:rsidRPr="00563BCC">
        <w:rPr>
          <w:rFonts w:ascii="Arial" w:hAnsi="Arial" w:cs="Arial"/>
          <w:i/>
          <w:sz w:val="20"/>
          <w:szCs w:val="20"/>
        </w:rPr>
        <w:t>6.</w:t>
      </w:r>
      <w:r w:rsidR="00563BCC">
        <w:rPr>
          <w:rFonts w:ascii="Arial" w:hAnsi="Arial" w:cs="Arial"/>
          <w:i/>
          <w:sz w:val="20"/>
          <w:szCs w:val="20"/>
        </w:rPr>
        <w:t xml:space="preserve"> Dezember </w:t>
      </w:r>
      <w:r w:rsidR="00563BCC" w:rsidRPr="00563BCC">
        <w:rPr>
          <w:rFonts w:ascii="Arial" w:hAnsi="Arial" w:cs="Arial"/>
          <w:i/>
          <w:sz w:val="20"/>
          <w:szCs w:val="20"/>
        </w:rPr>
        <w:t>2017 –</w:t>
      </w:r>
      <w:r w:rsidR="00563BCC" w:rsidRPr="00563BCC">
        <w:rPr>
          <w:rFonts w:ascii="Arial" w:hAnsi="Arial" w:cs="Arial"/>
          <w:sz w:val="20"/>
          <w:szCs w:val="20"/>
        </w:rPr>
        <w:t xml:space="preserve"> </w:t>
      </w:r>
      <w:r w:rsidR="00040176" w:rsidRPr="00563BCC">
        <w:rPr>
          <w:rFonts w:ascii="Arial" w:hAnsi="Arial" w:cs="Arial"/>
          <w:i/>
          <w:sz w:val="20"/>
          <w:szCs w:val="20"/>
        </w:rPr>
        <w:t xml:space="preserve">Der </w:t>
      </w:r>
      <w:r w:rsidR="007A0350" w:rsidRPr="00563BCC">
        <w:rPr>
          <w:rFonts w:ascii="Arial" w:hAnsi="Arial" w:cs="Arial"/>
          <w:i/>
          <w:sz w:val="20"/>
          <w:szCs w:val="20"/>
        </w:rPr>
        <w:t xml:space="preserve">diesjährige </w:t>
      </w:r>
      <w:r w:rsidR="00040176" w:rsidRPr="00563BCC">
        <w:rPr>
          <w:rFonts w:ascii="Arial" w:hAnsi="Arial" w:cs="Arial"/>
          <w:i/>
          <w:sz w:val="20"/>
          <w:szCs w:val="20"/>
        </w:rPr>
        <w:t xml:space="preserve">Werbepreis </w:t>
      </w:r>
      <w:r w:rsidR="00105FB5" w:rsidRPr="00563BCC">
        <w:rPr>
          <w:rFonts w:ascii="Arial" w:hAnsi="Arial" w:cs="Arial"/>
          <w:i/>
          <w:sz w:val="20"/>
          <w:szCs w:val="20"/>
        </w:rPr>
        <w:t xml:space="preserve">der </w:t>
      </w:r>
      <w:r>
        <w:rPr>
          <w:rFonts w:ascii="Arial" w:hAnsi="Arial" w:cs="Arial"/>
          <w:i/>
          <w:sz w:val="20"/>
          <w:szCs w:val="20"/>
        </w:rPr>
        <w:t xml:space="preserve">Fachgruppe Werbung und Marktkommunikation in der </w:t>
      </w:r>
      <w:r w:rsidR="00105FB5" w:rsidRPr="00563BCC">
        <w:rPr>
          <w:rFonts w:ascii="Arial" w:hAnsi="Arial" w:cs="Arial"/>
          <w:i/>
          <w:sz w:val="20"/>
          <w:szCs w:val="20"/>
        </w:rPr>
        <w:t>Vorarlberger Wirtschaftskammer</w:t>
      </w:r>
      <w:r w:rsidR="00040176" w:rsidRPr="00563BCC">
        <w:rPr>
          <w:rFonts w:ascii="Arial" w:hAnsi="Arial" w:cs="Arial"/>
          <w:i/>
          <w:sz w:val="20"/>
          <w:szCs w:val="20"/>
        </w:rPr>
        <w:t xml:space="preserve"> s</w:t>
      </w:r>
      <w:r w:rsidR="007A0350" w:rsidRPr="00563BCC">
        <w:rPr>
          <w:rFonts w:ascii="Arial" w:hAnsi="Arial" w:cs="Arial"/>
          <w:i/>
          <w:sz w:val="20"/>
          <w:szCs w:val="20"/>
        </w:rPr>
        <w:t xml:space="preserve">tand unter dem Motto </w:t>
      </w:r>
      <w:r w:rsidR="00040176" w:rsidRPr="00563BCC">
        <w:rPr>
          <w:rFonts w:ascii="Arial" w:hAnsi="Arial" w:cs="Arial"/>
          <w:i/>
          <w:sz w:val="20"/>
          <w:szCs w:val="20"/>
        </w:rPr>
        <w:t>„</w:t>
      </w:r>
      <w:proofErr w:type="spellStart"/>
      <w:r w:rsidR="00040176" w:rsidRPr="00563BCC">
        <w:rPr>
          <w:rFonts w:ascii="Arial" w:hAnsi="Arial" w:cs="Arial"/>
          <w:i/>
          <w:sz w:val="20"/>
          <w:szCs w:val="20"/>
        </w:rPr>
        <w:t>AdWin</w:t>
      </w:r>
      <w:proofErr w:type="spellEnd"/>
      <w:r w:rsidR="00040176" w:rsidRPr="00563BCC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040176" w:rsidRPr="00563BCC">
        <w:rPr>
          <w:rFonts w:ascii="Arial" w:hAnsi="Arial" w:cs="Arial"/>
          <w:i/>
          <w:sz w:val="20"/>
          <w:szCs w:val="20"/>
        </w:rPr>
        <w:t>Wonderland</w:t>
      </w:r>
      <w:proofErr w:type="spellEnd"/>
      <w:r w:rsidR="00040176" w:rsidRPr="00563BCC">
        <w:rPr>
          <w:rFonts w:ascii="Arial" w:hAnsi="Arial" w:cs="Arial"/>
          <w:i/>
          <w:sz w:val="20"/>
          <w:szCs w:val="20"/>
        </w:rPr>
        <w:t>“</w:t>
      </w:r>
      <w:r w:rsidR="007A0350" w:rsidRPr="00563BCC">
        <w:rPr>
          <w:rFonts w:ascii="Arial" w:hAnsi="Arial" w:cs="Arial"/>
          <w:i/>
          <w:sz w:val="20"/>
          <w:szCs w:val="20"/>
        </w:rPr>
        <w:t>.</w:t>
      </w:r>
      <w:r w:rsidR="00040176" w:rsidRPr="00563BCC">
        <w:rPr>
          <w:rFonts w:ascii="Arial" w:hAnsi="Arial" w:cs="Arial"/>
          <w:i/>
          <w:sz w:val="20"/>
          <w:szCs w:val="20"/>
        </w:rPr>
        <w:t xml:space="preserve"> </w:t>
      </w:r>
      <w:r w:rsidR="007A0350" w:rsidRPr="00563BCC">
        <w:rPr>
          <w:rFonts w:ascii="Arial" w:hAnsi="Arial" w:cs="Arial"/>
          <w:i/>
          <w:sz w:val="20"/>
          <w:szCs w:val="20"/>
        </w:rPr>
        <w:t xml:space="preserve">Gestern, Dienstag, </w:t>
      </w:r>
      <w:r w:rsidR="00040176" w:rsidRPr="00563BCC">
        <w:rPr>
          <w:rFonts w:ascii="Arial" w:hAnsi="Arial" w:cs="Arial"/>
          <w:i/>
          <w:sz w:val="20"/>
          <w:szCs w:val="20"/>
        </w:rPr>
        <w:t xml:space="preserve">wurde </w:t>
      </w:r>
      <w:r w:rsidR="007A0350" w:rsidRPr="00563BCC">
        <w:rPr>
          <w:rFonts w:ascii="Arial" w:hAnsi="Arial" w:cs="Arial"/>
          <w:i/>
          <w:sz w:val="20"/>
          <w:szCs w:val="20"/>
        </w:rPr>
        <w:t xml:space="preserve">die „verrückte </w:t>
      </w:r>
      <w:proofErr w:type="spellStart"/>
      <w:r w:rsidR="007A0350" w:rsidRPr="00563BCC">
        <w:rPr>
          <w:rFonts w:ascii="Arial" w:hAnsi="Arial" w:cs="Arial"/>
          <w:i/>
          <w:sz w:val="20"/>
          <w:szCs w:val="20"/>
        </w:rPr>
        <w:t>Teeparty</w:t>
      </w:r>
      <w:proofErr w:type="spellEnd"/>
      <w:r w:rsidR="007A0350" w:rsidRPr="00563BCC">
        <w:rPr>
          <w:rFonts w:ascii="Arial" w:hAnsi="Arial" w:cs="Arial"/>
          <w:i/>
          <w:sz w:val="20"/>
          <w:szCs w:val="20"/>
        </w:rPr>
        <w:t xml:space="preserve">“ in Wien </w:t>
      </w:r>
      <w:r w:rsidR="00040176" w:rsidRPr="00563BCC">
        <w:rPr>
          <w:rFonts w:ascii="Arial" w:hAnsi="Arial" w:cs="Arial"/>
          <w:i/>
          <w:sz w:val="20"/>
          <w:szCs w:val="20"/>
        </w:rPr>
        <w:t>mit dem EVA</w:t>
      </w:r>
      <w:r w:rsidR="007A0350" w:rsidRPr="00563BCC">
        <w:rPr>
          <w:rFonts w:ascii="Arial" w:hAnsi="Arial" w:cs="Arial"/>
          <w:i/>
          <w:sz w:val="20"/>
          <w:szCs w:val="20"/>
        </w:rPr>
        <w:t>-Event-Award in Silber ausgezeichnet.</w:t>
      </w:r>
    </w:p>
    <w:p w:rsidR="00040176" w:rsidRPr="00563BCC" w:rsidRDefault="00040176">
      <w:pPr>
        <w:rPr>
          <w:rFonts w:ascii="Arial" w:hAnsi="Arial" w:cs="Arial"/>
          <w:sz w:val="20"/>
          <w:szCs w:val="20"/>
        </w:rPr>
      </w:pPr>
    </w:p>
    <w:p w:rsidR="00B02A4D" w:rsidRDefault="00040176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sz w:val="20"/>
          <w:szCs w:val="20"/>
        </w:rPr>
        <w:t xml:space="preserve">Das Organisationsteam </w:t>
      </w:r>
      <w:r w:rsidR="00B411AD" w:rsidRPr="00563BCC">
        <w:rPr>
          <w:rFonts w:ascii="Arial" w:hAnsi="Arial" w:cs="Arial"/>
          <w:sz w:val="20"/>
          <w:szCs w:val="20"/>
        </w:rPr>
        <w:t xml:space="preserve">des Vorarlberger Werbepreises </w:t>
      </w:r>
      <w:proofErr w:type="spellStart"/>
      <w:r w:rsidR="00B411AD" w:rsidRPr="00563BCC">
        <w:rPr>
          <w:rFonts w:ascii="Arial" w:hAnsi="Arial" w:cs="Arial"/>
          <w:sz w:val="20"/>
          <w:szCs w:val="20"/>
        </w:rPr>
        <w:t>AdWin</w:t>
      </w:r>
      <w:proofErr w:type="spellEnd"/>
      <w:r w:rsidR="00B411AD" w:rsidRPr="00563BCC">
        <w:rPr>
          <w:rFonts w:ascii="Arial" w:hAnsi="Arial" w:cs="Arial"/>
          <w:sz w:val="20"/>
          <w:szCs w:val="20"/>
        </w:rPr>
        <w:t xml:space="preserve"> – </w:t>
      </w:r>
      <w:r w:rsidRPr="00563BCC">
        <w:rPr>
          <w:rFonts w:ascii="Arial" w:hAnsi="Arial" w:cs="Arial"/>
          <w:sz w:val="20"/>
          <w:szCs w:val="20"/>
        </w:rPr>
        <w:t>Andrea Petermann, Ramona Küng (</w:t>
      </w:r>
      <w:r w:rsidR="00B411AD" w:rsidRPr="00563BCC">
        <w:rPr>
          <w:rFonts w:ascii="Arial" w:hAnsi="Arial" w:cs="Arial"/>
          <w:sz w:val="20"/>
          <w:szCs w:val="20"/>
        </w:rPr>
        <w:t xml:space="preserve">beide </w:t>
      </w:r>
      <w:r w:rsidRPr="00563BCC">
        <w:rPr>
          <w:rFonts w:ascii="Arial" w:hAnsi="Arial" w:cs="Arial"/>
          <w:sz w:val="20"/>
          <w:szCs w:val="20"/>
        </w:rPr>
        <w:t>Teamwork Werbung)</w:t>
      </w:r>
      <w:r w:rsidR="00B411AD" w:rsidRPr="00563BCC">
        <w:rPr>
          <w:rFonts w:ascii="Arial" w:hAnsi="Arial" w:cs="Arial"/>
          <w:sz w:val="20"/>
          <w:szCs w:val="20"/>
        </w:rPr>
        <w:t>,</w:t>
      </w:r>
      <w:r w:rsidRPr="00563BCC">
        <w:rPr>
          <w:rFonts w:ascii="Arial" w:hAnsi="Arial" w:cs="Arial"/>
          <w:sz w:val="20"/>
          <w:szCs w:val="20"/>
        </w:rPr>
        <w:t xml:space="preserve"> Gabriela Harmtodt und Monika Rauch (Coop4) </w:t>
      </w:r>
      <w:r w:rsidR="00B411AD" w:rsidRPr="00563BCC">
        <w:rPr>
          <w:rFonts w:ascii="Arial" w:hAnsi="Arial" w:cs="Arial"/>
          <w:sz w:val="20"/>
          <w:szCs w:val="20"/>
        </w:rPr>
        <w:t xml:space="preserve">– </w:t>
      </w:r>
      <w:r w:rsidRPr="00563BCC">
        <w:rPr>
          <w:rFonts w:ascii="Arial" w:hAnsi="Arial" w:cs="Arial"/>
          <w:sz w:val="20"/>
          <w:szCs w:val="20"/>
        </w:rPr>
        <w:t>stellten mit „</w:t>
      </w:r>
      <w:proofErr w:type="spellStart"/>
      <w:r w:rsidRPr="00563BCC">
        <w:rPr>
          <w:rFonts w:ascii="Arial" w:hAnsi="Arial" w:cs="Arial"/>
          <w:sz w:val="20"/>
          <w:szCs w:val="20"/>
        </w:rPr>
        <w:t>AdWin</w:t>
      </w:r>
      <w:proofErr w:type="spellEnd"/>
      <w:r w:rsidRPr="00563B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3BCC">
        <w:rPr>
          <w:rFonts w:ascii="Arial" w:hAnsi="Arial" w:cs="Arial"/>
          <w:sz w:val="20"/>
          <w:szCs w:val="20"/>
        </w:rPr>
        <w:t>Wonderland</w:t>
      </w:r>
      <w:proofErr w:type="spellEnd"/>
      <w:r w:rsidRPr="00563BCC">
        <w:rPr>
          <w:rFonts w:ascii="Arial" w:hAnsi="Arial" w:cs="Arial"/>
          <w:sz w:val="20"/>
          <w:szCs w:val="20"/>
        </w:rPr>
        <w:t xml:space="preserve">“ im September einen </w:t>
      </w:r>
      <w:r w:rsidR="00B411AD" w:rsidRPr="00563BCC">
        <w:rPr>
          <w:rFonts w:ascii="Arial" w:hAnsi="Arial" w:cs="Arial"/>
          <w:sz w:val="20"/>
          <w:szCs w:val="20"/>
        </w:rPr>
        <w:t xml:space="preserve">außergewöhnlichen </w:t>
      </w:r>
      <w:r w:rsidR="00B02A4D" w:rsidRPr="00563BCC">
        <w:rPr>
          <w:rFonts w:ascii="Arial" w:hAnsi="Arial" w:cs="Arial"/>
          <w:sz w:val="20"/>
          <w:szCs w:val="20"/>
        </w:rPr>
        <w:t>Event</w:t>
      </w:r>
      <w:r w:rsidRPr="00563BCC">
        <w:rPr>
          <w:rFonts w:ascii="Arial" w:hAnsi="Arial" w:cs="Arial"/>
          <w:sz w:val="20"/>
          <w:szCs w:val="20"/>
        </w:rPr>
        <w:t xml:space="preserve"> auf die Beine: Angefangen von den Einladungen über </w:t>
      </w:r>
      <w:proofErr w:type="spellStart"/>
      <w:r w:rsidRPr="00563BCC">
        <w:rPr>
          <w:rFonts w:ascii="Arial" w:hAnsi="Arial" w:cs="Arial"/>
          <w:sz w:val="20"/>
          <w:szCs w:val="20"/>
        </w:rPr>
        <w:t>Giveaways</w:t>
      </w:r>
      <w:proofErr w:type="spellEnd"/>
      <w:r w:rsidRPr="00563BCC">
        <w:rPr>
          <w:rFonts w:ascii="Arial" w:hAnsi="Arial" w:cs="Arial"/>
          <w:sz w:val="20"/>
          <w:szCs w:val="20"/>
        </w:rPr>
        <w:t xml:space="preserve"> und die Dokumentation der Arbeiten bis hin zur Party selbst war </w:t>
      </w:r>
      <w:r w:rsidR="00B02A4D" w:rsidRPr="00563BCC">
        <w:rPr>
          <w:rFonts w:ascii="Arial" w:hAnsi="Arial" w:cs="Arial"/>
          <w:sz w:val="20"/>
          <w:szCs w:val="20"/>
        </w:rPr>
        <w:t>die Veranstaltung</w:t>
      </w:r>
      <w:r w:rsidRPr="00563BCC">
        <w:rPr>
          <w:rFonts w:ascii="Arial" w:hAnsi="Arial" w:cs="Arial"/>
          <w:sz w:val="20"/>
          <w:szCs w:val="20"/>
        </w:rPr>
        <w:t xml:space="preserve"> bis ins kleinste Detail auf das Thema abgestimmt. Vor Ort begeisterte die Location ebenso wie die Inszen</w:t>
      </w:r>
      <w:r w:rsidR="00B561F8" w:rsidRPr="00563BCC">
        <w:rPr>
          <w:rFonts w:ascii="Arial" w:hAnsi="Arial" w:cs="Arial"/>
          <w:sz w:val="20"/>
          <w:szCs w:val="20"/>
        </w:rPr>
        <w:t xml:space="preserve">ierung der Preisverleihung und </w:t>
      </w:r>
      <w:r w:rsidRPr="00563BCC">
        <w:rPr>
          <w:rFonts w:ascii="Arial" w:hAnsi="Arial" w:cs="Arial"/>
          <w:sz w:val="20"/>
          <w:szCs w:val="20"/>
        </w:rPr>
        <w:t xml:space="preserve">die anschließende </w:t>
      </w:r>
      <w:proofErr w:type="spellStart"/>
      <w:r w:rsidRPr="00563BCC">
        <w:rPr>
          <w:rFonts w:ascii="Arial" w:hAnsi="Arial" w:cs="Arial"/>
          <w:sz w:val="20"/>
          <w:szCs w:val="20"/>
        </w:rPr>
        <w:t>Teepa</w:t>
      </w:r>
      <w:r w:rsidR="00E905B4" w:rsidRPr="00563BCC">
        <w:rPr>
          <w:rFonts w:ascii="Arial" w:hAnsi="Arial" w:cs="Arial"/>
          <w:sz w:val="20"/>
          <w:szCs w:val="20"/>
        </w:rPr>
        <w:t>rty</w:t>
      </w:r>
      <w:proofErr w:type="spellEnd"/>
      <w:r w:rsidR="00E905B4" w:rsidRPr="00563BCC">
        <w:rPr>
          <w:rFonts w:ascii="Arial" w:hAnsi="Arial" w:cs="Arial"/>
          <w:sz w:val="20"/>
          <w:szCs w:val="20"/>
        </w:rPr>
        <w:t xml:space="preserve"> mit den Original-</w:t>
      </w:r>
      <w:r w:rsidRPr="00563BCC">
        <w:rPr>
          <w:rFonts w:ascii="Arial" w:hAnsi="Arial" w:cs="Arial"/>
          <w:sz w:val="20"/>
          <w:szCs w:val="20"/>
        </w:rPr>
        <w:t>Figuren aus</w:t>
      </w:r>
      <w:r w:rsidR="00B411AD" w:rsidRPr="00563BCC">
        <w:rPr>
          <w:rFonts w:ascii="Arial" w:hAnsi="Arial" w:cs="Arial"/>
          <w:sz w:val="20"/>
          <w:szCs w:val="20"/>
        </w:rPr>
        <w:t xml:space="preserve"> der literarischen Vorlage</w:t>
      </w:r>
      <w:r w:rsidRPr="00563BCC">
        <w:rPr>
          <w:rFonts w:ascii="Arial" w:hAnsi="Arial" w:cs="Arial"/>
          <w:sz w:val="20"/>
          <w:szCs w:val="20"/>
        </w:rPr>
        <w:t xml:space="preserve">. </w:t>
      </w:r>
    </w:p>
    <w:p w:rsidR="00CC3E11" w:rsidRDefault="00CC3E11">
      <w:pPr>
        <w:rPr>
          <w:rFonts w:ascii="Arial" w:hAnsi="Arial" w:cs="Arial"/>
          <w:sz w:val="20"/>
          <w:szCs w:val="20"/>
        </w:rPr>
      </w:pPr>
    </w:p>
    <w:p w:rsidR="00B02A4D" w:rsidRPr="00563BCC" w:rsidRDefault="00105FB5">
      <w:pPr>
        <w:rPr>
          <w:rFonts w:ascii="Arial" w:hAnsi="Arial" w:cs="Arial"/>
          <w:b/>
          <w:sz w:val="20"/>
          <w:szCs w:val="20"/>
        </w:rPr>
      </w:pPr>
      <w:r w:rsidRPr="00563BCC">
        <w:rPr>
          <w:rFonts w:ascii="Arial" w:hAnsi="Arial" w:cs="Arial"/>
          <w:b/>
          <w:sz w:val="20"/>
          <w:szCs w:val="20"/>
        </w:rPr>
        <w:t>Idee und Inszenierung überzeugten</w:t>
      </w:r>
    </w:p>
    <w:p w:rsidR="00105FB5" w:rsidRDefault="00B411AD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sz w:val="20"/>
          <w:szCs w:val="20"/>
        </w:rPr>
        <w:t>Gestern</w:t>
      </w:r>
      <w:r w:rsidR="00CC3E11">
        <w:rPr>
          <w:rFonts w:ascii="Arial" w:hAnsi="Arial" w:cs="Arial"/>
          <w:sz w:val="20"/>
          <w:szCs w:val="20"/>
        </w:rPr>
        <w:t>, Dienstag,</w:t>
      </w:r>
      <w:r w:rsidRPr="00563BCC">
        <w:rPr>
          <w:rFonts w:ascii="Arial" w:hAnsi="Arial" w:cs="Arial"/>
          <w:sz w:val="20"/>
          <w:szCs w:val="20"/>
        </w:rPr>
        <w:t xml:space="preserve"> </w:t>
      </w:r>
      <w:r w:rsidR="00040176" w:rsidRPr="00563BCC">
        <w:rPr>
          <w:rFonts w:ascii="Arial" w:hAnsi="Arial" w:cs="Arial"/>
          <w:sz w:val="20"/>
          <w:szCs w:val="20"/>
        </w:rPr>
        <w:t xml:space="preserve">wurde die </w:t>
      </w:r>
      <w:proofErr w:type="spellStart"/>
      <w:r w:rsidR="00040176" w:rsidRPr="00563BCC">
        <w:rPr>
          <w:rFonts w:ascii="Arial" w:hAnsi="Arial" w:cs="Arial"/>
          <w:sz w:val="20"/>
          <w:szCs w:val="20"/>
        </w:rPr>
        <w:t>AdWin</w:t>
      </w:r>
      <w:proofErr w:type="spellEnd"/>
      <w:r w:rsidR="00040176" w:rsidRPr="00563BCC">
        <w:rPr>
          <w:rFonts w:ascii="Arial" w:hAnsi="Arial" w:cs="Arial"/>
          <w:sz w:val="20"/>
          <w:szCs w:val="20"/>
        </w:rPr>
        <w:t>-</w:t>
      </w:r>
      <w:r w:rsidR="00B02A4D" w:rsidRPr="00563BCC">
        <w:rPr>
          <w:rFonts w:ascii="Arial" w:hAnsi="Arial" w:cs="Arial"/>
          <w:sz w:val="20"/>
          <w:szCs w:val="20"/>
        </w:rPr>
        <w:t>Party</w:t>
      </w:r>
      <w:r w:rsidR="00040176" w:rsidRPr="00563BCC">
        <w:rPr>
          <w:rFonts w:ascii="Arial" w:hAnsi="Arial" w:cs="Arial"/>
          <w:sz w:val="20"/>
          <w:szCs w:val="20"/>
        </w:rPr>
        <w:t xml:space="preserve"> selbst mit </w:t>
      </w:r>
      <w:r w:rsidR="00B02A4D" w:rsidRPr="00563BCC">
        <w:rPr>
          <w:rFonts w:ascii="Arial" w:hAnsi="Arial" w:cs="Arial"/>
          <w:sz w:val="20"/>
          <w:szCs w:val="20"/>
        </w:rPr>
        <w:t xml:space="preserve">dem </w:t>
      </w:r>
      <w:r w:rsidR="008D624D" w:rsidRPr="00563BCC">
        <w:rPr>
          <w:rFonts w:ascii="Arial" w:hAnsi="Arial" w:cs="Arial"/>
          <w:sz w:val="20"/>
          <w:szCs w:val="20"/>
        </w:rPr>
        <w:t>EVA</w:t>
      </w:r>
      <w:r w:rsidRPr="00563BCC">
        <w:rPr>
          <w:rFonts w:ascii="Arial" w:hAnsi="Arial" w:cs="Arial"/>
          <w:sz w:val="20"/>
          <w:szCs w:val="20"/>
        </w:rPr>
        <w:t>-</w:t>
      </w:r>
      <w:r w:rsidR="00B02A4D" w:rsidRPr="00563BCC">
        <w:rPr>
          <w:rFonts w:ascii="Arial" w:hAnsi="Arial" w:cs="Arial"/>
          <w:sz w:val="20"/>
          <w:szCs w:val="20"/>
        </w:rPr>
        <w:t>Event-Award</w:t>
      </w:r>
      <w:r w:rsidR="00040176" w:rsidRPr="00563BCC">
        <w:rPr>
          <w:rFonts w:ascii="Arial" w:hAnsi="Arial" w:cs="Arial"/>
          <w:sz w:val="20"/>
          <w:szCs w:val="20"/>
        </w:rPr>
        <w:t xml:space="preserve"> ausgezeichnet</w:t>
      </w:r>
      <w:r w:rsidRPr="00563BCC">
        <w:rPr>
          <w:rFonts w:ascii="Arial" w:hAnsi="Arial" w:cs="Arial"/>
          <w:sz w:val="20"/>
          <w:szCs w:val="20"/>
        </w:rPr>
        <w:t>.</w:t>
      </w:r>
      <w:r w:rsidR="00040176" w:rsidRPr="00563BCC">
        <w:rPr>
          <w:rFonts w:ascii="Arial" w:hAnsi="Arial" w:cs="Arial"/>
          <w:sz w:val="20"/>
          <w:szCs w:val="20"/>
        </w:rPr>
        <w:t xml:space="preserve"> In der Königsklasse B2B-Events landete „</w:t>
      </w:r>
      <w:proofErr w:type="spellStart"/>
      <w:r w:rsidR="00040176" w:rsidRPr="00563BCC">
        <w:rPr>
          <w:rFonts w:ascii="Arial" w:hAnsi="Arial" w:cs="Arial"/>
          <w:sz w:val="20"/>
          <w:szCs w:val="20"/>
        </w:rPr>
        <w:t>AdWin</w:t>
      </w:r>
      <w:proofErr w:type="spellEnd"/>
      <w:r w:rsidR="00040176" w:rsidRPr="00563B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040176" w:rsidRPr="00563BCC">
        <w:rPr>
          <w:rFonts w:ascii="Arial" w:hAnsi="Arial" w:cs="Arial"/>
          <w:sz w:val="20"/>
          <w:szCs w:val="20"/>
        </w:rPr>
        <w:t>Wonderland</w:t>
      </w:r>
      <w:proofErr w:type="spellEnd"/>
      <w:r w:rsidR="00040176" w:rsidRPr="00563BCC">
        <w:rPr>
          <w:rFonts w:ascii="Arial" w:hAnsi="Arial" w:cs="Arial"/>
          <w:sz w:val="20"/>
          <w:szCs w:val="20"/>
        </w:rPr>
        <w:t xml:space="preserve">“ unter insgesamt 25 Einreichungen auf dem hervorragenden zweiten Platz. </w:t>
      </w:r>
      <w:r w:rsidR="00645714" w:rsidRPr="00563BCC">
        <w:rPr>
          <w:rFonts w:ascii="Arial" w:hAnsi="Arial" w:cs="Arial"/>
          <w:sz w:val="20"/>
          <w:szCs w:val="20"/>
        </w:rPr>
        <w:t xml:space="preserve">Damit holte das kreative Quartett den einzigen Preis nach Vorarlberg. </w:t>
      </w:r>
      <w:r w:rsidR="00105FB5" w:rsidRPr="00563BCC">
        <w:rPr>
          <w:rFonts w:ascii="Arial" w:hAnsi="Arial" w:cs="Arial"/>
          <w:sz w:val="20"/>
          <w:szCs w:val="20"/>
        </w:rPr>
        <w:t>„</w:t>
      </w:r>
      <w:proofErr w:type="spellStart"/>
      <w:r w:rsidR="00105FB5" w:rsidRPr="00563BCC">
        <w:rPr>
          <w:rFonts w:ascii="Arial" w:hAnsi="Arial" w:cs="Arial"/>
          <w:sz w:val="20"/>
          <w:szCs w:val="20"/>
        </w:rPr>
        <w:t>AdWin</w:t>
      </w:r>
      <w:proofErr w:type="spellEnd"/>
      <w:r w:rsidR="00105FB5" w:rsidRPr="00563B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105FB5" w:rsidRPr="00563BCC">
        <w:rPr>
          <w:rFonts w:ascii="Arial" w:hAnsi="Arial" w:cs="Arial"/>
          <w:sz w:val="20"/>
          <w:szCs w:val="20"/>
        </w:rPr>
        <w:t>Wonderland</w:t>
      </w:r>
      <w:proofErr w:type="spellEnd"/>
      <w:r w:rsidR="00105FB5" w:rsidRPr="00563BCC">
        <w:rPr>
          <w:rFonts w:ascii="Arial" w:hAnsi="Arial" w:cs="Arial"/>
          <w:sz w:val="20"/>
          <w:szCs w:val="20"/>
        </w:rPr>
        <w:t xml:space="preserve"> hat vor allem durch die kreative Idee und die detailverliebte Umsetzung überzeugt</w:t>
      </w:r>
      <w:r w:rsidR="00CC3E11">
        <w:rPr>
          <w:rFonts w:ascii="Arial" w:hAnsi="Arial" w:cs="Arial"/>
          <w:sz w:val="20"/>
          <w:szCs w:val="20"/>
        </w:rPr>
        <w:t>“, urteilte die Jury</w:t>
      </w:r>
      <w:r w:rsidR="00105FB5" w:rsidRPr="00563BCC">
        <w:rPr>
          <w:rFonts w:ascii="Arial" w:hAnsi="Arial" w:cs="Arial"/>
          <w:sz w:val="20"/>
          <w:szCs w:val="20"/>
        </w:rPr>
        <w:t xml:space="preserve">. Durch die </w:t>
      </w:r>
      <w:r w:rsidR="00A9319B" w:rsidRPr="00563BCC">
        <w:rPr>
          <w:rFonts w:ascii="Arial" w:hAnsi="Arial" w:cs="Arial"/>
          <w:sz w:val="20"/>
          <w:szCs w:val="20"/>
        </w:rPr>
        <w:t>fantasievolle</w:t>
      </w:r>
      <w:r w:rsidR="00105FB5" w:rsidRPr="00563BCC">
        <w:rPr>
          <w:rFonts w:ascii="Arial" w:hAnsi="Arial" w:cs="Arial"/>
          <w:sz w:val="20"/>
          <w:szCs w:val="20"/>
        </w:rPr>
        <w:t xml:space="preserve"> Inszenierung setzte sich </w:t>
      </w:r>
      <w:r w:rsidR="00461A46" w:rsidRPr="00563BCC">
        <w:rPr>
          <w:rFonts w:ascii="Arial" w:hAnsi="Arial" w:cs="Arial"/>
          <w:sz w:val="20"/>
          <w:szCs w:val="20"/>
        </w:rPr>
        <w:t>der</w:t>
      </w:r>
      <w:r w:rsidR="00105FB5" w:rsidRPr="00563BCC">
        <w:rPr>
          <w:rFonts w:ascii="Arial" w:hAnsi="Arial" w:cs="Arial"/>
          <w:sz w:val="20"/>
          <w:szCs w:val="20"/>
        </w:rPr>
        <w:t xml:space="preserve"> Event gegen Konkurrenten wie die FIA General </w:t>
      </w:r>
      <w:proofErr w:type="spellStart"/>
      <w:r w:rsidR="00105FB5" w:rsidRPr="00563BCC">
        <w:rPr>
          <w:rFonts w:ascii="Arial" w:hAnsi="Arial" w:cs="Arial"/>
          <w:sz w:val="20"/>
          <w:szCs w:val="20"/>
        </w:rPr>
        <w:t>Assembly</w:t>
      </w:r>
      <w:proofErr w:type="spellEnd"/>
      <w:r w:rsidR="00105FB5" w:rsidRPr="00563BCC">
        <w:rPr>
          <w:rFonts w:ascii="Arial" w:hAnsi="Arial" w:cs="Arial"/>
          <w:sz w:val="20"/>
          <w:szCs w:val="20"/>
        </w:rPr>
        <w:t xml:space="preserve"> und Veranstaltungen von SAP Österreich, der Post AG und vielen weiteren österreichischen und internationalen Top-Unternehmen durch.</w:t>
      </w:r>
    </w:p>
    <w:p w:rsidR="00CC3E11" w:rsidRDefault="00CC3E11">
      <w:pPr>
        <w:rPr>
          <w:rFonts w:ascii="Arial" w:hAnsi="Arial" w:cs="Arial"/>
          <w:sz w:val="20"/>
          <w:szCs w:val="20"/>
        </w:rPr>
      </w:pPr>
    </w:p>
    <w:p w:rsidR="00CC3E11" w:rsidRDefault="00CC3E11" w:rsidP="00CC3E11">
      <w:pPr>
        <w:rPr>
          <w:rFonts w:ascii="Arial" w:hAnsi="Arial" w:cs="Arial"/>
          <w:sz w:val="20"/>
          <w:szCs w:val="20"/>
        </w:rPr>
      </w:pPr>
      <w:r w:rsidRPr="00CC3E11">
        <w:rPr>
          <w:rFonts w:ascii="Arial" w:hAnsi="Arial" w:cs="Arial"/>
          <w:sz w:val="20"/>
          <w:szCs w:val="20"/>
        </w:rPr>
        <w:t>Der EVA-Event-Award wurde von WEKA Industrie Medien heuer erstmals veranstaltet. Eine hochkaratige Jury vergab Auszeichnungen in sechs Hauptkategorien und vier Sonderpreise.</w:t>
      </w:r>
    </w:p>
    <w:p w:rsidR="00105FB5" w:rsidRPr="00563BCC" w:rsidRDefault="00105FB5">
      <w:pPr>
        <w:rPr>
          <w:rFonts w:ascii="Arial" w:hAnsi="Arial" w:cs="Arial"/>
          <w:sz w:val="20"/>
          <w:szCs w:val="20"/>
        </w:rPr>
      </w:pPr>
    </w:p>
    <w:p w:rsidR="00461A46" w:rsidRPr="00563BCC" w:rsidRDefault="00B411AD" w:rsidP="00B411AD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sz w:val="20"/>
          <w:szCs w:val="20"/>
        </w:rPr>
        <w:t xml:space="preserve">„Der EVA-Award stellt für </w:t>
      </w:r>
      <w:r w:rsidR="00CC3E11">
        <w:rPr>
          <w:rFonts w:ascii="Arial" w:hAnsi="Arial" w:cs="Arial"/>
          <w:sz w:val="20"/>
          <w:szCs w:val="20"/>
        </w:rPr>
        <w:t xml:space="preserve">uns </w:t>
      </w:r>
      <w:r w:rsidRPr="00563BCC">
        <w:rPr>
          <w:rFonts w:ascii="Arial" w:hAnsi="Arial" w:cs="Arial"/>
          <w:sz w:val="20"/>
          <w:szCs w:val="20"/>
        </w:rPr>
        <w:t xml:space="preserve">eine besondere Auszeichnung dar“, freut sich </w:t>
      </w:r>
      <w:r w:rsidRPr="00563BCC">
        <w:rPr>
          <w:rFonts w:ascii="Arial" w:hAnsi="Arial" w:cs="Arial"/>
          <w:sz w:val="20"/>
          <w:szCs w:val="20"/>
        </w:rPr>
        <w:t xml:space="preserve">auch </w:t>
      </w:r>
      <w:r w:rsidRPr="00563BCC">
        <w:rPr>
          <w:rFonts w:ascii="Arial" w:hAnsi="Arial" w:cs="Arial"/>
          <w:sz w:val="20"/>
          <w:szCs w:val="20"/>
        </w:rPr>
        <w:t xml:space="preserve">Gerhard Hofer, </w:t>
      </w:r>
      <w:r w:rsidR="00CC3E11">
        <w:rPr>
          <w:rFonts w:ascii="Arial" w:hAnsi="Arial" w:cs="Arial"/>
          <w:sz w:val="20"/>
          <w:szCs w:val="20"/>
        </w:rPr>
        <w:t xml:space="preserve">Obmann </w:t>
      </w:r>
      <w:r w:rsidRPr="00563BCC">
        <w:rPr>
          <w:rFonts w:ascii="Arial" w:hAnsi="Arial" w:cs="Arial"/>
          <w:sz w:val="20"/>
          <w:szCs w:val="20"/>
        </w:rPr>
        <w:t xml:space="preserve">der Fachgruppe Werbung und Marktkommunikation </w:t>
      </w:r>
      <w:r w:rsidR="00CC3E11">
        <w:rPr>
          <w:rFonts w:ascii="Arial" w:hAnsi="Arial" w:cs="Arial"/>
          <w:sz w:val="20"/>
          <w:szCs w:val="20"/>
        </w:rPr>
        <w:t xml:space="preserve">in </w:t>
      </w:r>
      <w:r w:rsidRPr="00563BCC">
        <w:rPr>
          <w:rFonts w:ascii="Arial" w:hAnsi="Arial" w:cs="Arial"/>
          <w:sz w:val="20"/>
          <w:szCs w:val="20"/>
        </w:rPr>
        <w:t>der Wirtschaftskammer Vorarlberg: „Ich bin stolz auf das Organisationsteam, das mit viel Kreativität</w:t>
      </w:r>
      <w:r w:rsidR="00CC3E11">
        <w:rPr>
          <w:rFonts w:ascii="Arial" w:hAnsi="Arial" w:cs="Arial"/>
          <w:sz w:val="20"/>
          <w:szCs w:val="20"/>
        </w:rPr>
        <w:t xml:space="preserve"> und</w:t>
      </w:r>
      <w:r w:rsidRPr="00563BCC">
        <w:rPr>
          <w:rFonts w:ascii="Arial" w:hAnsi="Arial" w:cs="Arial"/>
          <w:sz w:val="20"/>
          <w:szCs w:val="20"/>
        </w:rPr>
        <w:t xml:space="preserve"> Detailtreue einen nun preisgekrönten Event </w:t>
      </w:r>
      <w:r w:rsidR="00CC3E11">
        <w:rPr>
          <w:rFonts w:ascii="Arial" w:hAnsi="Arial" w:cs="Arial"/>
          <w:sz w:val="20"/>
          <w:szCs w:val="20"/>
        </w:rPr>
        <w:t xml:space="preserve">liebevoll </w:t>
      </w:r>
      <w:r w:rsidRPr="00563BCC">
        <w:rPr>
          <w:rFonts w:ascii="Arial" w:hAnsi="Arial" w:cs="Arial"/>
          <w:sz w:val="20"/>
          <w:szCs w:val="20"/>
        </w:rPr>
        <w:t>umgesetzt hat.“</w:t>
      </w:r>
      <w:r w:rsidR="00563BCC">
        <w:rPr>
          <w:rFonts w:ascii="Arial" w:hAnsi="Arial" w:cs="Arial"/>
          <w:sz w:val="20"/>
          <w:szCs w:val="20"/>
        </w:rPr>
        <w:t xml:space="preserve"> </w:t>
      </w:r>
      <w:r w:rsidRPr="00563BCC">
        <w:rPr>
          <w:rFonts w:ascii="Arial" w:hAnsi="Arial" w:cs="Arial"/>
          <w:sz w:val="20"/>
          <w:szCs w:val="20"/>
        </w:rPr>
        <w:t xml:space="preserve">Hofer </w:t>
      </w:r>
      <w:r w:rsidR="00040176" w:rsidRPr="00563BCC">
        <w:rPr>
          <w:rFonts w:ascii="Arial" w:hAnsi="Arial" w:cs="Arial"/>
          <w:sz w:val="20"/>
          <w:szCs w:val="20"/>
        </w:rPr>
        <w:t xml:space="preserve">reiste gemeinsam mit dem Organisationsteam nach Wien, um im Gerstner Palais </w:t>
      </w:r>
      <w:proofErr w:type="spellStart"/>
      <w:r w:rsidR="00040176" w:rsidRPr="00563BCC">
        <w:rPr>
          <w:rFonts w:ascii="Arial" w:hAnsi="Arial" w:cs="Arial"/>
          <w:sz w:val="20"/>
          <w:szCs w:val="20"/>
        </w:rPr>
        <w:t>Todesco</w:t>
      </w:r>
      <w:proofErr w:type="spellEnd"/>
      <w:r w:rsidR="00040176" w:rsidRPr="00563BCC">
        <w:rPr>
          <w:rFonts w:ascii="Arial" w:hAnsi="Arial" w:cs="Arial"/>
          <w:sz w:val="20"/>
          <w:szCs w:val="20"/>
        </w:rPr>
        <w:t xml:space="preserve"> den Preis persönlich in Empfang zu nehmen. Die Preisträgerinnen erschienen dem Motto entsprechend im Stil der </w:t>
      </w:r>
      <w:r w:rsidRPr="00563BCC">
        <w:rPr>
          <w:rFonts w:ascii="Arial" w:hAnsi="Arial" w:cs="Arial"/>
          <w:sz w:val="20"/>
          <w:szCs w:val="20"/>
        </w:rPr>
        <w:t>19</w:t>
      </w:r>
      <w:r w:rsidR="00040176" w:rsidRPr="00563BCC">
        <w:rPr>
          <w:rFonts w:ascii="Arial" w:hAnsi="Arial" w:cs="Arial"/>
          <w:sz w:val="20"/>
          <w:szCs w:val="20"/>
        </w:rPr>
        <w:t>20er</w:t>
      </w:r>
      <w:r w:rsidRPr="00563BCC">
        <w:rPr>
          <w:rFonts w:ascii="Arial" w:hAnsi="Arial" w:cs="Arial"/>
          <w:sz w:val="20"/>
          <w:szCs w:val="20"/>
        </w:rPr>
        <w:t>-</w:t>
      </w:r>
      <w:r w:rsidR="00040176" w:rsidRPr="00563BCC">
        <w:rPr>
          <w:rFonts w:ascii="Arial" w:hAnsi="Arial" w:cs="Arial"/>
          <w:sz w:val="20"/>
          <w:szCs w:val="20"/>
        </w:rPr>
        <w:t>Jahre.</w:t>
      </w:r>
    </w:p>
    <w:p w:rsidR="00461A46" w:rsidRPr="00563BCC" w:rsidRDefault="00461A46">
      <w:pPr>
        <w:rPr>
          <w:rFonts w:ascii="Arial" w:hAnsi="Arial" w:cs="Arial"/>
          <w:sz w:val="20"/>
          <w:szCs w:val="20"/>
        </w:rPr>
      </w:pPr>
    </w:p>
    <w:p w:rsidR="00040176" w:rsidRPr="00563BCC" w:rsidRDefault="00563B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Website</w:t>
      </w:r>
      <w:r w:rsidR="00461A46" w:rsidRPr="00563BC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1A46" w:rsidRPr="00563BCC">
        <w:rPr>
          <w:rFonts w:ascii="Arial" w:hAnsi="Arial" w:cs="Arial"/>
          <w:sz w:val="20"/>
          <w:szCs w:val="20"/>
        </w:rPr>
        <w:t>www.evaaward.at</w:t>
      </w:r>
    </w:p>
    <w:p w:rsidR="00B02A4D" w:rsidRDefault="00B02A4D">
      <w:pPr>
        <w:rPr>
          <w:rFonts w:ascii="Arial" w:hAnsi="Arial" w:cs="Arial"/>
          <w:sz w:val="20"/>
          <w:szCs w:val="20"/>
        </w:rPr>
      </w:pPr>
    </w:p>
    <w:p w:rsidR="00563BCC" w:rsidRPr="00563BCC" w:rsidRDefault="00563BCC">
      <w:pPr>
        <w:rPr>
          <w:rFonts w:ascii="Arial" w:hAnsi="Arial" w:cs="Arial"/>
          <w:sz w:val="20"/>
          <w:szCs w:val="20"/>
        </w:rPr>
      </w:pPr>
    </w:p>
    <w:p w:rsidR="00563BCC" w:rsidRPr="00563BCC" w:rsidRDefault="00563BCC">
      <w:pPr>
        <w:rPr>
          <w:rFonts w:ascii="Arial" w:hAnsi="Arial" w:cs="Arial"/>
          <w:sz w:val="20"/>
          <w:szCs w:val="20"/>
        </w:rPr>
      </w:pPr>
    </w:p>
    <w:p w:rsidR="00563BCC" w:rsidRPr="00563BCC" w:rsidRDefault="00563BCC" w:rsidP="00563BCC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63BCC">
        <w:rPr>
          <w:rFonts w:ascii="Arial" w:hAnsi="Arial" w:cs="Arial"/>
          <w:b/>
          <w:bCs/>
          <w:sz w:val="20"/>
          <w:szCs w:val="20"/>
          <w:lang w:val="en-US"/>
        </w:rPr>
        <w:t>Bildtext</w:t>
      </w:r>
      <w:proofErr w:type="spellEnd"/>
      <w:r w:rsidRPr="00563BCC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461A46" w:rsidRPr="00563BCC" w:rsidRDefault="007A0350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b/>
          <w:sz w:val="20"/>
          <w:szCs w:val="20"/>
          <w:lang w:val="de-AT"/>
        </w:rPr>
        <w:t>WKV-FGWM-AdWin-EVA-Award-1.jpg</w:t>
      </w:r>
      <w:r w:rsidR="00461A46" w:rsidRPr="00563BCC">
        <w:rPr>
          <w:rFonts w:ascii="Arial" w:hAnsi="Arial" w:cs="Arial"/>
          <w:b/>
          <w:sz w:val="20"/>
          <w:szCs w:val="20"/>
          <w:lang w:val="de-AT"/>
        </w:rPr>
        <w:t>:</w:t>
      </w:r>
      <w:r w:rsidR="00563BCC" w:rsidRPr="00563BCC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563BCC">
        <w:rPr>
          <w:rFonts w:ascii="Arial" w:hAnsi="Arial" w:cs="Arial"/>
          <w:sz w:val="20"/>
          <w:szCs w:val="20"/>
        </w:rPr>
        <w:t xml:space="preserve">Freuten sich über den </w:t>
      </w:r>
      <w:r w:rsidR="00CC3E11">
        <w:rPr>
          <w:rFonts w:ascii="Arial" w:hAnsi="Arial" w:cs="Arial"/>
          <w:sz w:val="20"/>
          <w:szCs w:val="20"/>
        </w:rPr>
        <w:t xml:space="preserve">Erfolg </w:t>
      </w:r>
      <w:r w:rsidRPr="00563BCC">
        <w:rPr>
          <w:rFonts w:ascii="Arial" w:hAnsi="Arial" w:cs="Arial"/>
          <w:sz w:val="20"/>
          <w:szCs w:val="20"/>
        </w:rPr>
        <w:t xml:space="preserve">beim ersten EVA-Award (von links): Fachgruppenobmann </w:t>
      </w:r>
      <w:r w:rsidR="00461A46" w:rsidRPr="00563BCC">
        <w:rPr>
          <w:rFonts w:ascii="Arial" w:hAnsi="Arial" w:cs="Arial"/>
          <w:sz w:val="20"/>
          <w:szCs w:val="20"/>
        </w:rPr>
        <w:t>Gerhard Hofer</w:t>
      </w:r>
      <w:r w:rsidRPr="00563BCC">
        <w:rPr>
          <w:rFonts w:ascii="Arial" w:hAnsi="Arial" w:cs="Arial"/>
          <w:sz w:val="20"/>
          <w:szCs w:val="20"/>
        </w:rPr>
        <w:t xml:space="preserve"> sowie </w:t>
      </w:r>
      <w:r w:rsidR="00461A46" w:rsidRPr="00563BCC">
        <w:rPr>
          <w:rFonts w:ascii="Arial" w:hAnsi="Arial" w:cs="Arial"/>
          <w:sz w:val="20"/>
          <w:szCs w:val="20"/>
        </w:rPr>
        <w:t>Ramona Küng, Monika Rauch</w:t>
      </w:r>
      <w:r w:rsidRPr="00563BCC">
        <w:rPr>
          <w:rFonts w:ascii="Arial" w:hAnsi="Arial" w:cs="Arial"/>
          <w:sz w:val="20"/>
          <w:szCs w:val="20"/>
        </w:rPr>
        <w:t xml:space="preserve"> und</w:t>
      </w:r>
      <w:r w:rsidR="00461A46" w:rsidRPr="00563BCC">
        <w:rPr>
          <w:rFonts w:ascii="Arial" w:hAnsi="Arial" w:cs="Arial"/>
          <w:sz w:val="20"/>
          <w:szCs w:val="20"/>
        </w:rPr>
        <w:t xml:space="preserve"> Andrea Petermann</w:t>
      </w:r>
      <w:r w:rsidRPr="00563BCC">
        <w:rPr>
          <w:rFonts w:ascii="Arial" w:hAnsi="Arial" w:cs="Arial"/>
          <w:sz w:val="20"/>
          <w:szCs w:val="20"/>
        </w:rPr>
        <w:t xml:space="preserve"> vom </w:t>
      </w:r>
      <w:proofErr w:type="spellStart"/>
      <w:r w:rsidRPr="00563BCC">
        <w:rPr>
          <w:rFonts w:ascii="Arial" w:hAnsi="Arial" w:cs="Arial"/>
          <w:sz w:val="20"/>
          <w:szCs w:val="20"/>
        </w:rPr>
        <w:t>AdWin</w:t>
      </w:r>
      <w:proofErr w:type="spellEnd"/>
      <w:r w:rsidRPr="00563BCC">
        <w:rPr>
          <w:rFonts w:ascii="Arial" w:hAnsi="Arial" w:cs="Arial"/>
          <w:sz w:val="20"/>
          <w:szCs w:val="20"/>
        </w:rPr>
        <w:t>-Organisationsteam nebst</w:t>
      </w:r>
      <w:r w:rsidR="00461A46" w:rsidRPr="00563BCC">
        <w:rPr>
          <w:rFonts w:ascii="Arial" w:hAnsi="Arial" w:cs="Arial"/>
          <w:sz w:val="20"/>
          <w:szCs w:val="20"/>
        </w:rPr>
        <w:t xml:space="preserve"> Heike Montiperle (</w:t>
      </w:r>
      <w:proofErr w:type="spellStart"/>
      <w:r w:rsidR="00461A46" w:rsidRPr="00563BCC">
        <w:rPr>
          <w:rFonts w:ascii="Arial" w:hAnsi="Arial" w:cs="Arial"/>
          <w:sz w:val="20"/>
          <w:szCs w:val="20"/>
        </w:rPr>
        <w:t>AdWin</w:t>
      </w:r>
      <w:proofErr w:type="spellEnd"/>
      <w:r w:rsidR="00461A46" w:rsidRPr="00563BCC">
        <w:rPr>
          <w:rFonts w:ascii="Arial" w:hAnsi="Arial" w:cs="Arial"/>
          <w:sz w:val="20"/>
          <w:szCs w:val="20"/>
        </w:rPr>
        <w:t xml:space="preserve">-Moderation), </w:t>
      </w:r>
      <w:r w:rsidRPr="00563BCC">
        <w:rPr>
          <w:rFonts w:ascii="Arial" w:hAnsi="Arial" w:cs="Arial"/>
          <w:sz w:val="20"/>
          <w:szCs w:val="20"/>
        </w:rPr>
        <w:t>EVA-Award-</w:t>
      </w:r>
      <w:r w:rsidR="00461A46" w:rsidRPr="00563BCC">
        <w:rPr>
          <w:rFonts w:ascii="Arial" w:hAnsi="Arial" w:cs="Arial"/>
          <w:sz w:val="20"/>
          <w:szCs w:val="20"/>
        </w:rPr>
        <w:t xml:space="preserve">Juror Norbert </w:t>
      </w:r>
      <w:proofErr w:type="spellStart"/>
      <w:r w:rsidR="00461A46" w:rsidRPr="00563BCC">
        <w:rPr>
          <w:rFonts w:ascii="Arial" w:hAnsi="Arial" w:cs="Arial"/>
          <w:sz w:val="20"/>
          <w:szCs w:val="20"/>
        </w:rPr>
        <w:t>Schrangl</w:t>
      </w:r>
      <w:proofErr w:type="spellEnd"/>
      <w:r w:rsidRPr="00563BCC">
        <w:rPr>
          <w:rFonts w:ascii="Arial" w:hAnsi="Arial" w:cs="Arial"/>
          <w:sz w:val="20"/>
          <w:szCs w:val="20"/>
        </w:rPr>
        <w:t xml:space="preserve"> und -</w:t>
      </w:r>
      <w:r w:rsidR="00461A46" w:rsidRPr="00563BCC">
        <w:rPr>
          <w:rFonts w:ascii="Arial" w:hAnsi="Arial" w:cs="Arial"/>
          <w:sz w:val="20"/>
          <w:szCs w:val="20"/>
        </w:rPr>
        <w:t xml:space="preserve">Moderator Florian </w:t>
      </w:r>
      <w:proofErr w:type="spellStart"/>
      <w:r w:rsidR="00461A46" w:rsidRPr="00563BCC">
        <w:rPr>
          <w:rFonts w:ascii="Arial" w:hAnsi="Arial" w:cs="Arial"/>
          <w:sz w:val="20"/>
          <w:szCs w:val="20"/>
        </w:rPr>
        <w:t>Zangerl</w:t>
      </w:r>
      <w:proofErr w:type="spellEnd"/>
      <w:r w:rsidRPr="00563BCC">
        <w:rPr>
          <w:rFonts w:ascii="Arial" w:hAnsi="Arial" w:cs="Arial"/>
          <w:sz w:val="20"/>
          <w:szCs w:val="20"/>
        </w:rPr>
        <w:t>.</w:t>
      </w:r>
    </w:p>
    <w:p w:rsidR="00461A46" w:rsidRPr="00563BCC" w:rsidRDefault="00461A46">
      <w:pPr>
        <w:rPr>
          <w:rFonts w:ascii="Arial" w:hAnsi="Arial" w:cs="Arial"/>
          <w:sz w:val="20"/>
          <w:szCs w:val="20"/>
        </w:rPr>
      </w:pPr>
    </w:p>
    <w:p w:rsidR="00040176" w:rsidRPr="00563BCC" w:rsidRDefault="007A0350" w:rsidP="00100563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b/>
          <w:sz w:val="20"/>
          <w:szCs w:val="20"/>
          <w:lang w:val="de-AT"/>
        </w:rPr>
        <w:t>WKV-FGWM-AdWin-EVA-Award-</w:t>
      </w:r>
      <w:r w:rsidRPr="00563BCC">
        <w:rPr>
          <w:rFonts w:ascii="Arial" w:hAnsi="Arial" w:cs="Arial"/>
          <w:b/>
          <w:sz w:val="20"/>
          <w:szCs w:val="20"/>
          <w:lang w:val="de-AT"/>
        </w:rPr>
        <w:t>2</w:t>
      </w:r>
      <w:r w:rsidRPr="00563BCC">
        <w:rPr>
          <w:rFonts w:ascii="Arial" w:hAnsi="Arial" w:cs="Arial"/>
          <w:b/>
          <w:sz w:val="20"/>
          <w:szCs w:val="20"/>
          <w:lang w:val="de-AT"/>
        </w:rPr>
        <w:t>.jpg:</w:t>
      </w:r>
      <w:r w:rsidR="00563BCC" w:rsidRPr="00563BCC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461A46" w:rsidRPr="00563BCC">
        <w:rPr>
          <w:rFonts w:ascii="Arial" w:hAnsi="Arial" w:cs="Arial"/>
          <w:sz w:val="20"/>
          <w:szCs w:val="20"/>
        </w:rPr>
        <w:t xml:space="preserve">Grund zum Feiern </w:t>
      </w:r>
      <w:r w:rsidRPr="00563BCC">
        <w:rPr>
          <w:rFonts w:ascii="Arial" w:hAnsi="Arial" w:cs="Arial"/>
          <w:sz w:val="20"/>
          <w:szCs w:val="20"/>
        </w:rPr>
        <w:t xml:space="preserve">bei der ersten Verleihung des EVA-Awards </w:t>
      </w:r>
      <w:r w:rsidR="00B411AD" w:rsidRPr="00563BCC">
        <w:rPr>
          <w:rFonts w:ascii="Arial" w:hAnsi="Arial" w:cs="Arial"/>
          <w:sz w:val="20"/>
          <w:szCs w:val="20"/>
        </w:rPr>
        <w:t xml:space="preserve">hatte das </w:t>
      </w:r>
      <w:proofErr w:type="spellStart"/>
      <w:r w:rsidR="00B411AD" w:rsidRPr="00563BCC">
        <w:rPr>
          <w:rFonts w:ascii="Arial" w:hAnsi="Arial" w:cs="Arial"/>
          <w:sz w:val="20"/>
          <w:szCs w:val="20"/>
        </w:rPr>
        <w:t>AdWin</w:t>
      </w:r>
      <w:proofErr w:type="spellEnd"/>
      <w:r w:rsidR="00B411AD" w:rsidRPr="00563BCC">
        <w:rPr>
          <w:rFonts w:ascii="Arial" w:hAnsi="Arial" w:cs="Arial"/>
          <w:sz w:val="20"/>
          <w:szCs w:val="20"/>
        </w:rPr>
        <w:t>-Team (von links):</w:t>
      </w:r>
      <w:r w:rsidR="00461A46" w:rsidRPr="00563BCC">
        <w:rPr>
          <w:rFonts w:ascii="Arial" w:hAnsi="Arial" w:cs="Arial"/>
          <w:sz w:val="20"/>
          <w:szCs w:val="20"/>
        </w:rPr>
        <w:t xml:space="preserve"> Ramona Küng, Andrea Petermann, Heike Montiperle (Moderation), </w:t>
      </w:r>
      <w:r w:rsidRPr="00563BCC">
        <w:rPr>
          <w:rFonts w:ascii="Arial" w:hAnsi="Arial" w:cs="Arial"/>
          <w:sz w:val="20"/>
          <w:szCs w:val="20"/>
        </w:rPr>
        <w:t xml:space="preserve">Fachgruppenobmann </w:t>
      </w:r>
      <w:r w:rsidR="00461A46" w:rsidRPr="00563BCC">
        <w:rPr>
          <w:rFonts w:ascii="Arial" w:hAnsi="Arial" w:cs="Arial"/>
          <w:sz w:val="20"/>
          <w:szCs w:val="20"/>
        </w:rPr>
        <w:t>Gerhard Hofer und Monika Rauch.</w:t>
      </w:r>
      <w:r w:rsidR="00100563" w:rsidRPr="00563BCC">
        <w:rPr>
          <w:rFonts w:ascii="Arial" w:hAnsi="Arial" w:cs="Arial"/>
          <w:sz w:val="20"/>
          <w:szCs w:val="20"/>
        </w:rPr>
        <w:t xml:space="preserve"> </w:t>
      </w:r>
    </w:p>
    <w:p w:rsidR="00B411AD" w:rsidRPr="00563BCC" w:rsidRDefault="00B411AD" w:rsidP="00100563">
      <w:pPr>
        <w:rPr>
          <w:rFonts w:ascii="Arial" w:hAnsi="Arial" w:cs="Arial"/>
          <w:sz w:val="20"/>
          <w:szCs w:val="20"/>
        </w:rPr>
      </w:pPr>
    </w:p>
    <w:p w:rsidR="00B411AD" w:rsidRPr="00563BCC" w:rsidRDefault="00B411AD" w:rsidP="00100563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sz w:val="20"/>
          <w:szCs w:val="20"/>
        </w:rPr>
        <w:t xml:space="preserve">Copyright: </w:t>
      </w:r>
      <w:r w:rsidR="00563BCC" w:rsidRPr="00563BCC">
        <w:rPr>
          <w:rFonts w:ascii="Arial" w:hAnsi="Arial" w:cs="Arial"/>
          <w:sz w:val="20"/>
          <w:szCs w:val="20"/>
        </w:rPr>
        <w:t>WEKA Industrie Medien GmbH. Abdruck honorarfrei zur Berichterstattung über den EVA-Award. Angabe des Bildnachweises ist Voraussetzung</w:t>
      </w:r>
    </w:p>
    <w:p w:rsidR="00563BCC" w:rsidRDefault="00563BCC" w:rsidP="00100563">
      <w:pPr>
        <w:rPr>
          <w:rFonts w:ascii="Arial" w:hAnsi="Arial" w:cs="Arial"/>
          <w:sz w:val="20"/>
          <w:szCs w:val="20"/>
        </w:rPr>
      </w:pPr>
    </w:p>
    <w:p w:rsidR="00563BCC" w:rsidRDefault="00563BCC" w:rsidP="00100563">
      <w:pPr>
        <w:rPr>
          <w:rFonts w:ascii="Arial" w:hAnsi="Arial" w:cs="Arial"/>
          <w:sz w:val="20"/>
          <w:szCs w:val="20"/>
        </w:rPr>
      </w:pPr>
    </w:p>
    <w:p w:rsidR="00563BCC" w:rsidRPr="00563BCC" w:rsidRDefault="00563BCC" w:rsidP="00100563">
      <w:pPr>
        <w:rPr>
          <w:rFonts w:ascii="Arial" w:hAnsi="Arial" w:cs="Arial"/>
          <w:sz w:val="20"/>
          <w:szCs w:val="20"/>
        </w:rPr>
      </w:pPr>
    </w:p>
    <w:p w:rsidR="00563BCC" w:rsidRPr="00563BCC" w:rsidRDefault="00563BCC" w:rsidP="00563BCC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b/>
          <w:bCs/>
          <w:sz w:val="20"/>
          <w:szCs w:val="20"/>
        </w:rPr>
        <w:t>Rückfragehinweis für die Redaktionen:</w:t>
      </w:r>
    </w:p>
    <w:p w:rsidR="00563BCC" w:rsidRPr="00563BCC" w:rsidRDefault="00563BCC" w:rsidP="00563BCC">
      <w:pPr>
        <w:rPr>
          <w:rFonts w:ascii="Arial" w:hAnsi="Arial" w:cs="Arial"/>
          <w:sz w:val="20"/>
          <w:szCs w:val="20"/>
        </w:rPr>
      </w:pPr>
      <w:r w:rsidRPr="00563BCC">
        <w:rPr>
          <w:rFonts w:ascii="Arial" w:hAnsi="Arial" w:cs="Arial"/>
          <w:sz w:val="20"/>
          <w:szCs w:val="20"/>
        </w:rPr>
        <w:t xml:space="preserve">Wirtschaftskammer Vorarlberg, Sibylle Drexel, Telefon +43/5522/305-259, Mail </w:t>
      </w:r>
      <w:hyperlink r:id="rId5" w:history="1">
        <w:r w:rsidRPr="00563BCC">
          <w:rPr>
            <w:rStyle w:val="Hyperlink"/>
            <w:rFonts w:ascii="Arial" w:hAnsi="Arial" w:cs="Arial"/>
            <w:sz w:val="20"/>
            <w:szCs w:val="20"/>
          </w:rPr>
          <w:t>drexel.sibylle@wkv.at</w:t>
        </w:r>
      </w:hyperlink>
    </w:p>
    <w:p w:rsidR="00563BCC" w:rsidRPr="007A0350" w:rsidRDefault="00563BCC" w:rsidP="00100563">
      <w:pPr>
        <w:rPr>
          <w:rFonts w:ascii="Arial" w:hAnsi="Arial" w:cs="Arial"/>
        </w:rPr>
      </w:pPr>
      <w:r w:rsidRPr="00563BCC">
        <w:rPr>
          <w:rFonts w:ascii="Arial" w:hAnsi="Arial" w:cs="Arial"/>
          <w:sz w:val="20"/>
          <w:szCs w:val="20"/>
        </w:rPr>
        <w:t xml:space="preserve">Pzwei. Pressearbeit, Werner Sommer, Telefon +43/699/10254817, Mail </w:t>
      </w:r>
      <w:hyperlink r:id="rId6" w:history="1">
        <w:r w:rsidRPr="00563BCC">
          <w:rPr>
            <w:rStyle w:val="Hyperlink"/>
            <w:rFonts w:ascii="Arial" w:hAnsi="Arial" w:cs="Arial"/>
            <w:sz w:val="20"/>
            <w:szCs w:val="20"/>
          </w:rPr>
          <w:t>werner.sommer@pzwei.at</w:t>
        </w:r>
      </w:hyperlink>
    </w:p>
    <w:sectPr w:rsidR="00563BCC" w:rsidRPr="007A0350" w:rsidSect="00DF492D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76"/>
    <w:rsid w:val="00040176"/>
    <w:rsid w:val="00100563"/>
    <w:rsid w:val="00105FB5"/>
    <w:rsid w:val="00461A46"/>
    <w:rsid w:val="00563BCC"/>
    <w:rsid w:val="00645714"/>
    <w:rsid w:val="006F5609"/>
    <w:rsid w:val="007A0350"/>
    <w:rsid w:val="007D0698"/>
    <w:rsid w:val="008D624D"/>
    <w:rsid w:val="00A67CD1"/>
    <w:rsid w:val="00A9319B"/>
    <w:rsid w:val="00B02A4D"/>
    <w:rsid w:val="00B411AD"/>
    <w:rsid w:val="00B561F8"/>
    <w:rsid w:val="00CC3E11"/>
    <w:rsid w:val="00DF492D"/>
    <w:rsid w:val="00E71C34"/>
    <w:rsid w:val="00E905B4"/>
    <w:rsid w:val="00F90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05FB5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05FB5"/>
    <w:rPr>
      <w:rFonts w:ascii="Lucida Grande" w:hAnsi="Lucida Grande"/>
    </w:rPr>
  </w:style>
  <w:style w:type="character" w:styleId="Hyperlink">
    <w:name w:val="Hyperlink"/>
    <w:basedOn w:val="Absatz-Standardschriftart"/>
    <w:uiPriority w:val="99"/>
    <w:unhideWhenUsed/>
    <w:rsid w:val="00563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05FB5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05FB5"/>
    <w:rPr>
      <w:rFonts w:ascii="Lucida Grande" w:hAnsi="Lucida Grande"/>
    </w:rPr>
  </w:style>
  <w:style w:type="character" w:styleId="Hyperlink">
    <w:name w:val="Hyperlink"/>
    <w:basedOn w:val="Absatz-Standardschriftart"/>
    <w:uiPriority w:val="99"/>
    <w:unhideWhenUsed/>
    <w:rsid w:val="0056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rner.sommer@pzwei.at" TargetMode="External"/><Relationship Id="rId5" Type="http://schemas.openxmlformats.org/officeDocument/2006/relationships/hyperlink" Target="mailto:drexel.sibylle@wk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Montiperle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4</cp:revision>
  <cp:lastPrinted>2017-12-06T14:44:00Z</cp:lastPrinted>
  <dcterms:created xsi:type="dcterms:W3CDTF">2017-12-06T13:39:00Z</dcterms:created>
  <dcterms:modified xsi:type="dcterms:W3CDTF">2017-12-06T15:14:00Z</dcterms:modified>
</cp:coreProperties>
</file>