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025685" w:rsidRDefault="00025685"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57101" w:rsidRPr="005B412D" w:rsidRDefault="0075405B" w:rsidP="00357101">
      <w:pPr>
        <w:rPr>
          <w:rFonts w:ascii="Arial" w:hAnsi="Arial" w:cs="Arial"/>
          <w:sz w:val="21"/>
          <w:szCs w:val="21"/>
        </w:rPr>
      </w:pPr>
      <w:r w:rsidRPr="005B412D">
        <w:rPr>
          <w:rFonts w:ascii="Arial" w:hAnsi="Arial" w:cs="Arial"/>
          <w:sz w:val="21"/>
          <w:szCs w:val="21"/>
        </w:rPr>
        <w:t>Press release</w:t>
      </w:r>
    </w:p>
    <w:p w:rsidR="00357101" w:rsidRDefault="00357101" w:rsidP="00357101">
      <w:pPr>
        <w:rPr>
          <w:rFonts w:ascii="Arial" w:hAnsi="Arial" w:cs="Arial"/>
          <w:sz w:val="21"/>
          <w:szCs w:val="21"/>
        </w:rPr>
      </w:pPr>
    </w:p>
    <w:p w:rsidR="005B412D" w:rsidRPr="005B412D" w:rsidRDefault="005B412D" w:rsidP="00357101">
      <w:pPr>
        <w:rPr>
          <w:rFonts w:ascii="Arial" w:hAnsi="Arial" w:cs="Arial"/>
          <w:sz w:val="21"/>
          <w:szCs w:val="21"/>
        </w:rPr>
      </w:pPr>
    </w:p>
    <w:p w:rsidR="0075405B" w:rsidRPr="005B412D" w:rsidRDefault="0075405B" w:rsidP="0075405B">
      <w:pPr>
        <w:rPr>
          <w:rFonts w:ascii="Arial" w:hAnsi="Arial" w:cs="Arial"/>
          <w:b/>
          <w:bCs/>
          <w:sz w:val="21"/>
          <w:szCs w:val="21"/>
        </w:rPr>
      </w:pPr>
      <w:r w:rsidRPr="005B412D">
        <w:rPr>
          <w:rFonts w:ascii="Arial" w:hAnsi="Arial" w:cs="Arial"/>
          <w:b/>
          <w:bCs/>
          <w:sz w:val="21"/>
          <w:szCs w:val="21"/>
        </w:rPr>
        <w:t xml:space="preserve">ALPLA-founder </w:t>
      </w:r>
      <w:proofErr w:type="spellStart"/>
      <w:r w:rsidRPr="005B412D">
        <w:rPr>
          <w:rFonts w:ascii="Arial" w:hAnsi="Arial" w:cs="Arial"/>
          <w:b/>
          <w:bCs/>
          <w:sz w:val="21"/>
          <w:szCs w:val="21"/>
        </w:rPr>
        <w:t>Alwin</w:t>
      </w:r>
      <w:proofErr w:type="spellEnd"/>
      <w:r w:rsidRPr="005B412D">
        <w:rPr>
          <w:rFonts w:ascii="Arial" w:hAnsi="Arial" w:cs="Arial"/>
          <w:b/>
          <w:bCs/>
          <w:sz w:val="21"/>
          <w:szCs w:val="21"/>
        </w:rPr>
        <w:t xml:space="preserve"> Lehner deceased</w:t>
      </w:r>
    </w:p>
    <w:p w:rsidR="0075405B" w:rsidRPr="005B412D" w:rsidRDefault="005B412D" w:rsidP="0075405B">
      <w:pPr>
        <w:rPr>
          <w:rFonts w:ascii="Arial" w:hAnsi="Arial" w:cs="Arial"/>
          <w:i/>
          <w:iCs/>
          <w:sz w:val="21"/>
          <w:szCs w:val="21"/>
        </w:rPr>
      </w:pPr>
      <w:r>
        <w:rPr>
          <w:rFonts w:ascii="Arial" w:hAnsi="Arial" w:cs="Arial"/>
          <w:i/>
          <w:iCs/>
          <w:sz w:val="21"/>
          <w:szCs w:val="21"/>
        </w:rPr>
        <w:t>Hard, 13</w:t>
      </w:r>
      <w:r w:rsidR="0075405B" w:rsidRPr="005B412D">
        <w:rPr>
          <w:rFonts w:ascii="Arial" w:hAnsi="Arial" w:cs="Arial"/>
          <w:i/>
          <w:iCs/>
          <w:sz w:val="21"/>
          <w:szCs w:val="21"/>
        </w:rPr>
        <w:t xml:space="preserve"> June 2018 – </w:t>
      </w:r>
      <w:proofErr w:type="spellStart"/>
      <w:r w:rsidR="0075405B" w:rsidRPr="005B412D">
        <w:rPr>
          <w:rFonts w:ascii="Arial" w:hAnsi="Arial" w:cs="Arial"/>
          <w:i/>
          <w:iCs/>
          <w:sz w:val="21"/>
          <w:szCs w:val="21"/>
        </w:rPr>
        <w:t>Alwin</w:t>
      </w:r>
      <w:proofErr w:type="spellEnd"/>
      <w:r w:rsidR="0075405B" w:rsidRPr="005B412D">
        <w:rPr>
          <w:rFonts w:ascii="Arial" w:hAnsi="Arial" w:cs="Arial"/>
          <w:i/>
          <w:iCs/>
          <w:sz w:val="21"/>
          <w:szCs w:val="21"/>
        </w:rPr>
        <w:t xml:space="preserve"> Lehner, founder of the Austrian packaging solutions specialist ALPLA – died on Tu</w:t>
      </w:r>
      <w:r w:rsidR="008C34CA" w:rsidRPr="005B412D">
        <w:rPr>
          <w:rFonts w:ascii="Arial" w:hAnsi="Arial" w:cs="Arial"/>
          <w:i/>
          <w:iCs/>
          <w:sz w:val="21"/>
          <w:szCs w:val="21"/>
        </w:rPr>
        <w:t>esday evening at the age of 86.</w:t>
      </w:r>
    </w:p>
    <w:p w:rsidR="0075405B" w:rsidRPr="005B412D" w:rsidRDefault="0075405B" w:rsidP="0075405B">
      <w:pPr>
        <w:rPr>
          <w:rFonts w:ascii="Arial" w:hAnsi="Arial" w:cs="Arial"/>
          <w:sz w:val="21"/>
          <w:szCs w:val="21"/>
        </w:rPr>
      </w:pPr>
      <w:r w:rsidRPr="005B412D">
        <w:rPr>
          <w:rFonts w:ascii="Arial" w:hAnsi="Arial" w:cs="Arial"/>
          <w:sz w:val="21"/>
          <w:szCs w:val="21"/>
        </w:rPr>
        <w:t>On the evening of the 12</w:t>
      </w:r>
      <w:r w:rsidRPr="005B412D">
        <w:rPr>
          <w:rFonts w:ascii="Arial" w:hAnsi="Arial" w:cs="Arial"/>
          <w:sz w:val="21"/>
          <w:szCs w:val="21"/>
          <w:vertAlign w:val="superscript"/>
        </w:rPr>
        <w:t>th</w:t>
      </w:r>
      <w:r w:rsidRPr="005B412D">
        <w:rPr>
          <w:rFonts w:ascii="Arial" w:hAnsi="Arial" w:cs="Arial"/>
          <w:sz w:val="21"/>
          <w:szCs w:val="21"/>
        </w:rPr>
        <w:t xml:space="preserve"> of June 2018, </w:t>
      </w:r>
      <w:proofErr w:type="spellStart"/>
      <w:r w:rsidRPr="005B412D">
        <w:rPr>
          <w:rFonts w:ascii="Arial" w:hAnsi="Arial" w:cs="Arial"/>
          <w:sz w:val="21"/>
          <w:szCs w:val="21"/>
        </w:rPr>
        <w:t>Alwin</w:t>
      </w:r>
      <w:proofErr w:type="spellEnd"/>
      <w:r w:rsidRPr="005B412D">
        <w:rPr>
          <w:rFonts w:ascii="Arial" w:hAnsi="Arial" w:cs="Arial"/>
          <w:sz w:val="21"/>
          <w:szCs w:val="21"/>
        </w:rPr>
        <w:t xml:space="preserve"> Lehner passed away. </w:t>
      </w:r>
      <w:proofErr w:type="spellStart"/>
      <w:r w:rsidR="002E4F69">
        <w:rPr>
          <w:rFonts w:ascii="Arial" w:hAnsi="Arial" w:cs="Arial"/>
          <w:sz w:val="21"/>
          <w:szCs w:val="21"/>
        </w:rPr>
        <w:t>Alwin</w:t>
      </w:r>
      <w:proofErr w:type="spellEnd"/>
      <w:r w:rsidR="002E4F69">
        <w:rPr>
          <w:rFonts w:ascii="Arial" w:hAnsi="Arial" w:cs="Arial"/>
          <w:sz w:val="21"/>
          <w:szCs w:val="21"/>
        </w:rPr>
        <w:t xml:space="preserve"> </w:t>
      </w:r>
      <w:r w:rsidRPr="005B412D">
        <w:rPr>
          <w:rFonts w:ascii="Arial" w:hAnsi="Arial" w:cs="Arial"/>
          <w:sz w:val="21"/>
          <w:szCs w:val="21"/>
        </w:rPr>
        <w:t xml:space="preserve">Lehner, born in 1932 in </w:t>
      </w:r>
      <w:proofErr w:type="spellStart"/>
      <w:r w:rsidRPr="005B412D">
        <w:rPr>
          <w:rFonts w:ascii="Arial" w:hAnsi="Arial" w:cs="Arial"/>
          <w:sz w:val="21"/>
          <w:szCs w:val="21"/>
        </w:rPr>
        <w:t>Bregenz</w:t>
      </w:r>
      <w:proofErr w:type="spellEnd"/>
      <w:r w:rsidRPr="005B412D">
        <w:rPr>
          <w:rFonts w:ascii="Arial" w:hAnsi="Arial" w:cs="Arial"/>
          <w:sz w:val="21"/>
          <w:szCs w:val="21"/>
        </w:rPr>
        <w:t>, founded “</w:t>
      </w:r>
      <w:proofErr w:type="spellStart"/>
      <w:r w:rsidRPr="005B412D">
        <w:rPr>
          <w:rFonts w:ascii="Arial" w:hAnsi="Arial" w:cs="Arial"/>
          <w:sz w:val="21"/>
          <w:szCs w:val="21"/>
        </w:rPr>
        <w:t>Alpenplastik</w:t>
      </w:r>
      <w:proofErr w:type="spellEnd"/>
      <w:r w:rsidRPr="005B412D">
        <w:rPr>
          <w:rFonts w:ascii="Arial" w:hAnsi="Arial" w:cs="Arial"/>
          <w:sz w:val="21"/>
          <w:szCs w:val="21"/>
        </w:rPr>
        <w:t xml:space="preserve"> Lehner </w:t>
      </w:r>
      <w:proofErr w:type="spellStart"/>
      <w:r w:rsidRPr="005B412D">
        <w:rPr>
          <w:rFonts w:ascii="Arial" w:hAnsi="Arial" w:cs="Arial"/>
          <w:sz w:val="21"/>
          <w:szCs w:val="21"/>
        </w:rPr>
        <w:t>Alwin</w:t>
      </w:r>
      <w:proofErr w:type="spellEnd"/>
      <w:r w:rsidRPr="005B412D">
        <w:rPr>
          <w:rFonts w:ascii="Arial" w:hAnsi="Arial" w:cs="Arial"/>
          <w:sz w:val="21"/>
          <w:szCs w:val="21"/>
        </w:rPr>
        <w:t xml:space="preserve"> GmbH” together with hi</w:t>
      </w:r>
      <w:r w:rsidR="005B412D">
        <w:rPr>
          <w:rFonts w:ascii="Arial" w:hAnsi="Arial" w:cs="Arial"/>
          <w:sz w:val="21"/>
          <w:szCs w:val="21"/>
        </w:rPr>
        <w:t>s brother Helmuth Lehner. He le</w:t>
      </w:r>
      <w:r w:rsidRPr="005B412D">
        <w:rPr>
          <w:rFonts w:ascii="Arial" w:hAnsi="Arial" w:cs="Arial"/>
          <w:sz w:val="21"/>
          <w:szCs w:val="21"/>
        </w:rPr>
        <w:t>d the company to international success.</w:t>
      </w:r>
    </w:p>
    <w:p w:rsidR="0075405B" w:rsidRPr="005B412D" w:rsidRDefault="0075405B" w:rsidP="0075405B">
      <w:pPr>
        <w:rPr>
          <w:rFonts w:ascii="Arial" w:hAnsi="Arial" w:cs="Arial"/>
          <w:sz w:val="21"/>
          <w:szCs w:val="21"/>
        </w:rPr>
      </w:pPr>
      <w:r w:rsidRPr="005B412D">
        <w:rPr>
          <w:rFonts w:ascii="Arial" w:hAnsi="Arial" w:cs="Arial"/>
          <w:sz w:val="21"/>
          <w:szCs w:val="21"/>
        </w:rPr>
        <w:t xml:space="preserve">As a mechanical engineer, he acted as the innovative force during the beginnings of the company. He was always interested in and passionate about technical challenges and was the lead in pioneering inventions. Only nine years after the company was founded, he </w:t>
      </w:r>
      <w:r w:rsidR="005B412D">
        <w:rPr>
          <w:rFonts w:ascii="Arial" w:hAnsi="Arial" w:cs="Arial"/>
          <w:sz w:val="21"/>
          <w:szCs w:val="21"/>
        </w:rPr>
        <w:t>laid</w:t>
      </w:r>
      <w:r w:rsidRPr="005B412D">
        <w:rPr>
          <w:rFonts w:ascii="Arial" w:hAnsi="Arial" w:cs="Arial"/>
          <w:sz w:val="21"/>
          <w:szCs w:val="21"/>
        </w:rPr>
        <w:t xml:space="preserve"> the foundation for ALPLA’s worldwide presence. The first plants outside of Austria were opened in 1964 in Markdorf, Germany and 1968 in San Joaquin, Venezuela. In 1997, </w:t>
      </w:r>
      <w:proofErr w:type="spellStart"/>
      <w:r w:rsidRPr="005B412D">
        <w:rPr>
          <w:rFonts w:ascii="Arial" w:hAnsi="Arial" w:cs="Arial"/>
          <w:sz w:val="21"/>
          <w:szCs w:val="21"/>
        </w:rPr>
        <w:t>Alwin</w:t>
      </w:r>
      <w:proofErr w:type="spellEnd"/>
      <w:r w:rsidRPr="005B412D">
        <w:rPr>
          <w:rFonts w:ascii="Arial" w:hAnsi="Arial" w:cs="Arial"/>
          <w:sz w:val="21"/>
          <w:szCs w:val="21"/>
        </w:rPr>
        <w:t xml:space="preserve"> Lehner retired </w:t>
      </w:r>
      <w:r w:rsidR="002E4F69">
        <w:rPr>
          <w:rFonts w:ascii="Arial" w:hAnsi="Arial" w:cs="Arial"/>
          <w:sz w:val="21"/>
          <w:szCs w:val="21"/>
        </w:rPr>
        <w:t>from the operational management of the ALPLA group to continue to concentrate on technical developments. His role as the CEO of the company was</w:t>
      </w:r>
      <w:r w:rsidRPr="005B412D">
        <w:rPr>
          <w:rFonts w:ascii="Arial" w:hAnsi="Arial" w:cs="Arial"/>
          <w:sz w:val="21"/>
          <w:szCs w:val="21"/>
        </w:rPr>
        <w:t xml:space="preserve"> handed over to his son </w:t>
      </w:r>
      <w:proofErr w:type="spellStart"/>
      <w:r w:rsidRPr="005B412D">
        <w:rPr>
          <w:rFonts w:ascii="Arial" w:hAnsi="Arial" w:cs="Arial"/>
          <w:sz w:val="21"/>
          <w:szCs w:val="21"/>
        </w:rPr>
        <w:t>Günther</w:t>
      </w:r>
      <w:proofErr w:type="spellEnd"/>
      <w:r w:rsidRPr="005B412D">
        <w:rPr>
          <w:rFonts w:ascii="Arial" w:hAnsi="Arial" w:cs="Arial"/>
          <w:sz w:val="21"/>
          <w:szCs w:val="21"/>
        </w:rPr>
        <w:t xml:space="preserve"> Lehner. </w:t>
      </w:r>
      <w:r w:rsidR="00DB73BC">
        <w:rPr>
          <w:rFonts w:ascii="Arial" w:hAnsi="Arial" w:cs="Arial"/>
          <w:sz w:val="21"/>
          <w:szCs w:val="21"/>
        </w:rPr>
        <w:t>Following his retirement he visited the ALPLA headquarters almost daily.</w:t>
      </w:r>
      <w:bookmarkStart w:id="0" w:name="_GoBack"/>
      <w:bookmarkEnd w:id="0"/>
    </w:p>
    <w:p w:rsidR="0075405B" w:rsidRDefault="0075405B" w:rsidP="0075405B">
      <w:pPr>
        <w:rPr>
          <w:rStyle w:val="Hyperlink"/>
          <w:rFonts w:ascii="Arial" w:hAnsi="Arial" w:cs="Arial"/>
          <w:sz w:val="21"/>
          <w:szCs w:val="21"/>
        </w:rPr>
      </w:pPr>
      <w:r w:rsidRPr="005B412D">
        <w:rPr>
          <w:rFonts w:ascii="Arial" w:hAnsi="Arial" w:cs="Arial"/>
          <w:sz w:val="21"/>
          <w:szCs w:val="21"/>
        </w:rPr>
        <w:t xml:space="preserve">More information about the company: </w:t>
      </w:r>
      <w:hyperlink r:id="rId8" w:history="1">
        <w:r w:rsidRPr="005B412D">
          <w:rPr>
            <w:rStyle w:val="Hyperlink"/>
            <w:rFonts w:ascii="Arial" w:hAnsi="Arial" w:cs="Arial"/>
            <w:sz w:val="21"/>
            <w:szCs w:val="21"/>
          </w:rPr>
          <w:t>www.alpla.com</w:t>
        </w:r>
      </w:hyperlink>
    </w:p>
    <w:p w:rsidR="005B412D" w:rsidRPr="005B412D" w:rsidRDefault="005B412D" w:rsidP="0075405B">
      <w:pPr>
        <w:rPr>
          <w:rFonts w:ascii="Arial" w:hAnsi="Arial" w:cs="Arial"/>
          <w:sz w:val="21"/>
          <w:szCs w:val="21"/>
        </w:rPr>
      </w:pPr>
    </w:p>
    <w:p w:rsidR="0075405B" w:rsidRDefault="0075405B" w:rsidP="0075405B">
      <w:pPr>
        <w:rPr>
          <w:rFonts w:ascii="Arial" w:hAnsi="Arial" w:cs="Arial"/>
          <w:sz w:val="21"/>
          <w:szCs w:val="21"/>
          <w:lang w:val="en"/>
        </w:rPr>
      </w:pPr>
      <w:r w:rsidRPr="005B412D">
        <w:rPr>
          <w:rFonts w:ascii="Arial" w:hAnsi="Arial" w:cs="Arial"/>
          <w:b/>
          <w:bCs/>
          <w:sz w:val="21"/>
          <w:szCs w:val="21"/>
          <w:lang w:val="en"/>
        </w:rPr>
        <w:t>About ALPLA:</w:t>
      </w:r>
      <w:r w:rsidRPr="005B412D">
        <w:rPr>
          <w:rFonts w:ascii="Arial" w:hAnsi="Arial" w:cs="Arial"/>
          <w:sz w:val="21"/>
          <w:szCs w:val="21"/>
          <w:lang w:val="en"/>
        </w:rPr>
        <w:br/>
        <w:t xml:space="preserve">ALPLA is one of the leading companies in plastic packaging. Around 19,300 employees worldwide produce custom-made packaging systems, bottles, closures and </w:t>
      </w:r>
      <w:proofErr w:type="spellStart"/>
      <w:r w:rsidRPr="005B412D">
        <w:rPr>
          <w:rFonts w:ascii="Arial" w:hAnsi="Arial" w:cs="Arial"/>
          <w:sz w:val="21"/>
          <w:szCs w:val="21"/>
          <w:lang w:val="en"/>
        </w:rPr>
        <w:t>moulded</w:t>
      </w:r>
      <w:proofErr w:type="spellEnd"/>
      <w:r w:rsidRPr="005B412D">
        <w:rPr>
          <w:rFonts w:ascii="Arial" w:hAnsi="Arial" w:cs="Arial"/>
          <w:sz w:val="21"/>
          <w:szCs w:val="21"/>
          <w:lang w:val="en"/>
        </w:rPr>
        <w:t xml:space="preserve"> parts at 176 sites across 45 countries. The high-quality packaging is used in a wide range of areas, including for food and drinks, cosmetics and care products, household detergents, washing and cleaning agents, engine oils and lubricants. ALPLA also operates recycling plants at three locations (Austria, Poland, Mexico) with an annual capacity of 65,000 </w:t>
      </w:r>
      <w:proofErr w:type="spellStart"/>
      <w:r w:rsidRPr="005B412D">
        <w:rPr>
          <w:rFonts w:ascii="Arial" w:hAnsi="Arial" w:cs="Arial"/>
          <w:sz w:val="21"/>
          <w:szCs w:val="21"/>
          <w:lang w:val="en"/>
        </w:rPr>
        <w:t>tonnes</w:t>
      </w:r>
      <w:proofErr w:type="spellEnd"/>
      <w:r w:rsidRPr="005B412D">
        <w:rPr>
          <w:rFonts w:ascii="Arial" w:hAnsi="Arial" w:cs="Arial"/>
          <w:sz w:val="21"/>
          <w:szCs w:val="21"/>
          <w:lang w:val="en"/>
        </w:rPr>
        <w:t xml:space="preserve"> of food-grade </w:t>
      </w:r>
      <w:proofErr w:type="spellStart"/>
      <w:r w:rsidRPr="005B412D">
        <w:rPr>
          <w:rFonts w:ascii="Arial" w:hAnsi="Arial" w:cs="Arial"/>
          <w:sz w:val="21"/>
          <w:szCs w:val="21"/>
          <w:lang w:val="en"/>
        </w:rPr>
        <w:t>rPET</w:t>
      </w:r>
      <w:proofErr w:type="spellEnd"/>
      <w:r w:rsidRPr="005B412D">
        <w:rPr>
          <w:rFonts w:ascii="Arial" w:hAnsi="Arial" w:cs="Arial"/>
          <w:sz w:val="21"/>
          <w:szCs w:val="21"/>
          <w:lang w:val="en"/>
        </w:rPr>
        <w:t>. ALPLA celebrated its 60th anniversary in 2015.</w:t>
      </w:r>
    </w:p>
    <w:p w:rsidR="005B412D" w:rsidRPr="005B412D" w:rsidRDefault="005B412D" w:rsidP="0075405B">
      <w:pPr>
        <w:rPr>
          <w:rFonts w:ascii="Arial" w:hAnsi="Arial" w:cs="Arial"/>
          <w:sz w:val="21"/>
          <w:szCs w:val="21"/>
          <w:lang w:val="en"/>
        </w:rPr>
      </w:pPr>
    </w:p>
    <w:p w:rsidR="0075405B" w:rsidRPr="005B412D" w:rsidRDefault="0075405B" w:rsidP="0075405B">
      <w:pPr>
        <w:rPr>
          <w:rFonts w:ascii="Arial" w:hAnsi="Arial" w:cs="Arial"/>
          <w:b/>
          <w:bCs/>
          <w:sz w:val="21"/>
          <w:szCs w:val="21"/>
          <w:lang w:val="en"/>
        </w:rPr>
      </w:pPr>
      <w:r w:rsidRPr="005B412D">
        <w:rPr>
          <w:rFonts w:ascii="Arial" w:hAnsi="Arial" w:cs="Arial"/>
          <w:b/>
          <w:bCs/>
          <w:sz w:val="21"/>
          <w:szCs w:val="21"/>
          <w:lang w:val="en"/>
        </w:rPr>
        <w:t>Captions:</w:t>
      </w:r>
    </w:p>
    <w:p w:rsidR="0075405B" w:rsidRPr="005B412D" w:rsidRDefault="0075405B" w:rsidP="0075405B">
      <w:pPr>
        <w:rPr>
          <w:rFonts w:ascii="Arial" w:hAnsi="Arial" w:cs="Arial"/>
          <w:sz w:val="21"/>
          <w:szCs w:val="21"/>
          <w:lang w:val="en"/>
        </w:rPr>
      </w:pPr>
      <w:r w:rsidRPr="005B412D">
        <w:rPr>
          <w:rFonts w:ascii="Arial" w:hAnsi="Arial" w:cs="Arial"/>
          <w:b/>
          <w:bCs/>
          <w:sz w:val="21"/>
          <w:szCs w:val="21"/>
          <w:lang w:val="en"/>
        </w:rPr>
        <w:lastRenderedPageBreak/>
        <w:t>ALPLA-Alwin-Lehner.jpg:</w:t>
      </w:r>
      <w:r w:rsidRPr="005B412D">
        <w:rPr>
          <w:rFonts w:ascii="Arial" w:hAnsi="Arial" w:cs="Arial"/>
          <w:sz w:val="21"/>
          <w:szCs w:val="21"/>
          <w:lang w:val="en"/>
        </w:rPr>
        <w:t xml:space="preserve"> </w:t>
      </w:r>
      <w:proofErr w:type="spellStart"/>
      <w:r w:rsidRPr="005B412D">
        <w:rPr>
          <w:rFonts w:ascii="Arial" w:hAnsi="Arial" w:cs="Arial"/>
          <w:sz w:val="21"/>
          <w:szCs w:val="21"/>
          <w:lang w:val="en"/>
        </w:rPr>
        <w:t>Alwin</w:t>
      </w:r>
      <w:proofErr w:type="spellEnd"/>
      <w:r w:rsidRPr="005B412D">
        <w:rPr>
          <w:rFonts w:ascii="Arial" w:hAnsi="Arial" w:cs="Arial"/>
          <w:sz w:val="21"/>
          <w:szCs w:val="21"/>
          <w:lang w:val="en"/>
        </w:rPr>
        <w:t xml:space="preserve"> Lehner, </w:t>
      </w:r>
      <w:r w:rsidR="005B412D">
        <w:rPr>
          <w:rFonts w:ascii="Arial" w:hAnsi="Arial" w:cs="Arial"/>
          <w:sz w:val="21"/>
          <w:szCs w:val="21"/>
          <w:lang w:val="en"/>
        </w:rPr>
        <w:t>f</w:t>
      </w:r>
      <w:r w:rsidRPr="005B412D">
        <w:rPr>
          <w:rFonts w:ascii="Arial" w:hAnsi="Arial" w:cs="Arial"/>
          <w:sz w:val="21"/>
          <w:szCs w:val="21"/>
          <w:lang w:val="en"/>
        </w:rPr>
        <w:t>ounder of AL</w:t>
      </w:r>
      <w:r w:rsidR="008C34CA" w:rsidRPr="005B412D">
        <w:rPr>
          <w:rFonts w:ascii="Arial" w:hAnsi="Arial" w:cs="Arial"/>
          <w:sz w:val="21"/>
          <w:szCs w:val="21"/>
          <w:lang w:val="en"/>
        </w:rPr>
        <w:t xml:space="preserve">PLA </w:t>
      </w:r>
      <w:proofErr w:type="spellStart"/>
      <w:r w:rsidR="008C34CA" w:rsidRPr="005B412D">
        <w:rPr>
          <w:rFonts w:ascii="Arial" w:hAnsi="Arial" w:cs="Arial"/>
          <w:sz w:val="21"/>
          <w:szCs w:val="21"/>
          <w:lang w:val="en"/>
        </w:rPr>
        <w:t>Werke</w:t>
      </w:r>
      <w:proofErr w:type="spellEnd"/>
      <w:r w:rsidR="008C34CA" w:rsidRPr="005B412D">
        <w:rPr>
          <w:rFonts w:ascii="Arial" w:hAnsi="Arial" w:cs="Arial"/>
          <w:sz w:val="21"/>
          <w:szCs w:val="21"/>
          <w:lang w:val="en"/>
        </w:rPr>
        <w:t xml:space="preserve"> </w:t>
      </w:r>
      <w:proofErr w:type="spellStart"/>
      <w:r w:rsidR="008C34CA" w:rsidRPr="005B412D">
        <w:rPr>
          <w:rFonts w:ascii="Arial" w:hAnsi="Arial" w:cs="Arial"/>
          <w:sz w:val="21"/>
          <w:szCs w:val="21"/>
          <w:lang w:val="en"/>
        </w:rPr>
        <w:t>Alwin</w:t>
      </w:r>
      <w:proofErr w:type="spellEnd"/>
      <w:r w:rsidR="008C34CA" w:rsidRPr="005B412D">
        <w:rPr>
          <w:rFonts w:ascii="Arial" w:hAnsi="Arial" w:cs="Arial"/>
          <w:sz w:val="21"/>
          <w:szCs w:val="21"/>
          <w:lang w:val="en"/>
        </w:rPr>
        <w:t xml:space="preserve"> Lehner GmbH &amp; CO </w:t>
      </w:r>
      <w:r w:rsidRPr="005B412D">
        <w:rPr>
          <w:rFonts w:ascii="Arial" w:hAnsi="Arial" w:cs="Arial"/>
          <w:sz w:val="21"/>
          <w:szCs w:val="21"/>
          <w:lang w:val="en"/>
        </w:rPr>
        <w:t>KG died on the evening of the 12</w:t>
      </w:r>
      <w:r w:rsidRPr="005B412D">
        <w:rPr>
          <w:rFonts w:ascii="Arial" w:hAnsi="Arial" w:cs="Arial"/>
          <w:sz w:val="21"/>
          <w:szCs w:val="21"/>
          <w:vertAlign w:val="superscript"/>
          <w:lang w:val="en"/>
        </w:rPr>
        <w:t>th</w:t>
      </w:r>
      <w:r w:rsidRPr="005B412D">
        <w:rPr>
          <w:rFonts w:ascii="Arial" w:hAnsi="Arial" w:cs="Arial"/>
          <w:sz w:val="21"/>
          <w:szCs w:val="21"/>
          <w:lang w:val="en"/>
        </w:rPr>
        <w:t xml:space="preserve"> of June 2018, aged 86.</w:t>
      </w:r>
    </w:p>
    <w:p w:rsidR="0075405B" w:rsidRDefault="0075405B" w:rsidP="0075405B">
      <w:pPr>
        <w:rPr>
          <w:rFonts w:ascii="Arial" w:hAnsi="Arial" w:cs="Arial"/>
          <w:sz w:val="21"/>
          <w:szCs w:val="21"/>
          <w:lang w:val="en"/>
        </w:rPr>
      </w:pPr>
      <w:r w:rsidRPr="005B412D">
        <w:rPr>
          <w:rFonts w:ascii="Arial" w:hAnsi="Arial" w:cs="Arial"/>
          <w:sz w:val="21"/>
          <w:szCs w:val="21"/>
          <w:lang w:val="en"/>
        </w:rPr>
        <w:t>Copyright: ALPLA. Reprinting free of charge for reporting on ALPLA. Credit must be provided for use of photographs.</w:t>
      </w:r>
    </w:p>
    <w:p w:rsidR="005B412D" w:rsidRPr="005B412D" w:rsidRDefault="005B412D" w:rsidP="0075405B">
      <w:pPr>
        <w:rPr>
          <w:rFonts w:ascii="Arial" w:hAnsi="Arial" w:cs="Arial"/>
          <w:sz w:val="21"/>
          <w:szCs w:val="21"/>
          <w:lang w:val="en"/>
        </w:rPr>
      </w:pPr>
    </w:p>
    <w:p w:rsidR="0075405B" w:rsidRPr="005B412D" w:rsidRDefault="0075405B" w:rsidP="0075405B">
      <w:pPr>
        <w:rPr>
          <w:rFonts w:ascii="Arial" w:hAnsi="Arial" w:cs="Arial"/>
          <w:sz w:val="21"/>
          <w:szCs w:val="21"/>
        </w:rPr>
      </w:pPr>
      <w:r w:rsidRPr="005B412D">
        <w:rPr>
          <w:rFonts w:ascii="Arial" w:hAnsi="Arial" w:cs="Arial"/>
          <w:b/>
          <w:bCs/>
          <w:sz w:val="21"/>
          <w:szCs w:val="21"/>
        </w:rPr>
        <w:t>Additional information for editors:</w:t>
      </w:r>
      <w:r w:rsidRPr="005B412D">
        <w:rPr>
          <w:rFonts w:ascii="Arial" w:hAnsi="Arial" w:cs="Arial"/>
          <w:b/>
          <w:bCs/>
          <w:sz w:val="21"/>
          <w:szCs w:val="21"/>
        </w:rPr>
        <w:br/>
      </w:r>
      <w:r w:rsidRPr="005B412D">
        <w:rPr>
          <w:rFonts w:ascii="Arial" w:hAnsi="Arial" w:cs="Arial"/>
          <w:sz w:val="21"/>
          <w:szCs w:val="21"/>
        </w:rPr>
        <w:t xml:space="preserve">ALPLA, Alexandra Dittrich (PR and Corporate Communications), Telephone +43 (0)5574 602 1083, Email </w:t>
      </w:r>
      <w:hyperlink r:id="rId9" w:history="1">
        <w:r w:rsidRPr="005B412D">
          <w:rPr>
            <w:rFonts w:ascii="Arial" w:hAnsi="Arial" w:cs="Arial"/>
            <w:sz w:val="21"/>
            <w:szCs w:val="21"/>
          </w:rPr>
          <w:t>alexandra.dittrich@alpla.com</w:t>
        </w:r>
      </w:hyperlink>
      <w:r w:rsidRPr="005B412D">
        <w:rPr>
          <w:rFonts w:ascii="Arial" w:hAnsi="Arial" w:cs="Arial"/>
          <w:sz w:val="21"/>
          <w:szCs w:val="21"/>
        </w:rPr>
        <w:br/>
        <w:t xml:space="preserve">Pzwei. Pressearbeit, Werner F. Sommer, Telephone +43 (0)5574 44715 25, Email </w:t>
      </w:r>
      <w:hyperlink r:id="rId10" w:history="1">
        <w:r w:rsidRPr="005B412D">
          <w:rPr>
            <w:rFonts w:ascii="Arial" w:hAnsi="Arial" w:cs="Arial"/>
            <w:sz w:val="21"/>
            <w:szCs w:val="21"/>
          </w:rPr>
          <w:t>werner.sommer@pzwei.at</w:t>
        </w:r>
      </w:hyperlink>
    </w:p>
    <w:p w:rsidR="003049D4" w:rsidRPr="005B412D" w:rsidRDefault="003049D4" w:rsidP="0075405B">
      <w:pPr>
        <w:spacing w:after="0" w:line="280" w:lineRule="exact"/>
        <w:rPr>
          <w:rFonts w:ascii="Arial" w:hAnsi="Arial" w:cs="Arial"/>
          <w:sz w:val="21"/>
          <w:szCs w:val="21"/>
          <w:lang w:val="en"/>
        </w:rPr>
      </w:pPr>
    </w:p>
    <w:sectPr w:rsidR="003049D4" w:rsidRPr="005B412D" w:rsidSect="00D93B0B">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0B" w:rsidRDefault="004D230B">
      <w:pPr>
        <w:spacing w:after="0" w:line="240" w:lineRule="auto"/>
      </w:pPr>
      <w:r>
        <w:separator/>
      </w:r>
    </w:p>
  </w:endnote>
  <w:endnote w:type="continuationSeparator" w:id="0">
    <w:p w:rsidR="004D230B" w:rsidRDefault="004D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2E4F69">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2E4F69">
          <w:rPr>
            <w:rFonts w:ascii="Arial" w:hAnsi="Arial" w:cs="Arial"/>
            <w:noProof/>
            <w:sz w:val="12"/>
            <w:szCs w:val="12"/>
          </w:rPr>
          <w:t>2</w:t>
        </w:r>
        <w:r w:rsidRPr="00BB35ED">
          <w:rPr>
            <w:rFonts w:ascii="Arial" w:hAnsi="Arial" w:cs="Arial"/>
            <w:noProof/>
            <w:sz w:val="12"/>
            <w:szCs w:val="12"/>
          </w:rPr>
          <w:fldChar w:fldCharType="end"/>
        </w:r>
      </w:p>
    </w:sdtContent>
  </w:sdt>
  <w:p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7E0522">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7E0522">
          <w:rPr>
            <w:rFonts w:ascii="Arial" w:hAnsi="Arial" w:cs="Arial"/>
            <w:noProof/>
            <w:sz w:val="12"/>
            <w:szCs w:val="12"/>
          </w:rPr>
          <w:t>2</w:t>
        </w:r>
        <w:r w:rsidRPr="00BB35ED">
          <w:rPr>
            <w:rFonts w:ascii="Arial" w:hAnsi="Arial" w:cs="Arial"/>
            <w:noProof/>
            <w:sz w:val="12"/>
            <w:szCs w:val="12"/>
          </w:rPr>
          <w:fldChar w:fldCharType="end"/>
        </w:r>
      </w:p>
    </w:sdtContent>
  </w:sdt>
  <w:p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0B" w:rsidRDefault="004D230B">
      <w:pPr>
        <w:spacing w:after="0" w:line="240" w:lineRule="auto"/>
      </w:pPr>
      <w:r>
        <w:separator/>
      </w:r>
    </w:p>
  </w:footnote>
  <w:footnote w:type="continuationSeparator" w:id="0">
    <w:p w:rsidR="004D230B" w:rsidRDefault="004D2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A" w:rsidRDefault="0093111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892"/>
    <w:multiLevelType w:val="hybridMultilevel"/>
    <w:tmpl w:val="E518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25685"/>
    <w:rsid w:val="00045020"/>
    <w:rsid w:val="00055A22"/>
    <w:rsid w:val="00064CE0"/>
    <w:rsid w:val="000753B2"/>
    <w:rsid w:val="00084716"/>
    <w:rsid w:val="000B16BA"/>
    <w:rsid w:val="000C64DC"/>
    <w:rsid w:val="000D7219"/>
    <w:rsid w:val="000E66CF"/>
    <w:rsid w:val="00100067"/>
    <w:rsid w:val="0010143A"/>
    <w:rsid w:val="00114B64"/>
    <w:rsid w:val="001947D2"/>
    <w:rsid w:val="00196177"/>
    <w:rsid w:val="001A2587"/>
    <w:rsid w:val="001B21FF"/>
    <w:rsid w:val="001B76E0"/>
    <w:rsid w:val="001C044E"/>
    <w:rsid w:val="001C05C4"/>
    <w:rsid w:val="001E2530"/>
    <w:rsid w:val="001E4491"/>
    <w:rsid w:val="001E5E86"/>
    <w:rsid w:val="00223068"/>
    <w:rsid w:val="00240480"/>
    <w:rsid w:val="00251E5B"/>
    <w:rsid w:val="00264882"/>
    <w:rsid w:val="0027425A"/>
    <w:rsid w:val="00280F49"/>
    <w:rsid w:val="002A3E77"/>
    <w:rsid w:val="002A60E8"/>
    <w:rsid w:val="002B2F37"/>
    <w:rsid w:val="002B5EB4"/>
    <w:rsid w:val="002E4F69"/>
    <w:rsid w:val="003049D4"/>
    <w:rsid w:val="00314721"/>
    <w:rsid w:val="00340FD3"/>
    <w:rsid w:val="0035685E"/>
    <w:rsid w:val="00357101"/>
    <w:rsid w:val="00385EAB"/>
    <w:rsid w:val="003B09BD"/>
    <w:rsid w:val="003B3C2E"/>
    <w:rsid w:val="003D649E"/>
    <w:rsid w:val="003E56AC"/>
    <w:rsid w:val="003E62A9"/>
    <w:rsid w:val="00406A4B"/>
    <w:rsid w:val="00432A6D"/>
    <w:rsid w:val="004D230B"/>
    <w:rsid w:val="0050384D"/>
    <w:rsid w:val="00510A4B"/>
    <w:rsid w:val="00515F6F"/>
    <w:rsid w:val="00597474"/>
    <w:rsid w:val="005A2413"/>
    <w:rsid w:val="005A7950"/>
    <w:rsid w:val="005B1987"/>
    <w:rsid w:val="005B412D"/>
    <w:rsid w:val="005D729E"/>
    <w:rsid w:val="005E0D90"/>
    <w:rsid w:val="005E12AD"/>
    <w:rsid w:val="0060338A"/>
    <w:rsid w:val="006218A6"/>
    <w:rsid w:val="0064319D"/>
    <w:rsid w:val="00655FA2"/>
    <w:rsid w:val="0069303B"/>
    <w:rsid w:val="006A1F27"/>
    <w:rsid w:val="006A7409"/>
    <w:rsid w:val="006C0FDA"/>
    <w:rsid w:val="006D2081"/>
    <w:rsid w:val="0070412B"/>
    <w:rsid w:val="007041AE"/>
    <w:rsid w:val="00707DAF"/>
    <w:rsid w:val="00710F66"/>
    <w:rsid w:val="007466C4"/>
    <w:rsid w:val="0075405B"/>
    <w:rsid w:val="007563A2"/>
    <w:rsid w:val="00765379"/>
    <w:rsid w:val="00773CE4"/>
    <w:rsid w:val="00781FE0"/>
    <w:rsid w:val="007B5891"/>
    <w:rsid w:val="007C47B4"/>
    <w:rsid w:val="007C5C00"/>
    <w:rsid w:val="007D08DA"/>
    <w:rsid w:val="007D1E0F"/>
    <w:rsid w:val="007D6BE7"/>
    <w:rsid w:val="007E0522"/>
    <w:rsid w:val="007F0B52"/>
    <w:rsid w:val="007F2A05"/>
    <w:rsid w:val="00816DB3"/>
    <w:rsid w:val="00821BAE"/>
    <w:rsid w:val="00842368"/>
    <w:rsid w:val="00843153"/>
    <w:rsid w:val="00843958"/>
    <w:rsid w:val="00862689"/>
    <w:rsid w:val="008768A3"/>
    <w:rsid w:val="008769DF"/>
    <w:rsid w:val="00886875"/>
    <w:rsid w:val="008C34CA"/>
    <w:rsid w:val="008F15EE"/>
    <w:rsid w:val="008F682A"/>
    <w:rsid w:val="00901D76"/>
    <w:rsid w:val="0090483A"/>
    <w:rsid w:val="00907423"/>
    <w:rsid w:val="00922010"/>
    <w:rsid w:val="0093111A"/>
    <w:rsid w:val="00943BBF"/>
    <w:rsid w:val="009620C0"/>
    <w:rsid w:val="009A15F0"/>
    <w:rsid w:val="009B0834"/>
    <w:rsid w:val="009D0DB7"/>
    <w:rsid w:val="009E0DCC"/>
    <w:rsid w:val="009F115E"/>
    <w:rsid w:val="009F4844"/>
    <w:rsid w:val="00A57C80"/>
    <w:rsid w:val="00A612AB"/>
    <w:rsid w:val="00A711D2"/>
    <w:rsid w:val="00A914F5"/>
    <w:rsid w:val="00A967E0"/>
    <w:rsid w:val="00AA3842"/>
    <w:rsid w:val="00AD41A9"/>
    <w:rsid w:val="00AF4904"/>
    <w:rsid w:val="00AF4E88"/>
    <w:rsid w:val="00B1595D"/>
    <w:rsid w:val="00B22F38"/>
    <w:rsid w:val="00B262AE"/>
    <w:rsid w:val="00B52167"/>
    <w:rsid w:val="00B62CDD"/>
    <w:rsid w:val="00B7622E"/>
    <w:rsid w:val="00BA6B0D"/>
    <w:rsid w:val="00BD0284"/>
    <w:rsid w:val="00BD3844"/>
    <w:rsid w:val="00BD55AE"/>
    <w:rsid w:val="00BD777A"/>
    <w:rsid w:val="00BD7BBE"/>
    <w:rsid w:val="00C135E9"/>
    <w:rsid w:val="00C54025"/>
    <w:rsid w:val="00C56F30"/>
    <w:rsid w:val="00C57496"/>
    <w:rsid w:val="00C66142"/>
    <w:rsid w:val="00C673B3"/>
    <w:rsid w:val="00C80574"/>
    <w:rsid w:val="00C91ADB"/>
    <w:rsid w:val="00C9345C"/>
    <w:rsid w:val="00CA77FC"/>
    <w:rsid w:val="00CC5DA6"/>
    <w:rsid w:val="00CE4DCF"/>
    <w:rsid w:val="00D64BE3"/>
    <w:rsid w:val="00D67261"/>
    <w:rsid w:val="00D842D5"/>
    <w:rsid w:val="00D85426"/>
    <w:rsid w:val="00D874CC"/>
    <w:rsid w:val="00D93B0B"/>
    <w:rsid w:val="00DA64BC"/>
    <w:rsid w:val="00DA6D47"/>
    <w:rsid w:val="00DB2E34"/>
    <w:rsid w:val="00DB73BC"/>
    <w:rsid w:val="00DD72C1"/>
    <w:rsid w:val="00DE0904"/>
    <w:rsid w:val="00DF09BA"/>
    <w:rsid w:val="00DF6052"/>
    <w:rsid w:val="00E13BF9"/>
    <w:rsid w:val="00E22164"/>
    <w:rsid w:val="00E228B8"/>
    <w:rsid w:val="00E25E42"/>
    <w:rsid w:val="00E472D5"/>
    <w:rsid w:val="00E559C7"/>
    <w:rsid w:val="00E65668"/>
    <w:rsid w:val="00E66168"/>
    <w:rsid w:val="00E676E2"/>
    <w:rsid w:val="00E70EFB"/>
    <w:rsid w:val="00E871B4"/>
    <w:rsid w:val="00EB2EAC"/>
    <w:rsid w:val="00ED1454"/>
    <w:rsid w:val="00ED4960"/>
    <w:rsid w:val="00EF5B86"/>
    <w:rsid w:val="00F32025"/>
    <w:rsid w:val="00F445A4"/>
    <w:rsid w:val="00F53F67"/>
    <w:rsid w:val="00F73B83"/>
    <w:rsid w:val="00F866CA"/>
    <w:rsid w:val="00FB2B9C"/>
    <w:rsid w:val="00FB4AD4"/>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5C07B"/>
  <w15:docId w15:val="{175E5C23-87EC-446A-9B38-1C821A2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90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7EEC-37B0-4BDD-811D-4C67FD73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338</Words>
  <Characters>2134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Kohler Lena</cp:lastModifiedBy>
  <cp:revision>7</cp:revision>
  <cp:lastPrinted>2018-06-13T06:15:00Z</cp:lastPrinted>
  <dcterms:created xsi:type="dcterms:W3CDTF">2018-06-13T06:50:00Z</dcterms:created>
  <dcterms:modified xsi:type="dcterms:W3CDTF">2018-06-13T11:11:00Z</dcterms:modified>
</cp:coreProperties>
</file>