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B3264" w14:textId="77777777" w:rsidR="0047534C" w:rsidRPr="00714C6B" w:rsidRDefault="0047534C" w:rsidP="00BD777A">
      <w:pPr>
        <w:spacing w:after="0" w:line="280" w:lineRule="exact"/>
        <w:rPr>
          <w:rFonts w:ascii="Arial" w:hAnsi="Arial" w:cs="Arial"/>
          <w:noProof/>
          <w:sz w:val="21"/>
          <w:szCs w:val="21"/>
        </w:rPr>
      </w:pPr>
    </w:p>
    <w:p w14:paraId="4F4917B2" w14:textId="77777777" w:rsidR="0047534C" w:rsidRPr="00714C6B" w:rsidRDefault="0047534C" w:rsidP="00BD777A">
      <w:pPr>
        <w:spacing w:after="0" w:line="280" w:lineRule="exact"/>
        <w:rPr>
          <w:rFonts w:ascii="Arial" w:hAnsi="Arial" w:cs="Arial"/>
          <w:noProof/>
          <w:sz w:val="21"/>
          <w:szCs w:val="21"/>
        </w:rPr>
      </w:pPr>
    </w:p>
    <w:p w14:paraId="421EDAAF" w14:textId="77777777" w:rsidR="0047534C" w:rsidRPr="00714C6B" w:rsidRDefault="0047534C" w:rsidP="00BD777A">
      <w:pPr>
        <w:spacing w:after="0" w:line="280" w:lineRule="exact"/>
        <w:rPr>
          <w:rFonts w:ascii="Arial" w:hAnsi="Arial" w:cs="Arial"/>
          <w:noProof/>
          <w:sz w:val="21"/>
          <w:szCs w:val="21"/>
        </w:rPr>
      </w:pPr>
    </w:p>
    <w:p w14:paraId="34B84F4E" w14:textId="77777777" w:rsidR="0047534C" w:rsidRPr="00714C6B" w:rsidRDefault="0047534C" w:rsidP="00BD777A">
      <w:pPr>
        <w:spacing w:after="0" w:line="280" w:lineRule="exact"/>
        <w:rPr>
          <w:rFonts w:ascii="Arial" w:hAnsi="Arial" w:cs="Arial"/>
          <w:noProof/>
          <w:sz w:val="21"/>
          <w:szCs w:val="21"/>
        </w:rPr>
      </w:pPr>
    </w:p>
    <w:p w14:paraId="1DC7341C" w14:textId="77777777" w:rsidR="0047534C" w:rsidRPr="00714C6B" w:rsidRDefault="0047534C" w:rsidP="00BD777A">
      <w:pPr>
        <w:spacing w:after="0" w:line="280" w:lineRule="exact"/>
        <w:rPr>
          <w:rFonts w:ascii="Arial" w:hAnsi="Arial" w:cs="Arial"/>
          <w:noProof/>
          <w:sz w:val="21"/>
          <w:szCs w:val="21"/>
        </w:rPr>
      </w:pPr>
    </w:p>
    <w:p w14:paraId="7E26E8AA" w14:textId="77777777" w:rsidR="0047534C" w:rsidRPr="00714C6B" w:rsidRDefault="0047534C" w:rsidP="00BD777A">
      <w:pPr>
        <w:spacing w:after="0" w:line="280" w:lineRule="exact"/>
        <w:rPr>
          <w:rFonts w:ascii="Arial" w:hAnsi="Arial" w:cs="Arial"/>
          <w:noProof/>
          <w:sz w:val="21"/>
          <w:szCs w:val="21"/>
        </w:rPr>
      </w:pPr>
    </w:p>
    <w:p w14:paraId="35B8C170" w14:textId="77777777" w:rsidR="0047534C" w:rsidRPr="00714C6B" w:rsidRDefault="0047534C" w:rsidP="00BD777A">
      <w:pPr>
        <w:spacing w:after="0" w:line="280" w:lineRule="exact"/>
        <w:rPr>
          <w:rFonts w:ascii="Arial" w:hAnsi="Arial" w:cs="Arial"/>
          <w:noProof/>
          <w:sz w:val="21"/>
          <w:szCs w:val="21"/>
        </w:rPr>
      </w:pPr>
    </w:p>
    <w:p w14:paraId="68DA1CE0" w14:textId="7D46B87D" w:rsidR="00807C28" w:rsidRPr="00714C6B" w:rsidRDefault="00807C28" w:rsidP="005976D1">
      <w:pPr>
        <w:rPr>
          <w:rFonts w:ascii="Arial" w:hAnsi="Arial" w:cs="Arial"/>
          <w:sz w:val="21"/>
          <w:szCs w:val="21"/>
          <w:lang w:val="de-AT"/>
        </w:rPr>
      </w:pPr>
      <w:r w:rsidRPr="00714C6B">
        <w:rPr>
          <w:rFonts w:ascii="Arial" w:hAnsi="Arial" w:cs="Arial"/>
          <w:sz w:val="21"/>
          <w:szCs w:val="21"/>
          <w:lang w:val="de-AT"/>
        </w:rPr>
        <w:t>Presseaussendung</w:t>
      </w:r>
      <w:r w:rsidR="005976D1" w:rsidRPr="00714C6B">
        <w:rPr>
          <w:rFonts w:ascii="Arial" w:hAnsi="Arial" w:cs="Arial"/>
          <w:sz w:val="21"/>
          <w:szCs w:val="21"/>
          <w:lang w:val="de-AT"/>
        </w:rPr>
        <w:br/>
      </w:r>
      <w:r w:rsidRPr="00714C6B">
        <w:rPr>
          <w:rFonts w:ascii="Arial" w:hAnsi="Arial" w:cs="Arial"/>
          <w:sz w:val="21"/>
          <w:szCs w:val="21"/>
          <w:lang w:val="de-AT"/>
        </w:rPr>
        <w:t>ALPLA Werke Alwin Lehner GmbH &amp; Co KG</w:t>
      </w:r>
    </w:p>
    <w:p w14:paraId="0FDF7EB6" w14:textId="77777777" w:rsidR="005976D1" w:rsidRPr="00714C6B" w:rsidRDefault="005976D1" w:rsidP="005976D1">
      <w:pPr>
        <w:rPr>
          <w:rFonts w:ascii="Arial" w:hAnsi="Arial" w:cs="Arial"/>
          <w:sz w:val="21"/>
          <w:szCs w:val="21"/>
          <w:lang w:val="de-AT"/>
        </w:rPr>
      </w:pPr>
    </w:p>
    <w:p w14:paraId="0C0CB388" w14:textId="0CEF5C03" w:rsidR="005976D1" w:rsidRPr="008B109A" w:rsidRDefault="008B109A" w:rsidP="005976D1">
      <w:pPr>
        <w:rPr>
          <w:rFonts w:ascii="Arial" w:hAnsi="Arial" w:cs="Arial"/>
          <w:sz w:val="21"/>
          <w:szCs w:val="21"/>
          <w:lang w:val="de-AT"/>
        </w:rPr>
      </w:pPr>
      <w:r>
        <w:rPr>
          <w:rFonts w:ascii="Arial" w:hAnsi="Arial" w:cs="Arial"/>
          <w:b/>
          <w:bCs/>
          <w:sz w:val="21"/>
          <w:szCs w:val="21"/>
          <w:lang w:val="de-AT"/>
        </w:rPr>
        <w:t xml:space="preserve">ALPLA </w:t>
      </w:r>
      <w:r w:rsidR="00310B1B">
        <w:rPr>
          <w:rFonts w:ascii="Arial" w:hAnsi="Arial" w:cs="Arial"/>
          <w:b/>
          <w:bCs/>
          <w:sz w:val="21"/>
          <w:szCs w:val="21"/>
          <w:lang w:val="de-AT"/>
        </w:rPr>
        <w:t>expandiert</w:t>
      </w:r>
      <w:r>
        <w:rPr>
          <w:rFonts w:ascii="Arial" w:hAnsi="Arial" w:cs="Arial"/>
          <w:b/>
          <w:bCs/>
          <w:sz w:val="21"/>
          <w:szCs w:val="21"/>
          <w:lang w:val="de-AT"/>
        </w:rPr>
        <w:t xml:space="preserve"> </w:t>
      </w:r>
      <w:r w:rsidR="00874DAD">
        <w:rPr>
          <w:rFonts w:ascii="Arial" w:hAnsi="Arial" w:cs="Arial"/>
          <w:b/>
          <w:bCs/>
          <w:sz w:val="21"/>
          <w:szCs w:val="21"/>
          <w:lang w:val="de-AT"/>
        </w:rPr>
        <w:t xml:space="preserve">in </w:t>
      </w:r>
      <w:r w:rsidR="002765D9">
        <w:rPr>
          <w:rFonts w:ascii="Arial" w:hAnsi="Arial" w:cs="Arial"/>
          <w:b/>
          <w:bCs/>
          <w:sz w:val="21"/>
          <w:szCs w:val="21"/>
          <w:lang w:val="de-AT"/>
        </w:rPr>
        <w:t>Südo</w:t>
      </w:r>
      <w:r w:rsidR="00874DAD">
        <w:rPr>
          <w:rFonts w:ascii="Arial" w:hAnsi="Arial" w:cs="Arial"/>
          <w:b/>
          <w:bCs/>
          <w:sz w:val="21"/>
          <w:szCs w:val="21"/>
          <w:lang w:val="de-AT"/>
        </w:rPr>
        <w:t>steuropa</w:t>
      </w:r>
      <w:r>
        <w:rPr>
          <w:rFonts w:ascii="Arial" w:hAnsi="Arial" w:cs="Arial"/>
          <w:b/>
          <w:bCs/>
          <w:sz w:val="21"/>
          <w:szCs w:val="21"/>
          <w:lang w:val="de-AT"/>
        </w:rPr>
        <w:br/>
      </w:r>
      <w:r w:rsidR="00E42493">
        <w:rPr>
          <w:rFonts w:ascii="Arial" w:hAnsi="Arial" w:cs="Arial"/>
          <w:sz w:val="21"/>
          <w:szCs w:val="21"/>
          <w:lang w:val="de-AT"/>
        </w:rPr>
        <w:t xml:space="preserve">Durch Akquisition entsteht neues Kompetenzzentrum für </w:t>
      </w:r>
      <w:r w:rsidR="00F072C4">
        <w:rPr>
          <w:rFonts w:ascii="Arial" w:hAnsi="Arial" w:cs="Arial"/>
          <w:sz w:val="21"/>
          <w:szCs w:val="21"/>
          <w:lang w:val="de-AT"/>
        </w:rPr>
        <w:t xml:space="preserve">den </w:t>
      </w:r>
      <w:r w:rsidR="00E42493">
        <w:rPr>
          <w:rFonts w:ascii="Arial" w:hAnsi="Arial" w:cs="Arial"/>
          <w:sz w:val="21"/>
          <w:szCs w:val="21"/>
          <w:lang w:val="de-AT"/>
        </w:rPr>
        <w:t>Pharmamarkt</w:t>
      </w:r>
    </w:p>
    <w:p w14:paraId="5E5030B6" w14:textId="78DAF554" w:rsidR="005976D1" w:rsidRPr="00714C6B" w:rsidRDefault="005976D1" w:rsidP="005976D1">
      <w:pPr>
        <w:rPr>
          <w:rFonts w:ascii="Arial" w:hAnsi="Arial" w:cs="Arial"/>
          <w:i/>
          <w:iCs/>
          <w:sz w:val="21"/>
          <w:szCs w:val="21"/>
          <w:lang w:val="de-AT"/>
        </w:rPr>
      </w:pPr>
      <w:r w:rsidRPr="00037DC4">
        <w:rPr>
          <w:rFonts w:ascii="Arial" w:hAnsi="Arial" w:cs="Arial"/>
          <w:i/>
          <w:iCs/>
          <w:sz w:val="21"/>
          <w:szCs w:val="21"/>
          <w:lang w:val="de-AT"/>
        </w:rPr>
        <w:t>Hard</w:t>
      </w:r>
      <w:r w:rsidR="009C4419" w:rsidRPr="00037DC4">
        <w:rPr>
          <w:rFonts w:ascii="Arial" w:hAnsi="Arial" w:cs="Arial"/>
          <w:i/>
          <w:iCs/>
          <w:sz w:val="21"/>
          <w:szCs w:val="21"/>
          <w:lang w:val="de-AT"/>
        </w:rPr>
        <w:t xml:space="preserve">, </w:t>
      </w:r>
      <w:r w:rsidR="00037DC4" w:rsidRPr="00037DC4">
        <w:rPr>
          <w:rFonts w:ascii="Arial" w:hAnsi="Arial" w:cs="Arial"/>
          <w:i/>
          <w:iCs/>
          <w:sz w:val="21"/>
          <w:szCs w:val="21"/>
          <w:lang w:val="de-AT"/>
        </w:rPr>
        <w:t>31</w:t>
      </w:r>
      <w:r w:rsidR="009C4419" w:rsidRPr="00037DC4">
        <w:rPr>
          <w:rFonts w:ascii="Arial" w:hAnsi="Arial" w:cs="Arial"/>
          <w:i/>
          <w:iCs/>
          <w:sz w:val="21"/>
          <w:szCs w:val="21"/>
          <w:lang w:val="de-AT"/>
        </w:rPr>
        <w:t xml:space="preserve">. </w:t>
      </w:r>
      <w:r w:rsidR="00F26002" w:rsidRPr="00037DC4">
        <w:rPr>
          <w:rFonts w:ascii="Arial" w:hAnsi="Arial" w:cs="Arial"/>
          <w:i/>
          <w:iCs/>
          <w:sz w:val="21"/>
          <w:szCs w:val="21"/>
          <w:lang w:val="de-AT"/>
        </w:rPr>
        <w:t>Juli</w:t>
      </w:r>
      <w:r w:rsidRPr="00037DC4">
        <w:rPr>
          <w:rFonts w:ascii="Arial" w:hAnsi="Arial" w:cs="Arial"/>
          <w:i/>
          <w:iCs/>
          <w:sz w:val="21"/>
          <w:szCs w:val="21"/>
          <w:lang w:val="de-AT"/>
        </w:rPr>
        <w:t xml:space="preserve"> 2018</w:t>
      </w:r>
      <w:r w:rsidRPr="00714C6B">
        <w:rPr>
          <w:rFonts w:ascii="Arial" w:hAnsi="Arial" w:cs="Arial"/>
          <w:i/>
          <w:iCs/>
          <w:sz w:val="21"/>
          <w:szCs w:val="21"/>
          <w:lang w:val="de-AT"/>
        </w:rPr>
        <w:t xml:space="preserve"> – </w:t>
      </w:r>
      <w:r w:rsidR="00C86EF4">
        <w:rPr>
          <w:rFonts w:ascii="Arial" w:hAnsi="Arial" w:cs="Arial"/>
          <w:i/>
          <w:iCs/>
          <w:sz w:val="21"/>
          <w:szCs w:val="21"/>
          <w:lang w:val="de-AT"/>
        </w:rPr>
        <w:t xml:space="preserve">Mit dem Kauf der griechischen Argo S.A. will der österreichische Spezialist für Verpackungslösungen ALPLA sein Wachstum weiter vorantreiben. Der griechische Standort wäre der erste </w:t>
      </w:r>
      <w:r w:rsidR="00874DAD">
        <w:rPr>
          <w:rFonts w:ascii="Arial" w:hAnsi="Arial" w:cs="Arial"/>
          <w:i/>
          <w:iCs/>
          <w:sz w:val="21"/>
          <w:szCs w:val="21"/>
          <w:lang w:val="de-AT"/>
        </w:rPr>
        <w:t xml:space="preserve">Produktionsbetrieb </w:t>
      </w:r>
      <w:r w:rsidR="00C86EF4">
        <w:rPr>
          <w:rFonts w:ascii="Arial" w:hAnsi="Arial" w:cs="Arial"/>
          <w:i/>
          <w:iCs/>
          <w:sz w:val="21"/>
          <w:szCs w:val="21"/>
          <w:lang w:val="de-AT"/>
        </w:rPr>
        <w:t>in diesem Land</w:t>
      </w:r>
      <w:r w:rsidR="00636D7F">
        <w:rPr>
          <w:rFonts w:ascii="Arial" w:hAnsi="Arial" w:cs="Arial"/>
          <w:i/>
          <w:iCs/>
          <w:sz w:val="21"/>
          <w:szCs w:val="21"/>
          <w:lang w:val="de-AT"/>
        </w:rPr>
        <w:t xml:space="preserve"> für ALPLA</w:t>
      </w:r>
      <w:r w:rsidR="00874DAD">
        <w:rPr>
          <w:rFonts w:ascii="Arial" w:hAnsi="Arial" w:cs="Arial"/>
          <w:i/>
          <w:iCs/>
          <w:sz w:val="21"/>
          <w:szCs w:val="21"/>
          <w:lang w:val="de-AT"/>
        </w:rPr>
        <w:t>.</w:t>
      </w:r>
    </w:p>
    <w:p w14:paraId="74BC75BF" w14:textId="44AA9379" w:rsidR="00E42493" w:rsidRDefault="00874DAD" w:rsidP="005976D1">
      <w:pPr>
        <w:rPr>
          <w:rFonts w:ascii="Arial" w:hAnsi="Arial" w:cs="Arial"/>
          <w:sz w:val="21"/>
          <w:szCs w:val="21"/>
          <w:lang w:val="de-AT"/>
        </w:rPr>
      </w:pPr>
      <w:r>
        <w:rPr>
          <w:rFonts w:ascii="Arial" w:hAnsi="Arial" w:cs="Arial"/>
          <w:sz w:val="21"/>
          <w:szCs w:val="21"/>
          <w:lang w:val="de-AT"/>
        </w:rPr>
        <w:t xml:space="preserve">Bereits </w:t>
      </w:r>
      <w:r w:rsidR="00E42493">
        <w:rPr>
          <w:rFonts w:ascii="Arial" w:hAnsi="Arial" w:cs="Arial"/>
          <w:sz w:val="21"/>
          <w:szCs w:val="21"/>
          <w:lang w:val="de-AT"/>
        </w:rPr>
        <w:t>Ende</w:t>
      </w:r>
      <w:r w:rsidR="00310B1B">
        <w:rPr>
          <w:rFonts w:ascii="Arial" w:hAnsi="Arial" w:cs="Arial"/>
          <w:sz w:val="21"/>
          <w:szCs w:val="21"/>
          <w:lang w:val="de-AT"/>
        </w:rPr>
        <w:t xml:space="preserve"> 2015 übernahm die ALPLA Holding GmbH den ägyptischen Produktionsstandort der Argo S.A. Nun plant </w:t>
      </w:r>
      <w:r>
        <w:rPr>
          <w:rFonts w:ascii="Arial" w:hAnsi="Arial" w:cs="Arial"/>
          <w:sz w:val="21"/>
          <w:szCs w:val="21"/>
          <w:lang w:val="de-AT"/>
        </w:rPr>
        <w:t xml:space="preserve">ALPLA </w:t>
      </w:r>
      <w:r w:rsidR="00310B1B">
        <w:rPr>
          <w:rFonts w:ascii="Arial" w:hAnsi="Arial" w:cs="Arial"/>
          <w:sz w:val="21"/>
          <w:szCs w:val="21"/>
          <w:lang w:val="de-AT"/>
        </w:rPr>
        <w:t xml:space="preserve">den Kauf sämtlicher Anteile des griechischen </w:t>
      </w:r>
      <w:r w:rsidR="00FA4408">
        <w:rPr>
          <w:rFonts w:ascii="Arial" w:hAnsi="Arial" w:cs="Arial"/>
          <w:sz w:val="21"/>
          <w:szCs w:val="21"/>
          <w:lang w:val="de-AT"/>
        </w:rPr>
        <w:t>Unternehmens</w:t>
      </w:r>
      <w:r w:rsidR="00310B1B">
        <w:rPr>
          <w:rFonts w:ascii="Arial" w:hAnsi="Arial" w:cs="Arial"/>
          <w:sz w:val="21"/>
          <w:szCs w:val="21"/>
          <w:lang w:val="de-AT"/>
        </w:rPr>
        <w:t xml:space="preserve">. </w:t>
      </w:r>
      <w:r w:rsidR="00356D9F">
        <w:rPr>
          <w:rFonts w:ascii="Arial" w:hAnsi="Arial" w:cs="Arial"/>
          <w:sz w:val="21"/>
          <w:szCs w:val="21"/>
          <w:lang w:val="de-AT"/>
        </w:rPr>
        <w:t>Derzeit prüfen</w:t>
      </w:r>
      <w:r w:rsidR="00E42493">
        <w:rPr>
          <w:rFonts w:ascii="Arial" w:hAnsi="Arial" w:cs="Arial"/>
          <w:sz w:val="21"/>
          <w:szCs w:val="21"/>
          <w:lang w:val="de-AT"/>
        </w:rPr>
        <w:t xml:space="preserve"> die österreichische </w:t>
      </w:r>
      <w:r w:rsidR="00FA4408">
        <w:rPr>
          <w:rFonts w:ascii="Arial" w:hAnsi="Arial" w:cs="Arial"/>
          <w:sz w:val="21"/>
          <w:szCs w:val="21"/>
          <w:lang w:val="de-AT"/>
        </w:rPr>
        <w:t xml:space="preserve">und </w:t>
      </w:r>
      <w:r w:rsidR="00F072C4">
        <w:rPr>
          <w:rFonts w:ascii="Arial" w:hAnsi="Arial" w:cs="Arial"/>
          <w:sz w:val="21"/>
          <w:szCs w:val="21"/>
          <w:lang w:val="de-AT"/>
        </w:rPr>
        <w:t xml:space="preserve">die </w:t>
      </w:r>
      <w:r w:rsidR="00356D9F">
        <w:rPr>
          <w:rFonts w:ascii="Arial" w:hAnsi="Arial" w:cs="Arial"/>
          <w:sz w:val="21"/>
          <w:szCs w:val="21"/>
          <w:lang w:val="de-AT"/>
        </w:rPr>
        <w:t>r</w:t>
      </w:r>
      <w:r w:rsidR="00FA4408">
        <w:rPr>
          <w:rFonts w:ascii="Arial" w:hAnsi="Arial" w:cs="Arial"/>
          <w:sz w:val="21"/>
          <w:szCs w:val="21"/>
          <w:lang w:val="de-AT"/>
        </w:rPr>
        <w:t xml:space="preserve">umänische </w:t>
      </w:r>
      <w:r w:rsidR="00356D9F">
        <w:rPr>
          <w:rFonts w:ascii="Arial" w:hAnsi="Arial" w:cs="Arial"/>
          <w:sz w:val="21"/>
          <w:szCs w:val="21"/>
          <w:lang w:val="de-AT"/>
        </w:rPr>
        <w:t>W</w:t>
      </w:r>
      <w:r w:rsidR="00E42493">
        <w:rPr>
          <w:rFonts w:ascii="Arial" w:hAnsi="Arial" w:cs="Arial"/>
          <w:sz w:val="21"/>
          <w:szCs w:val="21"/>
          <w:lang w:val="de-AT"/>
        </w:rPr>
        <w:t>ettbewerbsbehörde das Vorhaben. Erst nach der</w:t>
      </w:r>
      <w:r w:rsidR="00636D7F">
        <w:rPr>
          <w:rFonts w:ascii="Arial" w:hAnsi="Arial" w:cs="Arial"/>
          <w:sz w:val="21"/>
          <w:szCs w:val="21"/>
          <w:lang w:val="de-AT"/>
        </w:rPr>
        <w:t xml:space="preserve"> behördlichen</w:t>
      </w:r>
      <w:r w:rsidR="00E42493">
        <w:rPr>
          <w:rFonts w:ascii="Arial" w:hAnsi="Arial" w:cs="Arial"/>
          <w:sz w:val="21"/>
          <w:szCs w:val="21"/>
          <w:lang w:val="de-AT"/>
        </w:rPr>
        <w:t xml:space="preserve"> Freigabe kann die Transaktion fortgesetzt werden. </w:t>
      </w:r>
    </w:p>
    <w:p w14:paraId="54FC0BBC" w14:textId="1FCDDF53" w:rsidR="00874DAD" w:rsidRDefault="00636D7F" w:rsidP="005976D1">
      <w:pPr>
        <w:rPr>
          <w:rFonts w:ascii="Arial" w:hAnsi="Arial" w:cs="Arial"/>
          <w:sz w:val="21"/>
          <w:szCs w:val="21"/>
          <w:lang w:val="de-AT"/>
        </w:rPr>
      </w:pPr>
      <w:r>
        <w:rPr>
          <w:rFonts w:ascii="Arial" w:hAnsi="Arial" w:cs="Arial"/>
          <w:sz w:val="21"/>
          <w:szCs w:val="21"/>
          <w:lang w:val="de-AT"/>
        </w:rPr>
        <w:t xml:space="preserve">„Unser Ziel ist es, </w:t>
      </w:r>
      <w:r w:rsidR="00F072C4">
        <w:rPr>
          <w:rFonts w:ascii="Arial" w:hAnsi="Arial" w:cs="Arial"/>
          <w:sz w:val="21"/>
          <w:szCs w:val="21"/>
          <w:lang w:val="de-AT"/>
        </w:rPr>
        <w:t xml:space="preserve">in Zukunft </w:t>
      </w:r>
      <w:r w:rsidR="00863CA4">
        <w:rPr>
          <w:rFonts w:ascii="Arial" w:hAnsi="Arial" w:cs="Arial"/>
          <w:sz w:val="21"/>
          <w:szCs w:val="21"/>
          <w:lang w:val="de-AT"/>
        </w:rPr>
        <w:t xml:space="preserve">am griechischen Standort </w:t>
      </w:r>
      <w:r>
        <w:rPr>
          <w:rFonts w:ascii="Arial" w:hAnsi="Arial" w:cs="Arial"/>
          <w:sz w:val="21"/>
          <w:szCs w:val="21"/>
          <w:lang w:val="de-AT"/>
        </w:rPr>
        <w:t xml:space="preserve">Kompetenzen für den Pharmamarkt </w:t>
      </w:r>
      <w:r w:rsidR="00F072C4">
        <w:rPr>
          <w:rFonts w:ascii="Arial" w:hAnsi="Arial" w:cs="Arial"/>
          <w:sz w:val="21"/>
          <w:szCs w:val="21"/>
          <w:lang w:val="de-AT"/>
        </w:rPr>
        <w:t>aufzubauen</w:t>
      </w:r>
      <w:r>
        <w:rPr>
          <w:rFonts w:ascii="Arial" w:hAnsi="Arial" w:cs="Arial"/>
          <w:sz w:val="21"/>
          <w:szCs w:val="21"/>
          <w:lang w:val="de-AT"/>
        </w:rPr>
        <w:t>. Wir sehen in dieser Branche Wachstumspotenzial und können vorhandenes Know-how nutzen“, erklärt ALPLA CEO Günther Lehner.</w:t>
      </w:r>
    </w:p>
    <w:p w14:paraId="084CDAFC" w14:textId="674351CF" w:rsidR="00426C68" w:rsidRDefault="00636D7F" w:rsidP="005976D1">
      <w:pPr>
        <w:rPr>
          <w:rFonts w:ascii="Arial" w:hAnsi="Arial" w:cs="Arial"/>
          <w:sz w:val="21"/>
          <w:szCs w:val="21"/>
          <w:lang w:val="de-AT"/>
        </w:rPr>
      </w:pPr>
      <w:r w:rsidRPr="00636D7F">
        <w:rPr>
          <w:rFonts w:ascii="Arial" w:hAnsi="Arial" w:cs="Arial"/>
          <w:b/>
          <w:bCs/>
          <w:sz w:val="21"/>
          <w:szCs w:val="21"/>
          <w:lang w:val="de-AT"/>
        </w:rPr>
        <w:t>Langjährige Erfahrung, international</w:t>
      </w:r>
      <w:r w:rsidR="00426C68">
        <w:rPr>
          <w:rFonts w:ascii="Arial" w:hAnsi="Arial" w:cs="Arial"/>
          <w:b/>
          <w:bCs/>
          <w:sz w:val="21"/>
          <w:szCs w:val="21"/>
          <w:lang w:val="de-AT"/>
        </w:rPr>
        <w:t>e</w:t>
      </w:r>
      <w:r w:rsidRPr="00636D7F">
        <w:rPr>
          <w:rFonts w:ascii="Arial" w:hAnsi="Arial" w:cs="Arial"/>
          <w:b/>
          <w:bCs/>
          <w:sz w:val="21"/>
          <w:szCs w:val="21"/>
          <w:lang w:val="de-AT"/>
        </w:rPr>
        <w:t xml:space="preserve"> und nationale Kunden</w:t>
      </w:r>
      <w:r w:rsidR="00874DAD" w:rsidRPr="00636D7F">
        <w:rPr>
          <w:rFonts w:ascii="Arial" w:hAnsi="Arial" w:cs="Arial"/>
          <w:b/>
          <w:bCs/>
          <w:sz w:val="21"/>
          <w:szCs w:val="21"/>
          <w:lang w:val="de-AT"/>
        </w:rPr>
        <w:br/>
      </w:r>
      <w:r w:rsidR="00310B1B" w:rsidRPr="00310B1B">
        <w:rPr>
          <w:rFonts w:ascii="Arial" w:hAnsi="Arial" w:cs="Arial"/>
          <w:sz w:val="21"/>
          <w:szCs w:val="21"/>
          <w:lang w:val="de-AT"/>
        </w:rPr>
        <w:t xml:space="preserve">Die 1970 gegründete Argo S.A. mit </w:t>
      </w:r>
      <w:r w:rsidR="00426C68">
        <w:rPr>
          <w:rFonts w:ascii="Arial" w:hAnsi="Arial" w:cs="Arial"/>
          <w:sz w:val="21"/>
          <w:szCs w:val="21"/>
          <w:lang w:val="de-AT"/>
        </w:rPr>
        <w:t>Hauptsitz</w:t>
      </w:r>
      <w:r w:rsidR="00310B1B" w:rsidRPr="00310B1B">
        <w:rPr>
          <w:rFonts w:ascii="Arial" w:hAnsi="Arial" w:cs="Arial"/>
          <w:sz w:val="21"/>
          <w:szCs w:val="21"/>
          <w:lang w:val="de-AT"/>
        </w:rPr>
        <w:t xml:space="preserve"> in Athen besitzt </w:t>
      </w:r>
      <w:r w:rsidR="00863CA4">
        <w:rPr>
          <w:rFonts w:ascii="Arial" w:hAnsi="Arial" w:cs="Arial"/>
          <w:sz w:val="21"/>
          <w:szCs w:val="21"/>
          <w:lang w:val="de-AT"/>
        </w:rPr>
        <w:t>je ein</w:t>
      </w:r>
      <w:r w:rsidR="00E42493">
        <w:rPr>
          <w:rFonts w:ascii="Arial" w:hAnsi="Arial" w:cs="Arial"/>
          <w:sz w:val="21"/>
          <w:szCs w:val="21"/>
          <w:lang w:val="de-AT"/>
        </w:rPr>
        <w:t xml:space="preserve"> </w:t>
      </w:r>
      <w:r w:rsidR="00863CA4">
        <w:rPr>
          <w:rFonts w:ascii="Arial" w:hAnsi="Arial" w:cs="Arial"/>
          <w:sz w:val="21"/>
          <w:szCs w:val="21"/>
          <w:lang w:val="de-AT"/>
        </w:rPr>
        <w:t>Werk</w:t>
      </w:r>
      <w:r w:rsidR="00310B1B" w:rsidRPr="00310B1B">
        <w:rPr>
          <w:rFonts w:ascii="Arial" w:hAnsi="Arial" w:cs="Arial"/>
          <w:sz w:val="21"/>
          <w:szCs w:val="21"/>
          <w:lang w:val="de-AT"/>
        </w:rPr>
        <w:t xml:space="preserve"> in Griechenland</w:t>
      </w:r>
      <w:r w:rsidR="00E42493">
        <w:rPr>
          <w:rFonts w:ascii="Arial" w:hAnsi="Arial" w:cs="Arial"/>
          <w:sz w:val="21"/>
          <w:szCs w:val="21"/>
          <w:lang w:val="de-AT"/>
        </w:rPr>
        <w:t xml:space="preserve"> (</w:t>
      </w:r>
      <w:proofErr w:type="spellStart"/>
      <w:r w:rsidR="00E42493">
        <w:rPr>
          <w:rFonts w:ascii="Arial" w:hAnsi="Arial" w:cs="Arial"/>
          <w:sz w:val="21"/>
          <w:szCs w:val="21"/>
          <w:lang w:val="de-AT"/>
        </w:rPr>
        <w:t>Koropi</w:t>
      </w:r>
      <w:proofErr w:type="spellEnd"/>
      <w:r w:rsidR="00DC669B">
        <w:rPr>
          <w:rFonts w:ascii="Arial" w:hAnsi="Arial" w:cs="Arial"/>
          <w:sz w:val="21"/>
          <w:szCs w:val="21"/>
          <w:lang w:val="de-AT"/>
        </w:rPr>
        <w:t>/Athen</w:t>
      </w:r>
      <w:r w:rsidR="00E42493">
        <w:rPr>
          <w:rFonts w:ascii="Arial" w:hAnsi="Arial" w:cs="Arial"/>
          <w:sz w:val="21"/>
          <w:szCs w:val="21"/>
          <w:lang w:val="de-AT"/>
        </w:rPr>
        <w:t xml:space="preserve">) und </w:t>
      </w:r>
      <w:r w:rsidR="00310B1B" w:rsidRPr="00310B1B">
        <w:rPr>
          <w:rFonts w:ascii="Arial" w:hAnsi="Arial" w:cs="Arial"/>
          <w:sz w:val="21"/>
          <w:szCs w:val="21"/>
          <w:lang w:val="de-AT"/>
        </w:rPr>
        <w:t xml:space="preserve">Rumänien </w:t>
      </w:r>
      <w:r w:rsidR="00E42493">
        <w:rPr>
          <w:rFonts w:ascii="Arial" w:hAnsi="Arial" w:cs="Arial"/>
          <w:sz w:val="21"/>
          <w:szCs w:val="21"/>
          <w:lang w:val="de-AT"/>
        </w:rPr>
        <w:t>(</w:t>
      </w:r>
      <w:proofErr w:type="spellStart"/>
      <w:r w:rsidR="00E42493">
        <w:rPr>
          <w:rFonts w:ascii="Arial" w:hAnsi="Arial" w:cs="Arial"/>
          <w:sz w:val="21"/>
          <w:szCs w:val="21"/>
          <w:lang w:val="de-AT"/>
        </w:rPr>
        <w:t>Berceni</w:t>
      </w:r>
      <w:proofErr w:type="spellEnd"/>
      <w:r w:rsidR="00E42493">
        <w:rPr>
          <w:rFonts w:ascii="Arial" w:hAnsi="Arial" w:cs="Arial"/>
          <w:sz w:val="21"/>
          <w:szCs w:val="21"/>
          <w:lang w:val="de-AT"/>
        </w:rPr>
        <w:t xml:space="preserve">/Bukarest). </w:t>
      </w:r>
      <w:r w:rsidR="00C86EF4">
        <w:rPr>
          <w:rFonts w:ascii="Arial" w:hAnsi="Arial" w:cs="Arial"/>
          <w:sz w:val="21"/>
          <w:szCs w:val="21"/>
          <w:lang w:val="de-AT"/>
        </w:rPr>
        <w:t xml:space="preserve">Seit Beginn ist Argo auf </w:t>
      </w:r>
      <w:r w:rsidR="00874DAD">
        <w:rPr>
          <w:rFonts w:ascii="Arial" w:hAnsi="Arial" w:cs="Arial"/>
          <w:sz w:val="21"/>
          <w:szCs w:val="21"/>
          <w:lang w:val="de-AT"/>
        </w:rPr>
        <w:t xml:space="preserve">Verpackungslösungen für </w:t>
      </w:r>
      <w:r w:rsidR="00C86EF4">
        <w:rPr>
          <w:rFonts w:ascii="Arial" w:hAnsi="Arial" w:cs="Arial"/>
          <w:sz w:val="21"/>
          <w:szCs w:val="21"/>
          <w:lang w:val="de-AT"/>
        </w:rPr>
        <w:t xml:space="preserve">die </w:t>
      </w:r>
      <w:r w:rsidR="00426C68">
        <w:rPr>
          <w:rFonts w:ascii="Arial" w:hAnsi="Arial" w:cs="Arial"/>
          <w:sz w:val="21"/>
          <w:szCs w:val="21"/>
          <w:lang w:val="de-AT"/>
        </w:rPr>
        <w:t>Märkte</w:t>
      </w:r>
      <w:r w:rsidR="00C86EF4">
        <w:rPr>
          <w:rFonts w:ascii="Arial" w:hAnsi="Arial" w:cs="Arial"/>
          <w:sz w:val="21"/>
          <w:szCs w:val="21"/>
          <w:lang w:val="de-AT"/>
        </w:rPr>
        <w:t xml:space="preserve"> </w:t>
      </w:r>
      <w:r w:rsidR="00874DAD">
        <w:rPr>
          <w:rFonts w:ascii="Arial" w:hAnsi="Arial" w:cs="Arial"/>
          <w:sz w:val="21"/>
          <w:szCs w:val="21"/>
          <w:lang w:val="de-AT"/>
        </w:rPr>
        <w:t>Pharmazie</w:t>
      </w:r>
      <w:r w:rsidR="00C86EF4">
        <w:rPr>
          <w:rFonts w:ascii="Arial" w:hAnsi="Arial" w:cs="Arial"/>
          <w:sz w:val="21"/>
          <w:szCs w:val="21"/>
          <w:lang w:val="de-AT"/>
        </w:rPr>
        <w:t xml:space="preserve"> und Körperpflege spezialisiert. </w:t>
      </w:r>
    </w:p>
    <w:p w14:paraId="65402664" w14:textId="45BF2EB0" w:rsidR="00E42493" w:rsidRDefault="00C86EF4" w:rsidP="005976D1">
      <w:pPr>
        <w:rPr>
          <w:rFonts w:ascii="Arial" w:hAnsi="Arial" w:cs="Arial"/>
          <w:sz w:val="21"/>
          <w:szCs w:val="21"/>
          <w:lang w:val="de-AT"/>
        </w:rPr>
      </w:pPr>
      <w:r>
        <w:rPr>
          <w:rFonts w:ascii="Arial" w:hAnsi="Arial" w:cs="Arial"/>
          <w:sz w:val="21"/>
          <w:szCs w:val="21"/>
          <w:lang w:val="de-AT"/>
        </w:rPr>
        <w:t>Heute produzieren r</w:t>
      </w:r>
      <w:r w:rsidR="00E42493">
        <w:rPr>
          <w:rFonts w:ascii="Arial" w:hAnsi="Arial" w:cs="Arial"/>
          <w:sz w:val="21"/>
          <w:szCs w:val="21"/>
          <w:lang w:val="de-AT"/>
        </w:rPr>
        <w:t>und 270 Mitarbeiter</w:t>
      </w:r>
      <w:r>
        <w:rPr>
          <w:rFonts w:ascii="Arial" w:hAnsi="Arial" w:cs="Arial"/>
          <w:sz w:val="21"/>
          <w:szCs w:val="21"/>
          <w:lang w:val="de-AT"/>
        </w:rPr>
        <w:t xml:space="preserve"> </w:t>
      </w:r>
      <w:r w:rsidR="00FA4408">
        <w:rPr>
          <w:rFonts w:ascii="Arial" w:hAnsi="Arial" w:cs="Arial"/>
          <w:sz w:val="21"/>
          <w:szCs w:val="21"/>
          <w:lang w:val="de-AT"/>
        </w:rPr>
        <w:t xml:space="preserve">überwiegend </w:t>
      </w:r>
      <w:r>
        <w:rPr>
          <w:rFonts w:ascii="Arial" w:hAnsi="Arial" w:cs="Arial"/>
          <w:sz w:val="21"/>
          <w:szCs w:val="21"/>
          <w:lang w:val="de-AT"/>
        </w:rPr>
        <w:t>Flaschen, Kanister, Dosierhilfen und Verschlüsse für pharmazeutische Produkte, Kosmetik, Pflanzenschutz und Chemikalien</w:t>
      </w:r>
      <w:r w:rsidR="00FA4408">
        <w:rPr>
          <w:rFonts w:ascii="Arial" w:hAnsi="Arial" w:cs="Arial"/>
          <w:sz w:val="21"/>
          <w:szCs w:val="21"/>
          <w:lang w:val="de-AT"/>
        </w:rPr>
        <w:t xml:space="preserve"> sowie für</w:t>
      </w:r>
      <w:r>
        <w:rPr>
          <w:rFonts w:ascii="Arial" w:hAnsi="Arial" w:cs="Arial"/>
          <w:sz w:val="21"/>
          <w:szCs w:val="21"/>
          <w:lang w:val="de-AT"/>
        </w:rPr>
        <w:t xml:space="preserve"> Tiermedizin</w:t>
      </w:r>
      <w:r w:rsidR="00874DAD">
        <w:rPr>
          <w:rFonts w:ascii="Arial" w:hAnsi="Arial" w:cs="Arial"/>
          <w:sz w:val="21"/>
          <w:szCs w:val="21"/>
          <w:lang w:val="de-AT"/>
        </w:rPr>
        <w:t>.</w:t>
      </w:r>
      <w:r w:rsidR="00426C68">
        <w:rPr>
          <w:rFonts w:ascii="Arial" w:hAnsi="Arial" w:cs="Arial"/>
          <w:sz w:val="21"/>
          <w:szCs w:val="21"/>
          <w:lang w:val="de-AT"/>
        </w:rPr>
        <w:t xml:space="preserve"> Zu den Kunden zählen sowohl namhafte internationale wie auch regionale Unternehmen.</w:t>
      </w:r>
    </w:p>
    <w:p w14:paraId="6BAB6F62" w14:textId="751A1B33" w:rsidR="005976D1" w:rsidRPr="00714C6B" w:rsidRDefault="00310B1B" w:rsidP="00E42493">
      <w:pPr>
        <w:rPr>
          <w:rFonts w:ascii="Arial" w:hAnsi="Arial" w:cs="Arial"/>
          <w:sz w:val="21"/>
          <w:szCs w:val="21"/>
          <w:lang w:val="de-AT"/>
        </w:rPr>
      </w:pPr>
      <w:r w:rsidRPr="00310B1B">
        <w:rPr>
          <w:rFonts w:ascii="Arial" w:hAnsi="Arial" w:cs="Arial"/>
          <w:sz w:val="21"/>
          <w:szCs w:val="21"/>
          <w:lang w:val="de-AT"/>
        </w:rPr>
        <w:t>Über den Kaufpreis</w:t>
      </w:r>
      <w:r w:rsidR="00E42493">
        <w:rPr>
          <w:rFonts w:ascii="Arial" w:hAnsi="Arial" w:cs="Arial"/>
          <w:sz w:val="21"/>
          <w:szCs w:val="21"/>
          <w:lang w:val="de-AT"/>
        </w:rPr>
        <w:t xml:space="preserve"> sowie sämtliche </w:t>
      </w:r>
      <w:r w:rsidR="00426C68">
        <w:rPr>
          <w:rFonts w:ascii="Arial" w:hAnsi="Arial" w:cs="Arial"/>
          <w:sz w:val="21"/>
          <w:szCs w:val="21"/>
          <w:lang w:val="de-AT"/>
        </w:rPr>
        <w:t>De</w:t>
      </w:r>
      <w:r w:rsidR="00E42493">
        <w:rPr>
          <w:rFonts w:ascii="Arial" w:hAnsi="Arial" w:cs="Arial"/>
          <w:sz w:val="21"/>
          <w:szCs w:val="21"/>
          <w:lang w:val="de-AT"/>
        </w:rPr>
        <w:t>tails</w:t>
      </w:r>
      <w:r w:rsidRPr="00310B1B">
        <w:rPr>
          <w:rFonts w:ascii="Arial" w:hAnsi="Arial" w:cs="Arial"/>
          <w:sz w:val="21"/>
          <w:szCs w:val="21"/>
          <w:lang w:val="de-AT"/>
        </w:rPr>
        <w:t xml:space="preserve"> </w:t>
      </w:r>
      <w:r w:rsidR="00E42493">
        <w:rPr>
          <w:rFonts w:ascii="Arial" w:hAnsi="Arial" w:cs="Arial"/>
          <w:sz w:val="21"/>
          <w:szCs w:val="21"/>
          <w:lang w:val="de-AT"/>
        </w:rPr>
        <w:t xml:space="preserve">haben die </w:t>
      </w:r>
      <w:r w:rsidRPr="00310B1B">
        <w:rPr>
          <w:rFonts w:ascii="Arial" w:hAnsi="Arial" w:cs="Arial"/>
          <w:sz w:val="21"/>
          <w:szCs w:val="21"/>
          <w:lang w:val="de-AT"/>
        </w:rPr>
        <w:t>Vertragsparteien Stillschweigen vereinbart.</w:t>
      </w:r>
      <w:r w:rsidR="005976D1" w:rsidRPr="00714C6B">
        <w:rPr>
          <w:rFonts w:ascii="Arial" w:hAnsi="Arial" w:cs="Arial"/>
          <w:sz w:val="21"/>
          <w:szCs w:val="21"/>
          <w:lang w:val="de-AT"/>
        </w:rPr>
        <w:t xml:space="preserve"> </w:t>
      </w:r>
      <w:r w:rsidR="00874DAD">
        <w:rPr>
          <w:rFonts w:ascii="Arial" w:hAnsi="Arial" w:cs="Arial"/>
          <w:sz w:val="21"/>
          <w:szCs w:val="21"/>
          <w:lang w:val="de-AT"/>
        </w:rPr>
        <w:t xml:space="preserve">Die Übernahme wurde am </w:t>
      </w:r>
      <w:r w:rsidR="00FA4408">
        <w:rPr>
          <w:rFonts w:ascii="Arial" w:hAnsi="Arial" w:cs="Arial"/>
          <w:sz w:val="21"/>
          <w:szCs w:val="21"/>
          <w:lang w:val="de-AT"/>
        </w:rPr>
        <w:t>5</w:t>
      </w:r>
      <w:r w:rsidR="00874DAD">
        <w:rPr>
          <w:rFonts w:ascii="Arial" w:hAnsi="Arial" w:cs="Arial"/>
          <w:sz w:val="21"/>
          <w:szCs w:val="21"/>
          <w:lang w:val="de-AT"/>
        </w:rPr>
        <w:t>. Juli unterzeichnet, die Umsetzung steht unter dem Vorbehalt der rechtlichen und behördlichen Genehmigung durch die Wettbewerbsbehörden.</w:t>
      </w:r>
    </w:p>
    <w:p w14:paraId="2ADCE0F0" w14:textId="77777777" w:rsidR="005976D1" w:rsidRPr="00714C6B" w:rsidRDefault="005976D1" w:rsidP="005976D1">
      <w:pPr>
        <w:rPr>
          <w:rFonts w:ascii="Arial" w:hAnsi="Arial" w:cs="Arial"/>
          <w:sz w:val="21"/>
          <w:szCs w:val="21"/>
          <w:lang w:val="de-AT"/>
        </w:rPr>
      </w:pPr>
      <w:r w:rsidRPr="00714C6B">
        <w:rPr>
          <w:rFonts w:ascii="Arial" w:hAnsi="Arial" w:cs="Arial"/>
          <w:sz w:val="21"/>
          <w:szCs w:val="21"/>
          <w:lang w:val="de-AT"/>
        </w:rPr>
        <w:t xml:space="preserve">Weiterführende Informationen zu ALPLA: </w:t>
      </w:r>
      <w:hyperlink r:id="rId8" w:history="1">
        <w:r w:rsidRPr="00714C6B">
          <w:rPr>
            <w:rStyle w:val="Hyperlink"/>
            <w:rFonts w:ascii="Arial" w:hAnsi="Arial" w:cs="Arial"/>
            <w:sz w:val="21"/>
            <w:szCs w:val="21"/>
            <w:lang w:val="de-AT"/>
          </w:rPr>
          <w:t>www.alpla.com</w:t>
        </w:r>
      </w:hyperlink>
    </w:p>
    <w:p w14:paraId="76AE2509" w14:textId="77777777" w:rsidR="005976D1" w:rsidRPr="00714C6B" w:rsidRDefault="005976D1" w:rsidP="005976D1">
      <w:pPr>
        <w:rPr>
          <w:rFonts w:ascii="Arial" w:hAnsi="Arial" w:cs="Arial"/>
          <w:sz w:val="21"/>
          <w:szCs w:val="21"/>
          <w:lang w:val="de-AT"/>
        </w:rPr>
      </w:pPr>
    </w:p>
    <w:p w14:paraId="11CFBFE9" w14:textId="6DDF8A27" w:rsidR="005976D1" w:rsidRPr="00714C6B" w:rsidRDefault="005976D1" w:rsidP="005976D1">
      <w:pPr>
        <w:rPr>
          <w:rFonts w:ascii="Arial" w:hAnsi="Arial" w:cs="Arial"/>
          <w:sz w:val="21"/>
          <w:szCs w:val="21"/>
          <w:lang w:val="de-AT"/>
        </w:rPr>
      </w:pPr>
      <w:r w:rsidRPr="00714C6B">
        <w:rPr>
          <w:rFonts w:ascii="Arial" w:hAnsi="Arial" w:cs="Arial"/>
          <w:b/>
          <w:bCs/>
          <w:sz w:val="21"/>
          <w:szCs w:val="21"/>
          <w:lang w:val="de-AT"/>
        </w:rPr>
        <w:t>Über ALPLA:</w:t>
      </w:r>
      <w:r w:rsidRPr="00714C6B">
        <w:rPr>
          <w:rFonts w:ascii="Arial" w:hAnsi="Arial" w:cs="Arial"/>
          <w:b/>
          <w:bCs/>
          <w:sz w:val="21"/>
          <w:szCs w:val="21"/>
          <w:lang w:val="de-AT"/>
        </w:rPr>
        <w:br/>
      </w:r>
      <w:r w:rsidRPr="00714C6B">
        <w:rPr>
          <w:rFonts w:ascii="Arial" w:hAnsi="Arial" w:cs="Arial"/>
          <w:sz w:val="21"/>
          <w:szCs w:val="21"/>
          <w:lang w:val="de-AT"/>
        </w:rPr>
        <w:t xml:space="preserve">ALPLA gehört zu den führenden Unternehmen für Kunststoffverpackungen. Rund </w:t>
      </w:r>
      <w:r w:rsidRPr="00714C6B">
        <w:rPr>
          <w:rFonts w:ascii="Arial" w:hAnsi="Arial" w:cs="Arial"/>
          <w:sz w:val="21"/>
          <w:szCs w:val="21"/>
          <w:lang w:val="de-AT"/>
        </w:rPr>
        <w:lastRenderedPageBreak/>
        <w:t xml:space="preserve">19.300 Mitarbeiterinnen und Mitarbeiter produzieren weltweit an 176 Standorten in 45 Ländern maßgeschneiderte Verpackungssysteme, Flaschen, Verschlüsse und Spritzgussteile. </w:t>
      </w:r>
      <w:r w:rsidR="00175C47" w:rsidRPr="006C6D67">
        <w:rPr>
          <w:rFonts w:ascii="Arial" w:hAnsi="Arial" w:cs="Arial"/>
          <w:sz w:val="21"/>
          <w:szCs w:val="21"/>
          <w:lang w:val="de-AT"/>
        </w:rPr>
        <w:t xml:space="preserve">ALPLA betreibt eigene Recyclingwerke: PET Recycling Team mit zwei Standorten </w:t>
      </w:r>
      <w:r w:rsidR="00175C47" w:rsidRPr="006C6D67">
        <w:rPr>
          <w:rFonts w:ascii="Arial" w:hAnsi="Arial" w:cs="Arial"/>
          <w:noProof/>
          <w:sz w:val="21"/>
          <w:szCs w:val="21"/>
          <w:lang w:val="de-AT"/>
        </w:rPr>
        <w:t>in Österreich und Polen, und im Rahmen von Joint Ventures in Mexiko und Deutschland.</w:t>
      </w:r>
      <w:r w:rsidR="00175C47" w:rsidRPr="006C6D67">
        <w:rPr>
          <w:rFonts w:ascii="Arial" w:hAnsi="Arial" w:cs="Arial"/>
          <w:sz w:val="21"/>
          <w:szCs w:val="21"/>
          <w:lang w:val="de-AT"/>
        </w:rPr>
        <w:t xml:space="preserve"> </w:t>
      </w:r>
      <w:r w:rsidRPr="00714C6B">
        <w:rPr>
          <w:rFonts w:ascii="Arial" w:hAnsi="Arial" w:cs="Arial"/>
          <w:sz w:val="21"/>
          <w:szCs w:val="21"/>
          <w:lang w:val="de-AT"/>
        </w:rPr>
        <w:t>Die Anwendungsbereiche der Qualitätsverpackungen sind vielfältig: Nahrungsmittel und Getränke, Kosmetik und Pflegeprodukte, Haushaltsreiniger, Wasch- und Putzmittel,</w:t>
      </w:r>
      <w:r w:rsidR="001706C5">
        <w:rPr>
          <w:rFonts w:ascii="Arial" w:hAnsi="Arial" w:cs="Arial"/>
          <w:sz w:val="21"/>
          <w:szCs w:val="21"/>
          <w:lang w:val="de-AT"/>
        </w:rPr>
        <w:t xml:space="preserve"> Arzneimittel,</w:t>
      </w:r>
      <w:r w:rsidRPr="00714C6B">
        <w:rPr>
          <w:rFonts w:ascii="Arial" w:hAnsi="Arial" w:cs="Arial"/>
          <w:sz w:val="21"/>
          <w:szCs w:val="21"/>
          <w:lang w:val="de-AT"/>
        </w:rPr>
        <w:t xml:space="preserve"> Motoröl und Schmiermittel. 2015 feierte ALPLA das 60-jährige Firmenjubiläum.</w:t>
      </w:r>
    </w:p>
    <w:p w14:paraId="6A020803" w14:textId="77777777" w:rsidR="005976D1" w:rsidRPr="00714C6B" w:rsidRDefault="005976D1" w:rsidP="005976D1">
      <w:pPr>
        <w:rPr>
          <w:rFonts w:ascii="Arial" w:hAnsi="Arial" w:cs="Arial"/>
          <w:sz w:val="21"/>
          <w:szCs w:val="21"/>
          <w:lang w:val="de-AT"/>
        </w:rPr>
      </w:pPr>
    </w:p>
    <w:p w14:paraId="6AFA4809" w14:textId="77777777" w:rsidR="005976D1" w:rsidRPr="00714C6B" w:rsidRDefault="005976D1" w:rsidP="005976D1">
      <w:pPr>
        <w:rPr>
          <w:rFonts w:ascii="Arial" w:hAnsi="Arial" w:cs="Arial"/>
          <w:b/>
          <w:bCs/>
          <w:sz w:val="21"/>
          <w:szCs w:val="21"/>
          <w:lang w:val="de-AT"/>
        </w:rPr>
      </w:pPr>
      <w:r w:rsidRPr="00714C6B">
        <w:rPr>
          <w:rFonts w:ascii="Arial" w:hAnsi="Arial" w:cs="Arial"/>
          <w:b/>
          <w:bCs/>
          <w:sz w:val="21"/>
          <w:szCs w:val="21"/>
          <w:lang w:val="de-AT"/>
        </w:rPr>
        <w:t>Bildtext:</w:t>
      </w:r>
    </w:p>
    <w:p w14:paraId="1EAA5F28" w14:textId="445AE290" w:rsidR="005976D1" w:rsidRPr="00175C47" w:rsidRDefault="00E42493" w:rsidP="005976D1">
      <w:pPr>
        <w:rPr>
          <w:rFonts w:ascii="Arial" w:hAnsi="Arial" w:cs="Arial"/>
          <w:sz w:val="21"/>
          <w:szCs w:val="21"/>
          <w:lang w:val="de-AT"/>
        </w:rPr>
      </w:pPr>
      <w:r w:rsidRPr="00175C47">
        <w:rPr>
          <w:rFonts w:ascii="Arial" w:hAnsi="Arial" w:cs="Arial"/>
          <w:sz w:val="21"/>
          <w:szCs w:val="21"/>
          <w:lang w:val="de-AT"/>
        </w:rPr>
        <w:t>ALPLA-</w:t>
      </w:r>
      <w:r w:rsidR="00DE7BFA">
        <w:rPr>
          <w:rFonts w:ascii="Arial" w:hAnsi="Arial" w:cs="Arial"/>
          <w:sz w:val="21"/>
          <w:szCs w:val="21"/>
          <w:lang w:val="de-AT"/>
        </w:rPr>
        <w:t>Range-</w:t>
      </w:r>
      <w:r w:rsidR="00181EB0" w:rsidRPr="00181EB0">
        <w:rPr>
          <w:rFonts w:ascii="Arial" w:hAnsi="Arial" w:cs="Arial"/>
          <w:sz w:val="21"/>
          <w:szCs w:val="21"/>
          <w:lang w:val="de-AT"/>
        </w:rPr>
        <w:t>Pharmaceutical</w:t>
      </w:r>
      <w:r w:rsidR="005976D1" w:rsidRPr="00175C47">
        <w:rPr>
          <w:rFonts w:ascii="Arial" w:hAnsi="Arial" w:cs="Arial"/>
          <w:sz w:val="21"/>
          <w:szCs w:val="21"/>
          <w:lang w:val="de-AT"/>
        </w:rPr>
        <w:t xml:space="preserve">.jpg: </w:t>
      </w:r>
      <w:r w:rsidR="00175C47">
        <w:rPr>
          <w:rFonts w:ascii="Arial" w:hAnsi="Arial" w:cs="Arial"/>
          <w:sz w:val="21"/>
          <w:szCs w:val="21"/>
          <w:lang w:val="de-AT"/>
        </w:rPr>
        <w:t>Der österreichische Spezialist für Kunststoffverpackungen ALPLA plant den Kauf sämtlicher Anteile der griechischen Argo S.A. Derzeit prüf</w:t>
      </w:r>
      <w:r w:rsidR="00DC669B">
        <w:rPr>
          <w:rFonts w:ascii="Arial" w:hAnsi="Arial" w:cs="Arial"/>
          <w:sz w:val="21"/>
          <w:szCs w:val="21"/>
          <w:lang w:val="de-AT"/>
        </w:rPr>
        <w:t>en</w:t>
      </w:r>
      <w:r w:rsidR="00175C47">
        <w:rPr>
          <w:rFonts w:ascii="Arial" w:hAnsi="Arial" w:cs="Arial"/>
          <w:sz w:val="21"/>
          <w:szCs w:val="21"/>
          <w:lang w:val="de-AT"/>
        </w:rPr>
        <w:t xml:space="preserve"> die </w:t>
      </w:r>
      <w:r w:rsidR="00DC669B">
        <w:rPr>
          <w:rFonts w:ascii="Arial" w:hAnsi="Arial" w:cs="Arial"/>
          <w:sz w:val="21"/>
          <w:szCs w:val="21"/>
          <w:lang w:val="de-AT"/>
        </w:rPr>
        <w:t>W</w:t>
      </w:r>
      <w:r w:rsidR="00175C47">
        <w:rPr>
          <w:rFonts w:ascii="Arial" w:hAnsi="Arial" w:cs="Arial"/>
          <w:sz w:val="21"/>
          <w:szCs w:val="21"/>
          <w:lang w:val="de-AT"/>
        </w:rPr>
        <w:t>ettbewerbsbehörde</w:t>
      </w:r>
      <w:r w:rsidR="00DC669B">
        <w:rPr>
          <w:rFonts w:ascii="Arial" w:hAnsi="Arial" w:cs="Arial"/>
          <w:sz w:val="21"/>
          <w:szCs w:val="21"/>
          <w:lang w:val="de-AT"/>
        </w:rPr>
        <w:t>n</w:t>
      </w:r>
      <w:r w:rsidR="00175C47">
        <w:rPr>
          <w:rFonts w:ascii="Arial" w:hAnsi="Arial" w:cs="Arial"/>
          <w:sz w:val="21"/>
          <w:szCs w:val="21"/>
          <w:lang w:val="de-AT"/>
        </w:rPr>
        <w:t xml:space="preserve"> das Vorhaben.</w:t>
      </w:r>
    </w:p>
    <w:p w14:paraId="09114BF0" w14:textId="7ABC4289" w:rsidR="005976D1" w:rsidRPr="00714C6B" w:rsidRDefault="005976D1" w:rsidP="005976D1">
      <w:pPr>
        <w:rPr>
          <w:rFonts w:ascii="Arial" w:hAnsi="Arial" w:cs="Arial"/>
          <w:sz w:val="21"/>
          <w:szCs w:val="21"/>
          <w:lang w:val="de-AT"/>
        </w:rPr>
      </w:pPr>
      <w:r w:rsidRPr="00714C6B">
        <w:rPr>
          <w:rFonts w:ascii="Arial" w:hAnsi="Arial" w:cs="Arial"/>
          <w:sz w:val="21"/>
          <w:szCs w:val="21"/>
          <w:lang w:val="de-AT"/>
        </w:rPr>
        <w:t>Copyright: ALPLA. Abdruck honorarfrei zur Berichterstattung über ALPLA. Angabe des Bildnachweises ist verpflichtend.</w:t>
      </w:r>
      <w:bookmarkStart w:id="0" w:name="_GoBack"/>
      <w:bookmarkEnd w:id="0"/>
    </w:p>
    <w:p w14:paraId="1B7E967F" w14:textId="77777777" w:rsidR="00807C28" w:rsidRPr="00714C6B" w:rsidRDefault="00807C28" w:rsidP="005976D1">
      <w:pPr>
        <w:rPr>
          <w:rFonts w:ascii="Arial" w:hAnsi="Arial" w:cs="Arial"/>
          <w:sz w:val="21"/>
          <w:szCs w:val="21"/>
          <w:lang w:val="de-AT"/>
        </w:rPr>
      </w:pPr>
    </w:p>
    <w:p w14:paraId="62604E84" w14:textId="77777777" w:rsidR="00807C28" w:rsidRPr="00714C6B" w:rsidRDefault="00807C28" w:rsidP="005976D1">
      <w:pPr>
        <w:rPr>
          <w:rFonts w:ascii="Arial" w:hAnsi="Arial" w:cs="Arial"/>
          <w:b/>
          <w:bCs/>
          <w:sz w:val="21"/>
          <w:szCs w:val="21"/>
          <w:lang w:val="de-AT"/>
        </w:rPr>
      </w:pPr>
      <w:r w:rsidRPr="00714C6B">
        <w:rPr>
          <w:rFonts w:ascii="Arial" w:hAnsi="Arial" w:cs="Arial"/>
          <w:b/>
          <w:bCs/>
          <w:sz w:val="21"/>
          <w:szCs w:val="21"/>
          <w:lang w:val="de-AT"/>
        </w:rPr>
        <w:t>Rückfragehinweis für die Redaktionen:</w:t>
      </w:r>
    </w:p>
    <w:p w14:paraId="59CB19A3" w14:textId="021DB9DF" w:rsidR="00807C28" w:rsidRPr="00714C6B" w:rsidRDefault="00807C28" w:rsidP="005976D1">
      <w:pPr>
        <w:rPr>
          <w:rFonts w:ascii="Arial" w:hAnsi="Arial" w:cs="Arial"/>
          <w:sz w:val="21"/>
          <w:szCs w:val="21"/>
          <w:lang w:val="de-AT"/>
        </w:rPr>
      </w:pPr>
      <w:r w:rsidRPr="00714C6B">
        <w:rPr>
          <w:rFonts w:ascii="Arial" w:hAnsi="Arial" w:cs="Arial"/>
          <w:sz w:val="21"/>
          <w:szCs w:val="21"/>
          <w:lang w:val="de-AT"/>
        </w:rPr>
        <w:t>ALPLA, Alexandra Dittrich (PR &amp; Corporate Communications),</w:t>
      </w:r>
      <w:r w:rsidRPr="00714C6B">
        <w:rPr>
          <w:rFonts w:ascii="Arial" w:hAnsi="Arial" w:cs="Arial"/>
          <w:sz w:val="21"/>
          <w:szCs w:val="21"/>
          <w:lang w:val="de-AT"/>
        </w:rPr>
        <w:br/>
        <w:t xml:space="preserve">Telefon 0043/5574/602-1083, Mail </w:t>
      </w:r>
      <w:hyperlink r:id="rId9" w:history="1">
        <w:r w:rsidR="00443390" w:rsidRPr="00CA6071">
          <w:rPr>
            <w:rStyle w:val="Hyperlink"/>
            <w:rFonts w:ascii="Arial" w:hAnsi="Arial" w:cs="Arial"/>
            <w:sz w:val="21"/>
            <w:szCs w:val="21"/>
            <w:lang w:val="de-AT"/>
          </w:rPr>
          <w:t>alexandra.dittrich@alpla.com</w:t>
        </w:r>
      </w:hyperlink>
      <w:r w:rsidR="00443390">
        <w:rPr>
          <w:rFonts w:ascii="Arial" w:hAnsi="Arial" w:cs="Arial"/>
          <w:sz w:val="21"/>
          <w:szCs w:val="21"/>
          <w:lang w:val="de-AT"/>
        </w:rPr>
        <w:t xml:space="preserve"> </w:t>
      </w:r>
      <w:r w:rsidR="005976D1" w:rsidRPr="00714C6B">
        <w:rPr>
          <w:rFonts w:ascii="Arial" w:hAnsi="Arial" w:cs="Arial"/>
          <w:sz w:val="21"/>
          <w:szCs w:val="21"/>
          <w:lang w:val="de-AT"/>
        </w:rPr>
        <w:br/>
      </w:r>
      <w:r w:rsidRPr="00714C6B">
        <w:rPr>
          <w:rFonts w:ascii="Arial" w:hAnsi="Arial" w:cs="Arial"/>
          <w:sz w:val="21"/>
          <w:szCs w:val="21"/>
          <w:lang w:val="de-AT"/>
        </w:rPr>
        <w:t>Pzwei. Pressearbeit, Werner F. Sommer,</w:t>
      </w:r>
      <w:r w:rsidRPr="00714C6B">
        <w:rPr>
          <w:rFonts w:ascii="Arial" w:hAnsi="Arial" w:cs="Arial"/>
          <w:sz w:val="21"/>
          <w:szCs w:val="21"/>
          <w:lang w:val="de-AT"/>
        </w:rPr>
        <w:br/>
        <w:t xml:space="preserve">Telefon 0043/699/10254817, Mail </w:t>
      </w:r>
      <w:hyperlink r:id="rId10" w:history="1">
        <w:r w:rsidR="005976D1" w:rsidRPr="00714C6B">
          <w:rPr>
            <w:rStyle w:val="Hyperlink"/>
            <w:rFonts w:ascii="Arial" w:hAnsi="Arial" w:cs="Arial"/>
            <w:sz w:val="21"/>
            <w:szCs w:val="21"/>
            <w:lang w:val="de-AT"/>
          </w:rPr>
          <w:t>werner.sommer@pzwei.at</w:t>
        </w:r>
      </w:hyperlink>
      <w:r w:rsidR="005976D1" w:rsidRPr="00714C6B">
        <w:rPr>
          <w:rFonts w:ascii="Arial" w:hAnsi="Arial" w:cs="Arial"/>
          <w:sz w:val="21"/>
          <w:szCs w:val="21"/>
          <w:lang w:val="de-AT"/>
        </w:rPr>
        <w:t xml:space="preserve"> </w:t>
      </w:r>
    </w:p>
    <w:p w14:paraId="093FE6B8" w14:textId="143075B1" w:rsidR="00D37676" w:rsidRPr="00714C6B" w:rsidRDefault="00D37676" w:rsidP="001E7EDD">
      <w:pPr>
        <w:pStyle w:val="Pzwei"/>
        <w:rPr>
          <w:rFonts w:cs="Arial"/>
          <w:szCs w:val="21"/>
          <w:lang w:val="de-AT"/>
        </w:rPr>
      </w:pPr>
    </w:p>
    <w:p w14:paraId="7382CA47" w14:textId="77777777" w:rsidR="00D37676" w:rsidRPr="00714C6B" w:rsidRDefault="00D37676" w:rsidP="001E7EDD">
      <w:pPr>
        <w:pStyle w:val="Pzwei"/>
        <w:rPr>
          <w:rFonts w:cs="Arial"/>
          <w:szCs w:val="21"/>
          <w:lang w:val="de-AT"/>
        </w:rPr>
        <w:sectPr w:rsidR="00D37676" w:rsidRPr="00714C6B" w:rsidSect="00BD777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948" w:right="2552" w:bottom="1418" w:left="1474" w:header="1021" w:footer="340" w:gutter="0"/>
          <w:pgNumType w:start="1"/>
          <w:cols w:space="708"/>
          <w:titlePg/>
          <w:docGrid w:linePitch="360"/>
        </w:sectPr>
      </w:pPr>
    </w:p>
    <w:p w14:paraId="7B96F0CA" w14:textId="77777777" w:rsidR="00FC048C" w:rsidRPr="00714C6B" w:rsidRDefault="00FC048C" w:rsidP="001E7EDD">
      <w:pPr>
        <w:rPr>
          <w:rFonts w:ascii="Arial" w:hAnsi="Arial" w:cs="Arial"/>
          <w:sz w:val="21"/>
          <w:szCs w:val="21"/>
          <w:lang w:val="de-DE"/>
        </w:rPr>
      </w:pPr>
    </w:p>
    <w:sectPr w:rsidR="00FC048C" w:rsidRPr="00714C6B" w:rsidSect="00BD777A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CA115" w14:textId="77777777" w:rsidR="00753C5F" w:rsidRDefault="00753C5F">
      <w:pPr>
        <w:spacing w:after="0" w:line="240" w:lineRule="auto"/>
      </w:pPr>
      <w:r>
        <w:separator/>
      </w:r>
    </w:p>
  </w:endnote>
  <w:endnote w:type="continuationSeparator" w:id="0">
    <w:p w14:paraId="69DE7902" w14:textId="77777777" w:rsidR="00753C5F" w:rsidRDefault="0075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2"/>
        <w:szCs w:val="12"/>
      </w:rPr>
      <w:id w:val="200217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19816E" w14:textId="67B595DC" w:rsidR="00A07296" w:rsidRPr="00BB35ED" w:rsidRDefault="00E03931" w:rsidP="00BB35ED">
        <w:pPr>
          <w:pStyle w:val="Fuzeile"/>
          <w:ind w:right="-1877"/>
          <w:jc w:val="right"/>
          <w:rPr>
            <w:sz w:val="12"/>
            <w:szCs w:val="12"/>
          </w:rPr>
        </w:pP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="00BD777A" w:rsidRPr="00BB35E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181EB0">
          <w:rPr>
            <w:rFonts w:ascii="Arial" w:hAnsi="Arial" w:cs="Arial"/>
            <w:noProof/>
            <w:sz w:val="12"/>
            <w:szCs w:val="12"/>
          </w:rPr>
          <w:t>2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  <w:r w:rsidR="00BD777A" w:rsidRPr="00BB35ED">
          <w:rPr>
            <w:rFonts w:ascii="Arial" w:hAnsi="Arial" w:cs="Arial"/>
            <w:noProof/>
            <w:sz w:val="12"/>
            <w:szCs w:val="12"/>
          </w:rPr>
          <w:t>/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begin"/>
        </w:r>
        <w:r w:rsidR="00BD777A" w:rsidRPr="00BB35ED">
          <w:rPr>
            <w:rFonts w:ascii="Arial" w:hAnsi="Arial" w:cs="Arial"/>
            <w:noProof/>
            <w:sz w:val="12"/>
            <w:szCs w:val="12"/>
          </w:rPr>
          <w:instrText xml:space="preserve"> NUMPAGES  \# "0" \* Arabic  \* MERGEFORMAT </w:instrTex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separate"/>
        </w:r>
        <w:r w:rsidR="00181EB0">
          <w:rPr>
            <w:rFonts w:ascii="Arial" w:hAnsi="Arial" w:cs="Arial"/>
            <w:noProof/>
            <w:sz w:val="12"/>
            <w:szCs w:val="12"/>
          </w:rPr>
          <w:t>2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</w:p>
    </w:sdtContent>
  </w:sdt>
  <w:p w14:paraId="70874993" w14:textId="77777777" w:rsidR="00A07296" w:rsidRDefault="00181EB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55899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D1D705" w14:textId="4F480087" w:rsidR="00A07296" w:rsidRDefault="00E03931" w:rsidP="00BB35ED">
        <w:pPr>
          <w:pStyle w:val="Fuzeile"/>
          <w:ind w:right="-1877"/>
          <w:jc w:val="right"/>
        </w:pP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="00BD777A" w:rsidRPr="00BB35E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181EB0">
          <w:rPr>
            <w:rFonts w:ascii="Arial" w:hAnsi="Arial" w:cs="Arial"/>
            <w:noProof/>
            <w:sz w:val="12"/>
            <w:szCs w:val="12"/>
          </w:rPr>
          <w:t>1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  <w:r w:rsidR="00BD777A" w:rsidRPr="00BB35ED">
          <w:rPr>
            <w:rFonts w:ascii="Arial" w:hAnsi="Arial" w:cs="Arial"/>
            <w:noProof/>
            <w:sz w:val="12"/>
            <w:szCs w:val="12"/>
          </w:rPr>
          <w:t>/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begin"/>
        </w:r>
        <w:r w:rsidR="00BD777A" w:rsidRPr="00BB35ED">
          <w:rPr>
            <w:rFonts w:ascii="Arial" w:hAnsi="Arial" w:cs="Arial"/>
            <w:noProof/>
            <w:sz w:val="12"/>
            <w:szCs w:val="12"/>
          </w:rPr>
          <w:instrText xml:space="preserve"> NUMPAGES  \# "0" \* Arabic  \* MERGEFORMAT </w:instrTex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separate"/>
        </w:r>
        <w:r w:rsidR="00181EB0">
          <w:rPr>
            <w:rFonts w:ascii="Arial" w:hAnsi="Arial" w:cs="Arial"/>
            <w:noProof/>
            <w:sz w:val="12"/>
            <w:szCs w:val="12"/>
          </w:rPr>
          <w:t>2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</w:p>
    </w:sdtContent>
  </w:sdt>
  <w:p w14:paraId="68329CC0" w14:textId="77777777" w:rsidR="00A07296" w:rsidRDefault="00181EB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B183D" w14:textId="77777777" w:rsidR="00753C5F" w:rsidRDefault="00753C5F">
      <w:pPr>
        <w:spacing w:after="0" w:line="240" w:lineRule="auto"/>
      </w:pPr>
      <w:r>
        <w:separator/>
      </w:r>
    </w:p>
  </w:footnote>
  <w:footnote w:type="continuationSeparator" w:id="0">
    <w:p w14:paraId="4083351B" w14:textId="77777777" w:rsidR="00753C5F" w:rsidRDefault="0075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F9E58" w14:textId="77777777" w:rsidR="00A07296" w:rsidRDefault="00BD777A">
    <w:pPr>
      <w:pStyle w:val="Kopfzeile"/>
    </w:pPr>
    <w:r w:rsidRPr="00132006">
      <w:rPr>
        <w:rFonts w:ascii="Arial" w:hAnsi="Arial" w:cs="Arial"/>
        <w:b/>
        <w:noProof/>
        <w:sz w:val="14"/>
        <w:lang w:val="de-AT" w:eastAsia="de-AT"/>
      </w:rPr>
      <w:drawing>
        <wp:anchor distT="0" distB="0" distL="114300" distR="114300" simplePos="0" relativeHeight="251657728" behindDoc="1" locked="1" layoutInCell="1" allowOverlap="1" wp14:anchorId="26AE125A" wp14:editId="7F02C4E2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400" cy="216000"/>
          <wp:effectExtent l="0" t="0" r="0" b="0"/>
          <wp:wrapNone/>
          <wp:docPr id="5" name="Picture 8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PLA_Rgb_Blue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2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D87BE" w14:textId="565F8B32" w:rsidR="00A07296" w:rsidRPr="00132006" w:rsidRDefault="00A03AA1" w:rsidP="00E71B2B">
    <w:pPr>
      <w:pStyle w:val="Kopfzeile"/>
      <w:tabs>
        <w:tab w:val="left" w:pos="9199"/>
        <w:tab w:val="right" w:pos="9807"/>
      </w:tabs>
      <w:spacing w:line="240" w:lineRule="exact"/>
      <w:ind w:right="-1871"/>
      <w:rPr>
        <w:rFonts w:ascii="Arial" w:hAnsi="Arial" w:cs="Arial"/>
        <w:sz w:val="14"/>
        <w:lang w:val="de-AT"/>
      </w:rPr>
    </w:pPr>
    <w:r>
      <w:rPr>
        <w:rFonts w:ascii="Arial" w:hAnsi="Arial" w:cs="Arial"/>
        <w:b/>
        <w:noProof/>
        <w:sz w:val="14"/>
        <w:lang w:val="de-AT" w:eastAsia="de-A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848092A" wp14:editId="41BBA2C1">
              <wp:simplePos x="0" y="0"/>
              <wp:positionH relativeFrom="column">
                <wp:posOffset>3683635</wp:posOffset>
              </wp:positionH>
              <wp:positionV relativeFrom="page">
                <wp:posOffset>583565</wp:posOffset>
              </wp:positionV>
              <wp:extent cx="2543810" cy="2487295"/>
              <wp:effectExtent l="0" t="0" r="0" b="0"/>
              <wp:wrapNone/>
              <wp:docPr id="826" name="Text Box 8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43810" cy="24872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382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828"/>
                          </w:tblGrid>
                          <w:tr w:rsidR="00A07296" w:rsidRPr="00AB1E17" w14:paraId="4F8CA272" w14:textId="77777777" w:rsidTr="00AB1E17">
                            <w:tc>
                              <w:tcPr>
                                <w:tcW w:w="3828" w:type="dxa"/>
                              </w:tcPr>
                              <w:p w14:paraId="0814B848" w14:textId="77777777" w:rsidR="00A07296" w:rsidRPr="0047534C" w:rsidRDefault="00BD777A" w:rsidP="00AB1E17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ALPLA Werke Alwin Lehner GmbH &amp; Co KG</w:t>
                                </w:r>
                              </w:p>
                              <w:p w14:paraId="1DEE4F91" w14:textId="77777777" w:rsidR="00A07296" w:rsidRPr="0047534C" w:rsidRDefault="007D6BE7" w:rsidP="00AB1E17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Mockenstraße 34</w:t>
                                </w:r>
                              </w:p>
                              <w:p w14:paraId="5A6F23FF" w14:textId="77777777" w:rsidR="00A07296" w:rsidRPr="0047534C" w:rsidRDefault="00BD777A" w:rsidP="00AB1E17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6971</w:t>
                                </w:r>
                                <w:r w:rsidRPr="0047534C"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  <w:t xml:space="preserve"> </w:t>
                                </w: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Hard</w:t>
                                </w:r>
                              </w:p>
                              <w:p w14:paraId="74C4E1EC" w14:textId="77777777" w:rsidR="00A07296" w:rsidRPr="0047534C" w:rsidRDefault="00BD777A" w:rsidP="00AB1E17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Austria</w:t>
                                </w:r>
                              </w:p>
                              <w:p w14:paraId="401C1757" w14:textId="77777777" w:rsidR="00A07296" w:rsidRPr="0047534C" w:rsidRDefault="00BD777A" w:rsidP="00AB1E17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 xml:space="preserve">T+43 (5574) </w:t>
                                </w:r>
                                <w:r w:rsidR="007D6BE7"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 xml:space="preserve">602 0 </w:t>
                                </w:r>
                              </w:p>
                              <w:p w14:paraId="10B84125" w14:textId="77777777" w:rsidR="00A07296" w:rsidRPr="0047534C" w:rsidRDefault="00BD777A" w:rsidP="00AB1E17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office@alpla.com</w:t>
                                </w:r>
                              </w:p>
                              <w:p w14:paraId="07A7E86F" w14:textId="77777777" w:rsidR="00A07296" w:rsidRPr="00AB1E17" w:rsidRDefault="00BD777A" w:rsidP="00AB1E17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  <w:t>www.alpla.com</w:t>
                                </w:r>
                              </w:p>
                            </w:tc>
                          </w:tr>
                          <w:tr w:rsidR="00A07296" w:rsidRPr="00AB1E17" w14:paraId="0DBD710E" w14:textId="77777777" w:rsidTr="00CE481F">
                            <w:trPr>
                              <w:trHeight w:hRule="exact" w:val="624"/>
                            </w:trPr>
                            <w:tc>
                              <w:tcPr>
                                <w:tcW w:w="3828" w:type="dxa"/>
                              </w:tcPr>
                              <w:p w14:paraId="6140CB20" w14:textId="77777777" w:rsidR="00A07296" w:rsidRPr="00AB1E17" w:rsidRDefault="00181EB0" w:rsidP="00CF7BB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</w:p>
                            </w:tc>
                          </w:tr>
                          <w:tr w:rsidR="00A07296" w:rsidRPr="008D3C9E" w14:paraId="2E774375" w14:textId="77777777" w:rsidTr="00AB1E17">
                            <w:tc>
                              <w:tcPr>
                                <w:tcW w:w="3828" w:type="dxa"/>
                              </w:tcPr>
                              <w:p w14:paraId="37A6E52D" w14:textId="3F8A530B" w:rsidR="00A07296" w:rsidRPr="0047534C" w:rsidRDefault="00BD777A" w:rsidP="00CF7BB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b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Ansprechpartner</w:t>
                                </w:r>
                                <w:r w:rsidR="008B109A">
                                  <w:rPr>
                                    <w:rFonts w:ascii="Arial" w:hAnsi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in</w:t>
                                </w:r>
                              </w:p>
                              <w:p w14:paraId="18B2C6F1" w14:textId="07BB828F" w:rsidR="00A07296" w:rsidRPr="005531DA" w:rsidRDefault="006935EF" w:rsidP="00CF7BB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Alexandra Dittrich</w:t>
                                </w:r>
                              </w:p>
                              <w:p w14:paraId="1D86CBFE" w14:textId="7B5ECA6E" w:rsidR="00A07296" w:rsidRPr="005531DA" w:rsidRDefault="006935EF" w:rsidP="00CF7BB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alexandra.dittrich</w:t>
                                </w:r>
                                <w:r w:rsidR="00BD777A" w:rsidRPr="005531DA"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  <w:t>@alpla.com</w:t>
                                </w:r>
                              </w:p>
                              <w:p w14:paraId="574C8AD7" w14:textId="6A75CC04" w:rsidR="00A07296" w:rsidRPr="00E71B2B" w:rsidRDefault="00BD777A" w:rsidP="006935EF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 w:rsidRPr="00607668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 xml:space="preserve">+43 (5574) </w:t>
                                </w:r>
                                <w:r w:rsidR="007D6BE7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602</w:t>
                                </w:r>
                                <w:r w:rsidRPr="00607668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 xml:space="preserve"> </w:t>
                                </w:r>
                                <w:r w:rsidR="006935EF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1083</w:t>
                                </w:r>
                              </w:p>
                            </w:tc>
                          </w:tr>
                        </w:tbl>
                        <w:p w14:paraId="3063A1D1" w14:textId="77777777" w:rsidR="00A07296" w:rsidRPr="00E71B2B" w:rsidRDefault="00181EB0" w:rsidP="00AB1E17">
                          <w:pPr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26" o:spid="_x0000_s1026" type="#_x0000_t202" style="position:absolute;margin-left:290.05pt;margin-top:45.95pt;width:200.3pt;height:195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" fillcolor="white [3201]" stroked="f" strokeweight=".5pt">
              <v:path arrowok="t"/>
              <v:textbox>
                <w:txbxContent>
                  <w:tbl>
                    <w:tblPr>
                      <w:tblStyle w:val="Tabellenraster"/>
                      <w:tblW w:w="382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828"/>
                    </w:tblGrid>
                    <w:tr w:rsidR="00A07296" w:rsidRPr="00AB1E17" w14:paraId="4F8CA272" w14:textId="77777777" w:rsidTr="00AB1E17">
                      <w:tc>
                        <w:tcPr>
                          <w:tcW w:w="3828" w:type="dxa"/>
                        </w:tcPr>
                        <w:p w14:paraId="0814B848" w14:textId="77777777" w:rsidR="00A07296" w:rsidRPr="0047534C" w:rsidRDefault="00BD777A" w:rsidP="00AB1E17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lang w:val="de-AT"/>
                            </w:rPr>
                            <w:t>ALPLA Werke Alwin Lehner GmbH &amp; Co KG</w:t>
                          </w:r>
                        </w:p>
                        <w:p w14:paraId="1DEE4F91" w14:textId="77777777" w:rsidR="00A07296" w:rsidRPr="0047534C" w:rsidRDefault="007D6BE7" w:rsidP="00AB1E17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Mockenstraße 34</w:t>
                          </w:r>
                        </w:p>
                        <w:p w14:paraId="5A6F23FF" w14:textId="77777777" w:rsidR="00A07296" w:rsidRPr="0047534C" w:rsidRDefault="00BD777A" w:rsidP="00AB1E17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6971</w:t>
                          </w:r>
                          <w:r w:rsidRPr="0047534C"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  <w:t xml:space="preserve"> </w:t>
                          </w: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Hard</w:t>
                          </w:r>
                        </w:p>
                        <w:p w14:paraId="74C4E1EC" w14:textId="77777777" w:rsidR="00A07296" w:rsidRPr="0047534C" w:rsidRDefault="00BD777A" w:rsidP="00AB1E17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Austria</w:t>
                          </w:r>
                        </w:p>
                        <w:p w14:paraId="401C1757" w14:textId="77777777" w:rsidR="00A07296" w:rsidRPr="0047534C" w:rsidRDefault="00BD777A" w:rsidP="00AB1E17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 xml:space="preserve">T+43 (5574) </w:t>
                          </w:r>
                          <w:r w:rsidR="007D6BE7"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 xml:space="preserve">602 0 </w:t>
                          </w:r>
                        </w:p>
                        <w:p w14:paraId="10B84125" w14:textId="77777777" w:rsidR="00A07296" w:rsidRPr="0047534C" w:rsidRDefault="00BD777A" w:rsidP="00AB1E17">
                          <w:pPr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office@alpla.com</w:t>
                          </w:r>
                        </w:p>
                        <w:p w14:paraId="07A7E86F" w14:textId="77777777" w:rsidR="00A07296" w:rsidRPr="00AB1E17" w:rsidRDefault="00BD777A" w:rsidP="00AB1E17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  <w:t>www.alpla.com</w:t>
                          </w:r>
                        </w:p>
                      </w:tc>
                    </w:tr>
                    <w:tr w:rsidR="00A07296" w:rsidRPr="00AB1E17" w14:paraId="0DBD710E" w14:textId="77777777" w:rsidTr="00CE481F">
                      <w:trPr>
                        <w:trHeight w:hRule="exact" w:val="624"/>
                      </w:trPr>
                      <w:tc>
                        <w:tcPr>
                          <w:tcW w:w="3828" w:type="dxa"/>
                        </w:tcPr>
                        <w:p w14:paraId="6140CB20" w14:textId="77777777" w:rsidR="00A07296" w:rsidRPr="00AB1E17" w:rsidRDefault="00181EB0" w:rsidP="00CF7BB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c>
                    </w:tr>
                    <w:tr w:rsidR="00A07296" w:rsidRPr="008D3C9E" w14:paraId="2E774375" w14:textId="77777777" w:rsidTr="00AB1E17">
                      <w:tc>
                        <w:tcPr>
                          <w:tcW w:w="3828" w:type="dxa"/>
                        </w:tcPr>
                        <w:p w14:paraId="37A6E52D" w14:textId="3F8A530B" w:rsidR="00A07296" w:rsidRPr="0047534C" w:rsidRDefault="00BD777A" w:rsidP="00CF7BB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/>
                              <w:b/>
                              <w:noProof/>
                              <w:sz w:val="14"/>
                              <w:lang w:val="de-AT"/>
                            </w:rPr>
                            <w:t>Ansprechpartner</w:t>
                          </w:r>
                          <w:r w:rsidR="008B109A">
                            <w:rPr>
                              <w:rFonts w:ascii="Arial" w:hAnsi="Arial"/>
                              <w:b/>
                              <w:noProof/>
                              <w:sz w:val="14"/>
                              <w:lang w:val="de-AT"/>
                            </w:rPr>
                            <w:t>in</w:t>
                          </w:r>
                        </w:p>
                        <w:p w14:paraId="18B2C6F1" w14:textId="07BB828F" w:rsidR="00A07296" w:rsidRPr="005531DA" w:rsidRDefault="006935EF" w:rsidP="00CF7BB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Alexandra Dittrich</w:t>
                          </w:r>
                        </w:p>
                        <w:p w14:paraId="1D86CBFE" w14:textId="7B5ECA6E" w:rsidR="00A07296" w:rsidRPr="005531DA" w:rsidRDefault="006935EF" w:rsidP="00CF7BB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alexandra.dittrich</w:t>
                          </w:r>
                          <w:r w:rsidR="00BD777A" w:rsidRPr="005531DA">
                            <w:rPr>
                              <w:rFonts w:ascii="Arial" w:hAnsi="Arial"/>
                              <w:sz w:val="14"/>
                              <w:lang w:val="de-AT"/>
                            </w:rPr>
                            <w:t>@alpla.com</w:t>
                          </w:r>
                        </w:p>
                        <w:p w14:paraId="574C8AD7" w14:textId="6A75CC04" w:rsidR="00A07296" w:rsidRPr="00E71B2B" w:rsidRDefault="00BD777A" w:rsidP="006935EF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 w:rsidRPr="00607668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 xml:space="preserve">+43 (5574) </w:t>
                          </w:r>
                          <w:r w:rsidR="007D6BE7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602</w:t>
                          </w:r>
                          <w:r w:rsidRPr="00607668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 xml:space="preserve"> </w:t>
                          </w:r>
                          <w:r w:rsidR="006935EF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1083</w:t>
                          </w:r>
                        </w:p>
                      </w:tc>
                    </w:tr>
                  </w:tbl>
                  <w:p w14:paraId="3063A1D1" w14:textId="77777777" w:rsidR="00A07296" w:rsidRPr="00E71B2B" w:rsidRDefault="00181EB0" w:rsidP="00AB1E17">
                    <w:pPr>
                      <w:spacing w:after="0" w:line="240" w:lineRule="exact"/>
                      <w:jc w:val="right"/>
                      <w:rPr>
                        <w:rFonts w:ascii="Arial" w:hAnsi="Arial"/>
                        <w:sz w:val="14"/>
                        <w:lang w:val="de-AT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D777A" w:rsidRPr="00132006">
      <w:rPr>
        <w:rFonts w:ascii="Arial" w:hAnsi="Arial" w:cs="Arial"/>
        <w:b/>
        <w:noProof/>
        <w:sz w:val="14"/>
        <w:lang w:val="de-AT" w:eastAsia="de-AT"/>
      </w:rPr>
      <w:drawing>
        <wp:anchor distT="0" distB="0" distL="114300" distR="114300" simplePos="0" relativeHeight="251656704" behindDoc="1" locked="1" layoutInCell="1" allowOverlap="1" wp14:anchorId="6E945BDC" wp14:editId="4C94EB53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400" cy="216000"/>
          <wp:effectExtent l="0" t="0" r="0" b="0"/>
          <wp:wrapNone/>
          <wp:docPr id="6" name="Picture 8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PLA_Rgb_Blue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2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4C"/>
    <w:rsid w:val="000055A3"/>
    <w:rsid w:val="00037DC4"/>
    <w:rsid w:val="000435A5"/>
    <w:rsid w:val="00045020"/>
    <w:rsid w:val="00081685"/>
    <w:rsid w:val="00085780"/>
    <w:rsid w:val="000A1E41"/>
    <w:rsid w:val="000A6C1E"/>
    <w:rsid w:val="000C4C18"/>
    <w:rsid w:val="000D242E"/>
    <w:rsid w:val="000E1553"/>
    <w:rsid w:val="000E3D61"/>
    <w:rsid w:val="00110A0F"/>
    <w:rsid w:val="00123F06"/>
    <w:rsid w:val="00141FE8"/>
    <w:rsid w:val="00163BC3"/>
    <w:rsid w:val="001706C5"/>
    <w:rsid w:val="00175C47"/>
    <w:rsid w:val="00181EB0"/>
    <w:rsid w:val="00182008"/>
    <w:rsid w:val="0018556B"/>
    <w:rsid w:val="001A169B"/>
    <w:rsid w:val="001D650A"/>
    <w:rsid w:val="001E7EDD"/>
    <w:rsid w:val="00241102"/>
    <w:rsid w:val="00254B09"/>
    <w:rsid w:val="00272389"/>
    <w:rsid w:val="002765D9"/>
    <w:rsid w:val="00281290"/>
    <w:rsid w:val="002852A5"/>
    <w:rsid w:val="002C3017"/>
    <w:rsid w:val="002D1A61"/>
    <w:rsid w:val="002E7371"/>
    <w:rsid w:val="002E774D"/>
    <w:rsid w:val="0030499A"/>
    <w:rsid w:val="00310094"/>
    <w:rsid w:val="00310B1B"/>
    <w:rsid w:val="00314D19"/>
    <w:rsid w:val="00317272"/>
    <w:rsid w:val="0032257D"/>
    <w:rsid w:val="00340F47"/>
    <w:rsid w:val="00354760"/>
    <w:rsid w:val="00356D9F"/>
    <w:rsid w:val="00371681"/>
    <w:rsid w:val="003A6082"/>
    <w:rsid w:val="003B7A6B"/>
    <w:rsid w:val="003C0EC3"/>
    <w:rsid w:val="003C42AD"/>
    <w:rsid w:val="003D3CF9"/>
    <w:rsid w:val="003D5487"/>
    <w:rsid w:val="003E44A3"/>
    <w:rsid w:val="00402232"/>
    <w:rsid w:val="0040732D"/>
    <w:rsid w:val="00426C68"/>
    <w:rsid w:val="00426CDA"/>
    <w:rsid w:val="00433568"/>
    <w:rsid w:val="00443390"/>
    <w:rsid w:val="004566EC"/>
    <w:rsid w:val="004627FA"/>
    <w:rsid w:val="004743F0"/>
    <w:rsid w:val="0047534C"/>
    <w:rsid w:val="00492DB4"/>
    <w:rsid w:val="004A25FB"/>
    <w:rsid w:val="004B1301"/>
    <w:rsid w:val="004B61FC"/>
    <w:rsid w:val="004D786D"/>
    <w:rsid w:val="004F00FA"/>
    <w:rsid w:val="00526D24"/>
    <w:rsid w:val="00544F34"/>
    <w:rsid w:val="005531DA"/>
    <w:rsid w:val="00560571"/>
    <w:rsid w:val="00562ED2"/>
    <w:rsid w:val="005976D1"/>
    <w:rsid w:val="005B3B74"/>
    <w:rsid w:val="00602396"/>
    <w:rsid w:val="0061485C"/>
    <w:rsid w:val="00623737"/>
    <w:rsid w:val="006314B3"/>
    <w:rsid w:val="00636D7F"/>
    <w:rsid w:val="00641138"/>
    <w:rsid w:val="00643163"/>
    <w:rsid w:val="00654CCA"/>
    <w:rsid w:val="006664A9"/>
    <w:rsid w:val="006723EF"/>
    <w:rsid w:val="0068046A"/>
    <w:rsid w:val="006935EF"/>
    <w:rsid w:val="006957D2"/>
    <w:rsid w:val="006A0755"/>
    <w:rsid w:val="006A6C0E"/>
    <w:rsid w:val="006D70D7"/>
    <w:rsid w:val="006F0E55"/>
    <w:rsid w:val="006F551C"/>
    <w:rsid w:val="00702463"/>
    <w:rsid w:val="00703E5A"/>
    <w:rsid w:val="00711D93"/>
    <w:rsid w:val="00714C6B"/>
    <w:rsid w:val="00720312"/>
    <w:rsid w:val="00734AD1"/>
    <w:rsid w:val="00744D96"/>
    <w:rsid w:val="00751191"/>
    <w:rsid w:val="00753C5F"/>
    <w:rsid w:val="007A15BB"/>
    <w:rsid w:val="007D1E0F"/>
    <w:rsid w:val="007D6BE7"/>
    <w:rsid w:val="007F4689"/>
    <w:rsid w:val="007F4AC0"/>
    <w:rsid w:val="0080092F"/>
    <w:rsid w:val="008031EE"/>
    <w:rsid w:val="00807C28"/>
    <w:rsid w:val="00824562"/>
    <w:rsid w:val="008272E5"/>
    <w:rsid w:val="00831022"/>
    <w:rsid w:val="008502AF"/>
    <w:rsid w:val="00850CE0"/>
    <w:rsid w:val="00863CA4"/>
    <w:rsid w:val="00874DAD"/>
    <w:rsid w:val="008B0F05"/>
    <w:rsid w:val="008B109A"/>
    <w:rsid w:val="008B150F"/>
    <w:rsid w:val="008C625F"/>
    <w:rsid w:val="008D0FEB"/>
    <w:rsid w:val="0091644D"/>
    <w:rsid w:val="00917876"/>
    <w:rsid w:val="00933710"/>
    <w:rsid w:val="00943866"/>
    <w:rsid w:val="009442D4"/>
    <w:rsid w:val="00961EAF"/>
    <w:rsid w:val="00971494"/>
    <w:rsid w:val="009803F1"/>
    <w:rsid w:val="00982133"/>
    <w:rsid w:val="009C06D8"/>
    <w:rsid w:val="009C4419"/>
    <w:rsid w:val="009D13B3"/>
    <w:rsid w:val="009D7FC9"/>
    <w:rsid w:val="009E086D"/>
    <w:rsid w:val="009E0EDE"/>
    <w:rsid w:val="009E782F"/>
    <w:rsid w:val="009F6E45"/>
    <w:rsid w:val="00A03AA1"/>
    <w:rsid w:val="00A60F31"/>
    <w:rsid w:val="00A7498D"/>
    <w:rsid w:val="00A75530"/>
    <w:rsid w:val="00A90606"/>
    <w:rsid w:val="00AA1CA9"/>
    <w:rsid w:val="00AC04BE"/>
    <w:rsid w:val="00B07B9C"/>
    <w:rsid w:val="00B3329C"/>
    <w:rsid w:val="00B5243E"/>
    <w:rsid w:val="00B72E46"/>
    <w:rsid w:val="00BD777A"/>
    <w:rsid w:val="00C03830"/>
    <w:rsid w:val="00C044EB"/>
    <w:rsid w:val="00C236A0"/>
    <w:rsid w:val="00C56682"/>
    <w:rsid w:val="00C65B14"/>
    <w:rsid w:val="00C86EF4"/>
    <w:rsid w:val="00C90D10"/>
    <w:rsid w:val="00C92D80"/>
    <w:rsid w:val="00CA20D3"/>
    <w:rsid w:val="00CA3530"/>
    <w:rsid w:val="00CD12A6"/>
    <w:rsid w:val="00CE23C8"/>
    <w:rsid w:val="00CF1E2B"/>
    <w:rsid w:val="00CF625E"/>
    <w:rsid w:val="00CF766E"/>
    <w:rsid w:val="00D10834"/>
    <w:rsid w:val="00D11C89"/>
    <w:rsid w:val="00D352C9"/>
    <w:rsid w:val="00D37676"/>
    <w:rsid w:val="00D651A9"/>
    <w:rsid w:val="00D7464A"/>
    <w:rsid w:val="00D85426"/>
    <w:rsid w:val="00D85505"/>
    <w:rsid w:val="00D91B38"/>
    <w:rsid w:val="00D9513C"/>
    <w:rsid w:val="00DC6441"/>
    <w:rsid w:val="00DC669B"/>
    <w:rsid w:val="00DD114B"/>
    <w:rsid w:val="00DE3616"/>
    <w:rsid w:val="00DE7BFA"/>
    <w:rsid w:val="00E03931"/>
    <w:rsid w:val="00E15C83"/>
    <w:rsid w:val="00E26B6F"/>
    <w:rsid w:val="00E3260D"/>
    <w:rsid w:val="00E42493"/>
    <w:rsid w:val="00E6105A"/>
    <w:rsid w:val="00E80148"/>
    <w:rsid w:val="00E827EE"/>
    <w:rsid w:val="00E86E39"/>
    <w:rsid w:val="00EB3626"/>
    <w:rsid w:val="00EB7DE9"/>
    <w:rsid w:val="00EE6AD4"/>
    <w:rsid w:val="00EE7317"/>
    <w:rsid w:val="00EF3122"/>
    <w:rsid w:val="00F028D2"/>
    <w:rsid w:val="00F05547"/>
    <w:rsid w:val="00F072C4"/>
    <w:rsid w:val="00F10DDE"/>
    <w:rsid w:val="00F26002"/>
    <w:rsid w:val="00F26168"/>
    <w:rsid w:val="00F3118D"/>
    <w:rsid w:val="00F36179"/>
    <w:rsid w:val="00F42EA2"/>
    <w:rsid w:val="00F445A4"/>
    <w:rsid w:val="00F447F8"/>
    <w:rsid w:val="00F5169A"/>
    <w:rsid w:val="00F655E5"/>
    <w:rsid w:val="00FA1BD1"/>
    <w:rsid w:val="00FA4408"/>
    <w:rsid w:val="00FA64C3"/>
    <w:rsid w:val="00FB6178"/>
    <w:rsid w:val="00FB69A5"/>
    <w:rsid w:val="00FC048C"/>
    <w:rsid w:val="00FE04B2"/>
    <w:rsid w:val="00FF1E70"/>
    <w:rsid w:val="00FF32C6"/>
    <w:rsid w:val="00FF6122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0BB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777A"/>
  </w:style>
  <w:style w:type="paragraph" w:styleId="Fuzeile">
    <w:name w:val="footer"/>
    <w:basedOn w:val="Standard"/>
    <w:link w:val="Fu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777A"/>
  </w:style>
  <w:style w:type="table" w:styleId="Tabellenraster">
    <w:name w:val="Table Grid"/>
    <w:basedOn w:val="NormaleTabelle"/>
    <w:uiPriority w:val="39"/>
    <w:rsid w:val="00BD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zwei">
    <w:name w:val="Pzwei"/>
    <w:basedOn w:val="Standard"/>
    <w:rsid w:val="0047534C"/>
    <w:pPr>
      <w:spacing w:after="0" w:line="290" w:lineRule="atLeast"/>
    </w:pPr>
    <w:rPr>
      <w:rFonts w:ascii="Arial" w:eastAsia="Times New Roman" w:hAnsi="Arial" w:cs="Times New Roman"/>
      <w:w w:val="104"/>
      <w:sz w:val="21"/>
      <w:szCs w:val="24"/>
      <w:lang w:eastAsia="de-DE"/>
    </w:rPr>
  </w:style>
  <w:style w:type="character" w:styleId="Hyperlink">
    <w:name w:val="Hyperlink"/>
    <w:rsid w:val="0047534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1D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28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28D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28D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28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28D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777A"/>
  </w:style>
  <w:style w:type="paragraph" w:styleId="Fuzeile">
    <w:name w:val="footer"/>
    <w:basedOn w:val="Standard"/>
    <w:link w:val="Fu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777A"/>
  </w:style>
  <w:style w:type="table" w:styleId="Tabellenraster">
    <w:name w:val="Table Grid"/>
    <w:basedOn w:val="NormaleTabelle"/>
    <w:uiPriority w:val="39"/>
    <w:rsid w:val="00BD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zwei">
    <w:name w:val="Pzwei"/>
    <w:basedOn w:val="Standard"/>
    <w:rsid w:val="0047534C"/>
    <w:pPr>
      <w:spacing w:after="0" w:line="290" w:lineRule="atLeast"/>
    </w:pPr>
    <w:rPr>
      <w:rFonts w:ascii="Arial" w:eastAsia="Times New Roman" w:hAnsi="Arial" w:cs="Times New Roman"/>
      <w:w w:val="104"/>
      <w:sz w:val="21"/>
      <w:szCs w:val="24"/>
      <w:lang w:eastAsia="de-DE"/>
    </w:rPr>
  </w:style>
  <w:style w:type="character" w:styleId="Hyperlink">
    <w:name w:val="Hyperlink"/>
    <w:rsid w:val="0047534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1D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28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28D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28D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28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28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la.com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werner.sommer@pzwei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xandra.dittrich@alpla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C09CD-F869-4333-BE0D-E8194A05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2829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Hoepperger Karoline</dc:creator>
  <cp:lastModifiedBy>Werner F. Sommer</cp:lastModifiedBy>
  <cp:revision>8</cp:revision>
  <cp:lastPrinted>2018-07-16T11:30:00Z</cp:lastPrinted>
  <dcterms:created xsi:type="dcterms:W3CDTF">2018-07-31T05:16:00Z</dcterms:created>
  <dcterms:modified xsi:type="dcterms:W3CDTF">2018-07-31T07:59:00Z</dcterms:modified>
</cp:coreProperties>
</file>