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B3264" w14:textId="77777777" w:rsidR="0047534C" w:rsidRPr="006C6D67" w:rsidRDefault="0047534C" w:rsidP="00BD777A">
      <w:pPr>
        <w:spacing w:after="0" w:line="280" w:lineRule="exact"/>
        <w:rPr>
          <w:rFonts w:ascii="Arial" w:hAnsi="Arial" w:cs="Arial"/>
          <w:noProof/>
          <w:sz w:val="21"/>
          <w:szCs w:val="21"/>
          <w:lang w:val="de-AT"/>
        </w:rPr>
      </w:pPr>
    </w:p>
    <w:p w14:paraId="4F4917B2" w14:textId="77777777" w:rsidR="0047534C" w:rsidRPr="006C6D67" w:rsidRDefault="0047534C" w:rsidP="00BD777A">
      <w:pPr>
        <w:spacing w:after="0" w:line="280" w:lineRule="exact"/>
        <w:rPr>
          <w:rFonts w:ascii="Arial" w:hAnsi="Arial" w:cs="Arial"/>
          <w:noProof/>
          <w:sz w:val="21"/>
          <w:szCs w:val="21"/>
          <w:lang w:val="de-AT"/>
        </w:rPr>
      </w:pPr>
    </w:p>
    <w:p w14:paraId="421EDAAF" w14:textId="77777777" w:rsidR="0047534C" w:rsidRPr="006C6D67" w:rsidRDefault="0047534C" w:rsidP="00BD777A">
      <w:pPr>
        <w:spacing w:after="0" w:line="280" w:lineRule="exact"/>
        <w:rPr>
          <w:rFonts w:ascii="Arial" w:hAnsi="Arial" w:cs="Arial"/>
          <w:noProof/>
          <w:sz w:val="21"/>
          <w:szCs w:val="21"/>
          <w:lang w:val="de-AT"/>
        </w:rPr>
      </w:pPr>
    </w:p>
    <w:p w14:paraId="34B84F4E" w14:textId="77777777" w:rsidR="0047534C" w:rsidRPr="006C6D67" w:rsidRDefault="0047534C" w:rsidP="00BD777A">
      <w:pPr>
        <w:spacing w:after="0" w:line="280" w:lineRule="exact"/>
        <w:rPr>
          <w:rFonts w:ascii="Arial" w:hAnsi="Arial" w:cs="Arial"/>
          <w:noProof/>
          <w:sz w:val="21"/>
          <w:szCs w:val="21"/>
          <w:lang w:val="de-AT"/>
        </w:rPr>
      </w:pPr>
    </w:p>
    <w:p w14:paraId="1DC7341C" w14:textId="77777777" w:rsidR="0047534C" w:rsidRPr="006C6D67" w:rsidRDefault="0047534C" w:rsidP="00BD777A">
      <w:pPr>
        <w:spacing w:after="0" w:line="280" w:lineRule="exact"/>
        <w:rPr>
          <w:rFonts w:ascii="Arial" w:hAnsi="Arial" w:cs="Arial"/>
          <w:noProof/>
          <w:sz w:val="21"/>
          <w:szCs w:val="21"/>
          <w:lang w:val="de-AT"/>
        </w:rPr>
      </w:pPr>
    </w:p>
    <w:p w14:paraId="7E26E8AA" w14:textId="77777777" w:rsidR="0047534C" w:rsidRPr="006C6D67" w:rsidRDefault="0047534C" w:rsidP="00BD777A">
      <w:pPr>
        <w:spacing w:after="0" w:line="280" w:lineRule="exact"/>
        <w:rPr>
          <w:rFonts w:ascii="Arial" w:hAnsi="Arial" w:cs="Arial"/>
          <w:noProof/>
          <w:sz w:val="21"/>
          <w:szCs w:val="21"/>
          <w:lang w:val="de-AT"/>
        </w:rPr>
      </w:pPr>
    </w:p>
    <w:p w14:paraId="35B8C170" w14:textId="77777777" w:rsidR="0047534C" w:rsidRPr="006C6D67" w:rsidRDefault="0047534C" w:rsidP="00BD777A">
      <w:pPr>
        <w:spacing w:after="0" w:line="280" w:lineRule="exact"/>
        <w:rPr>
          <w:rFonts w:ascii="Arial" w:hAnsi="Arial" w:cs="Arial"/>
          <w:noProof/>
          <w:sz w:val="21"/>
          <w:szCs w:val="21"/>
          <w:lang w:val="de-AT"/>
        </w:rPr>
      </w:pPr>
    </w:p>
    <w:p w14:paraId="44B79876" w14:textId="404C75EE" w:rsidR="00FE0977" w:rsidRPr="00CD4581" w:rsidRDefault="001306AB" w:rsidP="00FE0977">
      <w:pPr>
        <w:rPr>
          <w:rFonts w:ascii="Arial" w:hAnsi="Arial" w:cs="Arial"/>
          <w:sz w:val="21"/>
          <w:szCs w:val="21"/>
        </w:rPr>
      </w:pPr>
      <w:r w:rsidRPr="00CD4581">
        <w:rPr>
          <w:rFonts w:ascii="Arial" w:hAnsi="Arial"/>
          <w:sz w:val="21"/>
          <w:szCs w:val="21"/>
        </w:rPr>
        <w:t>Press release</w:t>
      </w:r>
      <w:r>
        <w:rPr>
          <w:rFonts w:ascii="Arial" w:hAnsi="Arial"/>
          <w:sz w:val="21"/>
          <w:szCs w:val="21"/>
        </w:rPr>
        <w:br/>
      </w:r>
      <w:r w:rsidR="00FE0977" w:rsidRPr="00CD4581">
        <w:rPr>
          <w:rFonts w:ascii="Arial" w:hAnsi="Arial"/>
          <w:sz w:val="21"/>
          <w:szCs w:val="21"/>
        </w:rPr>
        <w:t>ALPLA Werke Alwin Lehner GmbH &amp; Co KG</w:t>
      </w:r>
      <w:r w:rsidR="00FE0977" w:rsidRPr="00CD4581">
        <w:rPr>
          <w:rFonts w:ascii="Arial" w:hAnsi="Arial"/>
          <w:sz w:val="21"/>
          <w:szCs w:val="21"/>
        </w:rPr>
        <w:br/>
      </w:r>
    </w:p>
    <w:p w14:paraId="5260B7A4" w14:textId="77777777" w:rsidR="00FE0977" w:rsidRPr="00CD4581" w:rsidRDefault="00FE0977" w:rsidP="00FE0977">
      <w:pPr>
        <w:rPr>
          <w:rFonts w:ascii="Arial" w:hAnsi="Arial" w:cs="Arial"/>
          <w:sz w:val="21"/>
          <w:szCs w:val="21"/>
        </w:rPr>
      </w:pPr>
    </w:p>
    <w:p w14:paraId="6371E113" w14:textId="7AD271D0" w:rsidR="00FE0977" w:rsidRPr="00CD4581" w:rsidRDefault="00FE0977" w:rsidP="00FE0977">
      <w:pPr>
        <w:rPr>
          <w:rFonts w:ascii="Arial" w:hAnsi="Arial" w:cs="Arial"/>
          <w:sz w:val="21"/>
          <w:szCs w:val="21"/>
        </w:rPr>
      </w:pPr>
      <w:r w:rsidRPr="00CD4581">
        <w:rPr>
          <w:rFonts w:ascii="Arial" w:hAnsi="Arial"/>
          <w:b/>
          <w:bCs/>
          <w:sz w:val="21"/>
          <w:szCs w:val="21"/>
        </w:rPr>
        <w:t>ALPLA and FROMM cooperate in PET recycling</w:t>
      </w:r>
      <w:r w:rsidRPr="00CD4581">
        <w:rPr>
          <w:rFonts w:ascii="Arial" w:hAnsi="Arial"/>
          <w:b/>
          <w:bCs/>
          <w:sz w:val="21"/>
          <w:szCs w:val="21"/>
        </w:rPr>
        <w:br/>
      </w:r>
      <w:r w:rsidRPr="00CD4581">
        <w:rPr>
          <w:rFonts w:ascii="Arial" w:hAnsi="Arial"/>
          <w:sz w:val="21"/>
          <w:szCs w:val="21"/>
        </w:rPr>
        <w:t xml:space="preserve">Collaboration </w:t>
      </w:r>
      <w:r w:rsidR="001E4F18">
        <w:rPr>
          <w:rFonts w:ascii="Arial" w:hAnsi="Arial"/>
          <w:sz w:val="21"/>
          <w:szCs w:val="21"/>
        </w:rPr>
        <w:t>in the</w:t>
      </w:r>
      <w:r w:rsidRPr="00CD4581">
        <w:rPr>
          <w:rFonts w:ascii="Arial" w:hAnsi="Arial"/>
          <w:sz w:val="21"/>
          <w:szCs w:val="21"/>
        </w:rPr>
        <w:t xml:space="preserve"> German market enables complete recycling of PET plastics </w:t>
      </w:r>
    </w:p>
    <w:p w14:paraId="22D46F38" w14:textId="2519D48F" w:rsidR="00FE0977" w:rsidRPr="00CD4581" w:rsidRDefault="00FE0977" w:rsidP="00FE0977">
      <w:pPr>
        <w:rPr>
          <w:rFonts w:ascii="Arial" w:hAnsi="Arial" w:cs="Arial"/>
          <w:i/>
          <w:iCs/>
          <w:sz w:val="21"/>
          <w:szCs w:val="21"/>
        </w:rPr>
      </w:pPr>
      <w:r w:rsidRPr="00CD4581">
        <w:rPr>
          <w:rFonts w:ascii="Arial" w:hAnsi="Arial"/>
          <w:i/>
          <w:iCs/>
          <w:sz w:val="21"/>
          <w:szCs w:val="21"/>
        </w:rPr>
        <w:t xml:space="preserve">Hard, 3rd July 2018 –ALPLA, the Austrian </w:t>
      </w:r>
      <w:r w:rsidR="001E4F18">
        <w:rPr>
          <w:rFonts w:ascii="Arial" w:hAnsi="Arial"/>
          <w:i/>
          <w:iCs/>
          <w:sz w:val="21"/>
          <w:szCs w:val="21"/>
        </w:rPr>
        <w:t>packaging solutions specialist,</w:t>
      </w:r>
      <w:r w:rsidRPr="00CD4581">
        <w:rPr>
          <w:rFonts w:ascii="Arial" w:hAnsi="Arial"/>
          <w:i/>
          <w:iCs/>
          <w:sz w:val="21"/>
          <w:szCs w:val="21"/>
        </w:rPr>
        <w:t xml:space="preserve"> and FROMM (Switzerland) have agreed on a collaboration in relation to PET recycling. Both companies operate recycling plants for PET bottles, thus ensuring the necessary supply of materials for their own production facilities. </w:t>
      </w:r>
    </w:p>
    <w:p w14:paraId="4ABB7E9A" w14:textId="77777777" w:rsidR="00FE0977" w:rsidRPr="00CD4581" w:rsidRDefault="00FE0977" w:rsidP="00FE0977">
      <w:pPr>
        <w:rPr>
          <w:rFonts w:ascii="Arial" w:hAnsi="Arial" w:cs="Arial"/>
          <w:sz w:val="21"/>
          <w:szCs w:val="21"/>
        </w:rPr>
      </w:pPr>
      <w:r w:rsidRPr="00CD4581">
        <w:rPr>
          <w:rFonts w:ascii="Arial" w:hAnsi="Arial"/>
          <w:sz w:val="21"/>
          <w:szCs w:val="21"/>
        </w:rPr>
        <w:t>The goal of the collaboration between ALPLA and FROMM is the further optimisation of the already high recycling rates for PET as well as a significant reduction in CO</w:t>
      </w:r>
      <w:r w:rsidRPr="00CD4581">
        <w:rPr>
          <w:rFonts w:ascii="Arial" w:hAnsi="Arial"/>
          <w:sz w:val="21"/>
          <w:szCs w:val="21"/>
          <w:vertAlign w:val="subscript"/>
        </w:rPr>
        <w:t>2</w:t>
      </w:r>
      <w:r w:rsidRPr="00CD4581">
        <w:rPr>
          <w:rFonts w:ascii="Arial" w:hAnsi="Arial"/>
          <w:sz w:val="21"/>
          <w:szCs w:val="21"/>
        </w:rPr>
        <w:t xml:space="preserve"> emissions through saved transport. There are also further benefits for the partners, such as simplified access to markets in the respective countries.</w:t>
      </w:r>
    </w:p>
    <w:p w14:paraId="15F4A9D2" w14:textId="01A845BC" w:rsidR="00FE0977" w:rsidRPr="00CD4581" w:rsidRDefault="00FE0977" w:rsidP="00FE0977">
      <w:pPr>
        <w:rPr>
          <w:rFonts w:ascii="Arial" w:hAnsi="Arial" w:cs="Arial"/>
          <w:sz w:val="21"/>
          <w:szCs w:val="21"/>
        </w:rPr>
      </w:pPr>
      <w:r w:rsidRPr="00CD4581">
        <w:rPr>
          <w:rFonts w:ascii="Arial" w:hAnsi="Arial"/>
          <w:sz w:val="21"/>
          <w:szCs w:val="21"/>
        </w:rPr>
        <w:t>‘The requirements at our production sites complement one another very well. At ALPLA, we mainly need clear, food-grade pellets. Fromm processes coloured flakes for the strapping</w:t>
      </w:r>
      <w:r w:rsidR="00B972B5">
        <w:rPr>
          <w:rFonts w:ascii="Arial" w:hAnsi="Arial"/>
          <w:sz w:val="21"/>
          <w:szCs w:val="21"/>
        </w:rPr>
        <w:t xml:space="preserve"> band</w:t>
      </w:r>
      <w:r>
        <w:rPr>
          <w:rFonts w:ascii="Arial" w:hAnsi="Arial"/>
          <w:sz w:val="21"/>
          <w:szCs w:val="21"/>
        </w:rPr>
        <w:t>s</w:t>
      </w:r>
      <w:r w:rsidRPr="00CD4581">
        <w:rPr>
          <w:rFonts w:ascii="Arial" w:hAnsi="Arial"/>
          <w:sz w:val="21"/>
          <w:szCs w:val="21"/>
        </w:rPr>
        <w:t xml:space="preserve">,’ explains Georg Lässer, Head of Corporate Recycling Services at ALPLA. ‘The collaboration between our recycling facilities will ensure the necessary quantity and quality of materials for production for both sides.’ </w:t>
      </w:r>
    </w:p>
    <w:p w14:paraId="6623A8E4" w14:textId="77777777" w:rsidR="00FE0977" w:rsidRPr="00CD4581" w:rsidRDefault="00FE0977" w:rsidP="00FE0977">
      <w:pPr>
        <w:rPr>
          <w:rFonts w:ascii="Arial" w:hAnsi="Arial" w:cs="Arial"/>
          <w:sz w:val="21"/>
          <w:szCs w:val="21"/>
        </w:rPr>
      </w:pPr>
      <w:r w:rsidRPr="00CD4581">
        <w:rPr>
          <w:rFonts w:ascii="Arial" w:hAnsi="Arial"/>
          <w:sz w:val="21"/>
          <w:szCs w:val="21"/>
        </w:rPr>
        <w:t>‘The three recycling plants are integrated in various procurement markets and complement one another ideally in the procurement of raw materials,’ highlights Reinhard Fromm, owner of the family-run FROMM Group.</w:t>
      </w:r>
    </w:p>
    <w:p w14:paraId="0113173C" w14:textId="77777777" w:rsidR="00FE0977" w:rsidRPr="00CD4581" w:rsidRDefault="00FE0977" w:rsidP="00FE0977">
      <w:pPr>
        <w:rPr>
          <w:rFonts w:ascii="Arial" w:hAnsi="Arial" w:cs="Arial"/>
          <w:sz w:val="21"/>
          <w:szCs w:val="21"/>
        </w:rPr>
      </w:pPr>
      <w:r w:rsidRPr="00CD4581">
        <w:rPr>
          <w:rFonts w:ascii="Arial" w:hAnsi="Arial"/>
          <w:b/>
          <w:bCs/>
          <w:sz w:val="21"/>
          <w:szCs w:val="21"/>
        </w:rPr>
        <w:t xml:space="preserve">Partners with complementary interests </w:t>
      </w:r>
      <w:r w:rsidRPr="00CD4581">
        <w:rPr>
          <w:rFonts w:ascii="Arial" w:hAnsi="Arial"/>
          <w:b/>
          <w:bCs/>
          <w:sz w:val="21"/>
          <w:szCs w:val="21"/>
        </w:rPr>
        <w:br/>
      </w:r>
      <w:r w:rsidRPr="00CD4581">
        <w:rPr>
          <w:rFonts w:ascii="Arial" w:hAnsi="Arial"/>
          <w:sz w:val="21"/>
          <w:szCs w:val="21"/>
        </w:rPr>
        <w:t xml:space="preserve">The PET Recycling Team plants in Wöllersdorf (Austria) and Radomsko (Poland) are part of the ALPLA Group. These recycling facilities have an annual capacity of approximately 45,000 tonnes of food-grade rPET produced from post-consumer materials. </w:t>
      </w:r>
    </w:p>
    <w:p w14:paraId="546F1B8F" w14:textId="4A700980" w:rsidR="00FE0977" w:rsidRPr="00CD4581" w:rsidRDefault="00FE0977" w:rsidP="00FE0977">
      <w:pPr>
        <w:rPr>
          <w:rFonts w:ascii="Arial" w:hAnsi="Arial" w:cs="Arial"/>
          <w:sz w:val="21"/>
          <w:szCs w:val="21"/>
        </w:rPr>
      </w:pPr>
      <w:r w:rsidRPr="00CD4581">
        <w:rPr>
          <w:rFonts w:ascii="Arial" w:hAnsi="Arial"/>
          <w:sz w:val="21"/>
          <w:szCs w:val="21"/>
        </w:rPr>
        <w:t>The PET recycling company Texplast in Wolfen (Germany) has been a subsidiary of FROMM Plastics GmbH since 2004. Texplast produces PET pellets and PET flakes. FROMM uses these for its own production of strapping</w:t>
      </w:r>
      <w:r w:rsidR="00B972B5">
        <w:rPr>
          <w:rFonts w:ascii="Arial" w:hAnsi="Arial"/>
          <w:sz w:val="21"/>
          <w:szCs w:val="21"/>
        </w:rPr>
        <w:t xml:space="preserve"> band</w:t>
      </w:r>
      <w:r w:rsidRPr="00CD4581">
        <w:rPr>
          <w:rFonts w:ascii="Arial" w:hAnsi="Arial"/>
          <w:sz w:val="21"/>
          <w:szCs w:val="21"/>
        </w:rPr>
        <w:t>s and also supplies manufacturers of beverage bottles, thermoforming sheets and fibres.</w:t>
      </w:r>
    </w:p>
    <w:p w14:paraId="458110B8" w14:textId="77777777" w:rsidR="00FE0977" w:rsidRPr="00CD4581" w:rsidRDefault="00FE0977" w:rsidP="00FE0977">
      <w:pPr>
        <w:rPr>
          <w:rFonts w:ascii="Arial" w:hAnsi="Arial" w:cs="Arial"/>
          <w:sz w:val="21"/>
          <w:szCs w:val="21"/>
        </w:rPr>
      </w:pPr>
      <w:r w:rsidRPr="00CD4581">
        <w:rPr>
          <w:rFonts w:ascii="Arial" w:hAnsi="Arial"/>
          <w:sz w:val="21"/>
          <w:szCs w:val="21"/>
        </w:rPr>
        <w:t>The contract partners have agreed not to disclose the details of the cooperation. Further possibilities to extend the cooperation are to be explored.</w:t>
      </w:r>
    </w:p>
    <w:p w14:paraId="036B4B00" w14:textId="77777777" w:rsidR="00FE0977" w:rsidRPr="00CD4581" w:rsidRDefault="00FE0977" w:rsidP="00FE0977">
      <w:pPr>
        <w:tabs>
          <w:tab w:val="left" w:pos="999"/>
        </w:tabs>
        <w:rPr>
          <w:rFonts w:ascii="Arial" w:hAnsi="Arial" w:cs="Arial"/>
          <w:sz w:val="21"/>
          <w:szCs w:val="21"/>
        </w:rPr>
      </w:pPr>
      <w:r w:rsidRPr="00CD4581">
        <w:rPr>
          <w:rFonts w:ascii="Arial" w:hAnsi="Arial"/>
          <w:sz w:val="21"/>
          <w:szCs w:val="21"/>
        </w:rPr>
        <w:t xml:space="preserve">More information: </w:t>
      </w:r>
      <w:hyperlink r:id="rId8" w:history="1">
        <w:r w:rsidRPr="00CD4581">
          <w:rPr>
            <w:rStyle w:val="Hyperlink"/>
            <w:rFonts w:ascii="Arial" w:hAnsi="Arial"/>
            <w:sz w:val="21"/>
            <w:szCs w:val="21"/>
          </w:rPr>
          <w:t>www.alpla.com</w:t>
        </w:r>
      </w:hyperlink>
      <w:r w:rsidRPr="00CD4581">
        <w:rPr>
          <w:rFonts w:ascii="Arial" w:hAnsi="Arial"/>
          <w:sz w:val="21"/>
          <w:szCs w:val="21"/>
        </w:rPr>
        <w:t xml:space="preserve">, </w:t>
      </w:r>
      <w:hyperlink r:id="rId9" w:history="1">
        <w:r w:rsidRPr="00CD4581">
          <w:rPr>
            <w:rStyle w:val="Hyperlink"/>
            <w:rFonts w:ascii="Arial" w:hAnsi="Arial"/>
            <w:sz w:val="21"/>
            <w:szCs w:val="21"/>
          </w:rPr>
          <w:t>www.fromm-pack.com</w:t>
        </w:r>
      </w:hyperlink>
      <w:r w:rsidRPr="00CD4581">
        <w:rPr>
          <w:rFonts w:ascii="Arial" w:hAnsi="Arial"/>
          <w:sz w:val="21"/>
          <w:szCs w:val="21"/>
        </w:rPr>
        <w:t xml:space="preserve">, </w:t>
      </w:r>
      <w:hyperlink r:id="rId10" w:history="1">
        <w:r w:rsidRPr="00CD4581">
          <w:rPr>
            <w:rStyle w:val="Hyperlink"/>
            <w:rFonts w:ascii="Arial" w:hAnsi="Arial"/>
            <w:sz w:val="21"/>
            <w:szCs w:val="21"/>
          </w:rPr>
          <w:t>www.texplast.de</w:t>
        </w:r>
      </w:hyperlink>
    </w:p>
    <w:p w14:paraId="5CDAF9BF" w14:textId="77777777" w:rsidR="00FE0977" w:rsidRPr="00CD4581" w:rsidRDefault="00FE0977" w:rsidP="00FE0977">
      <w:pPr>
        <w:rPr>
          <w:rFonts w:ascii="Arial" w:hAnsi="Arial" w:cs="Arial"/>
          <w:sz w:val="21"/>
          <w:szCs w:val="21"/>
        </w:rPr>
      </w:pPr>
      <w:r w:rsidRPr="00CD4581">
        <w:rPr>
          <w:rFonts w:ascii="Arial" w:hAnsi="Arial"/>
          <w:b/>
          <w:bCs/>
          <w:sz w:val="21"/>
          <w:szCs w:val="21"/>
        </w:rPr>
        <w:lastRenderedPageBreak/>
        <w:t>About ALPLA:</w:t>
      </w:r>
      <w:r w:rsidRPr="00CD4581">
        <w:rPr>
          <w:rFonts w:ascii="Arial" w:hAnsi="Arial"/>
          <w:b/>
          <w:bCs/>
          <w:sz w:val="21"/>
          <w:szCs w:val="21"/>
        </w:rPr>
        <w:br/>
      </w:r>
      <w:r w:rsidRPr="00CD4581">
        <w:rPr>
          <w:rFonts w:ascii="Arial" w:hAnsi="Arial"/>
          <w:sz w:val="21"/>
          <w:szCs w:val="21"/>
        </w:rPr>
        <w:t>ALPLA is one of the leading companies involved in plastic packaging. Around 19,300 employees worldwide produce custom-made packaging systems, bottles, closures and moulded parts at 176 sites across 45 countries. The high-quality packaging is used in a wide range of areas, including for food and drinks, cosmetics and care products, household detergents, washing and cleaning agents, engine oils and lubricants. ALPLA operates its own recycling plants: PET Recycling Team with two sites in Austria and Poland, and in the form of joint ventures in Mexico and Germany. ALPLA celebrated its 60th anniversary in 2015.</w:t>
      </w:r>
    </w:p>
    <w:p w14:paraId="57ABF20C" w14:textId="77777777" w:rsidR="00FE0977" w:rsidRPr="00CD4581" w:rsidRDefault="00FE0977" w:rsidP="00FE0977">
      <w:pPr>
        <w:rPr>
          <w:rFonts w:ascii="Arial" w:hAnsi="Arial" w:cs="Arial"/>
          <w:sz w:val="21"/>
          <w:szCs w:val="21"/>
        </w:rPr>
      </w:pPr>
    </w:p>
    <w:p w14:paraId="7A719225" w14:textId="4B89BF99" w:rsidR="00FE0977" w:rsidRPr="00CD4581" w:rsidRDefault="00FE0977" w:rsidP="00FE0977">
      <w:pPr>
        <w:rPr>
          <w:rFonts w:ascii="Arial" w:hAnsi="Arial" w:cs="Arial"/>
          <w:sz w:val="21"/>
          <w:szCs w:val="21"/>
        </w:rPr>
      </w:pPr>
      <w:r w:rsidRPr="00CD4581">
        <w:rPr>
          <w:rFonts w:ascii="Arial" w:hAnsi="Arial"/>
          <w:b/>
          <w:bCs/>
          <w:sz w:val="21"/>
          <w:szCs w:val="21"/>
        </w:rPr>
        <w:t>About FROMM and Texplast:</w:t>
      </w:r>
      <w:r w:rsidRPr="00CD4581">
        <w:rPr>
          <w:rFonts w:ascii="Arial" w:hAnsi="Arial"/>
          <w:b/>
          <w:bCs/>
          <w:sz w:val="21"/>
          <w:szCs w:val="21"/>
        </w:rPr>
        <w:br/>
      </w:r>
      <w:r w:rsidRPr="00CD4581">
        <w:rPr>
          <w:rFonts w:ascii="Arial" w:hAnsi="Arial"/>
          <w:sz w:val="21"/>
          <w:szCs w:val="21"/>
        </w:rPr>
        <w:t xml:space="preserve">The FROMM Group is a leading global company producing load securement systems for the transportation of goods and has over 70 years of history. Over 1,200 employees develop, produce and distribute tailored packaging solutions for customers with around 40 companies across six continents. FROMM has production sites in Italy, Germany, USA, Thailand, Chile and Slovakia. </w:t>
      </w:r>
      <w:r w:rsidRPr="00CD4581">
        <w:rPr>
          <w:rFonts w:ascii="Arial" w:hAnsi="Arial"/>
          <w:sz w:val="21"/>
          <w:szCs w:val="21"/>
        </w:rPr>
        <w:br/>
        <w:t>Texplast GmbH is a wholly owned subsidiary of FROMM Plastics GmbH in Kölleda. The company has almost 100 employees and, with an input capacity of over 50,000 tonnes of bottles per year, is one of the leading recyclers of rPET in Western Europe, in particular for used beverage bottles. Texplast produces flakes for applications in the plastics industry as well as pellets for the production of food packaging. FROMM specialises in strapping</w:t>
      </w:r>
      <w:r w:rsidR="00B972B5">
        <w:rPr>
          <w:rFonts w:ascii="Arial" w:hAnsi="Arial"/>
          <w:sz w:val="21"/>
          <w:szCs w:val="21"/>
        </w:rPr>
        <w:t xml:space="preserve"> band</w:t>
      </w:r>
      <w:r w:rsidRPr="00CD4581">
        <w:rPr>
          <w:rFonts w:ascii="Arial" w:hAnsi="Arial"/>
          <w:sz w:val="21"/>
          <w:szCs w:val="21"/>
        </w:rPr>
        <w:t xml:space="preserve">s, air cushion packaging and stretch film, as well as the corresponding machinery and equipment. </w:t>
      </w:r>
    </w:p>
    <w:p w14:paraId="18A82D14" w14:textId="77777777" w:rsidR="00FE0977" w:rsidRPr="00CD4581" w:rsidRDefault="00FE0977" w:rsidP="00FE0977">
      <w:pPr>
        <w:rPr>
          <w:rFonts w:ascii="Arial" w:hAnsi="Arial" w:cs="Arial"/>
          <w:sz w:val="21"/>
          <w:szCs w:val="21"/>
        </w:rPr>
      </w:pPr>
    </w:p>
    <w:p w14:paraId="5C484CCC" w14:textId="131C6330" w:rsidR="00FE0977" w:rsidRDefault="001306AB" w:rsidP="00FE0977">
      <w:pPr>
        <w:tabs>
          <w:tab w:val="left" w:pos="999"/>
        </w:tabs>
        <w:rPr>
          <w:rFonts w:ascii="Arial" w:hAnsi="Arial"/>
          <w:sz w:val="21"/>
          <w:szCs w:val="21"/>
        </w:rPr>
      </w:pPr>
      <w:r>
        <w:rPr>
          <w:rFonts w:ascii="Arial" w:hAnsi="Arial"/>
          <w:b/>
          <w:bCs/>
          <w:sz w:val="21"/>
          <w:szCs w:val="21"/>
        </w:rPr>
        <w:t>Captions:</w:t>
      </w:r>
      <w:r>
        <w:rPr>
          <w:rFonts w:ascii="Arial" w:hAnsi="Arial"/>
          <w:b/>
          <w:bCs/>
          <w:sz w:val="21"/>
          <w:szCs w:val="21"/>
        </w:rPr>
        <w:br/>
      </w:r>
      <w:r w:rsidR="00FE0977" w:rsidRPr="00CD4581">
        <w:rPr>
          <w:rFonts w:ascii="Arial" w:hAnsi="Arial"/>
          <w:sz w:val="21"/>
          <w:szCs w:val="21"/>
        </w:rPr>
        <w:t>ALPLA-Fromm-Recyclingwerk-Wolfen.jpg: The recycling plant Texplast GmbH is a wholly owned subsidiary of FROMM Plastics GmbH.</w:t>
      </w:r>
      <w:r>
        <w:rPr>
          <w:rFonts w:ascii="Arial" w:hAnsi="Arial"/>
          <w:sz w:val="21"/>
          <w:szCs w:val="21"/>
        </w:rPr>
        <w:t xml:space="preserve"> </w:t>
      </w:r>
      <w:r w:rsidRPr="001306AB">
        <w:rPr>
          <w:rFonts w:ascii="Arial" w:hAnsi="Arial"/>
          <w:sz w:val="21"/>
          <w:szCs w:val="21"/>
        </w:rPr>
        <w:t>(</w:t>
      </w:r>
      <w:r>
        <w:rPr>
          <w:rFonts w:ascii="Arial" w:hAnsi="Arial"/>
          <w:sz w:val="21"/>
          <w:szCs w:val="21"/>
        </w:rPr>
        <w:t xml:space="preserve">Photo: </w:t>
      </w:r>
      <w:bookmarkStart w:id="0" w:name="_GoBack"/>
      <w:bookmarkEnd w:id="0"/>
      <w:r w:rsidRPr="001306AB">
        <w:rPr>
          <w:rFonts w:ascii="Arial" w:hAnsi="Arial"/>
          <w:sz w:val="21"/>
          <w:szCs w:val="21"/>
        </w:rPr>
        <w:t>Steffen Mainka)</w:t>
      </w:r>
    </w:p>
    <w:p w14:paraId="12BB65E3" w14:textId="239B11AF" w:rsidR="001E4F18" w:rsidRPr="001E4F18" w:rsidRDefault="00B972B5" w:rsidP="001E4F18">
      <w:pPr>
        <w:tabs>
          <w:tab w:val="left" w:pos="999"/>
        </w:tabs>
        <w:rPr>
          <w:rFonts w:ascii="Arial" w:hAnsi="Arial"/>
          <w:sz w:val="21"/>
          <w:szCs w:val="21"/>
        </w:rPr>
      </w:pPr>
      <w:r>
        <w:rPr>
          <w:rFonts w:ascii="Arial" w:hAnsi="Arial"/>
          <w:sz w:val="21"/>
          <w:szCs w:val="21"/>
        </w:rPr>
        <w:t>ALPLA-Recycling-Symbol</w:t>
      </w:r>
      <w:r w:rsidR="001E4F18">
        <w:rPr>
          <w:rFonts w:ascii="Arial" w:hAnsi="Arial"/>
          <w:sz w:val="21"/>
          <w:szCs w:val="21"/>
        </w:rPr>
        <w:t xml:space="preserve">.jpg: </w:t>
      </w:r>
      <w:r w:rsidR="001E4F18" w:rsidRPr="001E4F18">
        <w:rPr>
          <w:rFonts w:ascii="Arial" w:hAnsi="Arial"/>
          <w:sz w:val="21"/>
          <w:szCs w:val="21"/>
        </w:rPr>
        <w:t xml:space="preserve">ALPLA, the Austrian </w:t>
      </w:r>
      <w:r>
        <w:rPr>
          <w:rFonts w:ascii="Arial" w:hAnsi="Arial"/>
          <w:sz w:val="21"/>
          <w:szCs w:val="21"/>
        </w:rPr>
        <w:t>packaging solutions specialist,</w:t>
      </w:r>
      <w:r w:rsidR="001E4F18" w:rsidRPr="001E4F18">
        <w:rPr>
          <w:rFonts w:ascii="Arial" w:hAnsi="Arial"/>
          <w:sz w:val="21"/>
          <w:szCs w:val="21"/>
        </w:rPr>
        <w:t xml:space="preserve"> and FROMM (Switzerland) have agreed on a collaboration in relation to PET recycling.</w:t>
      </w:r>
    </w:p>
    <w:p w14:paraId="5CB71DAD" w14:textId="1BBA2195" w:rsidR="00FE0977" w:rsidRPr="00CD4581" w:rsidRDefault="00FE0977" w:rsidP="001E4F18">
      <w:pPr>
        <w:tabs>
          <w:tab w:val="left" w:pos="999"/>
        </w:tabs>
        <w:rPr>
          <w:rFonts w:ascii="Arial" w:hAnsi="Arial" w:cs="Arial"/>
          <w:sz w:val="21"/>
          <w:szCs w:val="21"/>
        </w:rPr>
      </w:pPr>
      <w:r w:rsidRPr="00CD4581">
        <w:rPr>
          <w:rFonts w:ascii="Arial" w:hAnsi="Arial"/>
          <w:sz w:val="21"/>
          <w:szCs w:val="21"/>
        </w:rPr>
        <w:t>Copyright: ALPLA</w:t>
      </w:r>
      <w:r w:rsidR="00FD070E">
        <w:rPr>
          <w:rFonts w:ascii="Arial" w:hAnsi="Arial"/>
          <w:sz w:val="21"/>
          <w:szCs w:val="21"/>
        </w:rPr>
        <w:t>/Texplast</w:t>
      </w:r>
      <w:r w:rsidRPr="00CD4581">
        <w:rPr>
          <w:rFonts w:ascii="Arial" w:hAnsi="Arial"/>
          <w:sz w:val="21"/>
          <w:szCs w:val="21"/>
        </w:rPr>
        <w:t>. Reprinting free of charge for reporting on ALPLA. Credit must be provided for use of photographs.</w:t>
      </w:r>
    </w:p>
    <w:p w14:paraId="5B7925F5" w14:textId="77777777" w:rsidR="00FE0977" w:rsidRPr="00CD4581" w:rsidRDefault="00FE0977" w:rsidP="00FE0977">
      <w:pPr>
        <w:tabs>
          <w:tab w:val="left" w:pos="999"/>
        </w:tabs>
        <w:rPr>
          <w:rFonts w:ascii="Arial" w:hAnsi="Arial" w:cs="Arial"/>
          <w:sz w:val="21"/>
          <w:szCs w:val="21"/>
        </w:rPr>
      </w:pPr>
    </w:p>
    <w:p w14:paraId="51B21639" w14:textId="2090962E" w:rsidR="00FE0977" w:rsidRPr="00AA10DD" w:rsidRDefault="00FE0977" w:rsidP="00FE0977">
      <w:pPr>
        <w:rPr>
          <w:rFonts w:ascii="Arial" w:hAnsi="Arial" w:cs="Arial"/>
          <w:sz w:val="21"/>
          <w:szCs w:val="21"/>
        </w:rPr>
      </w:pPr>
      <w:r w:rsidRPr="00CD4581">
        <w:rPr>
          <w:rFonts w:ascii="Arial" w:hAnsi="Arial"/>
          <w:b/>
          <w:bCs/>
          <w:sz w:val="21"/>
          <w:szCs w:val="21"/>
        </w:rPr>
        <w:t>Additional information for editors:</w:t>
      </w:r>
      <w:r w:rsidRPr="00CD4581">
        <w:rPr>
          <w:rFonts w:ascii="Arial" w:hAnsi="Arial"/>
          <w:b/>
          <w:bCs/>
          <w:sz w:val="21"/>
          <w:szCs w:val="21"/>
        </w:rPr>
        <w:br/>
      </w:r>
      <w:r w:rsidRPr="00CD4581">
        <w:rPr>
          <w:rFonts w:ascii="Arial" w:hAnsi="Arial"/>
          <w:sz w:val="21"/>
          <w:szCs w:val="21"/>
        </w:rPr>
        <w:t xml:space="preserve">ALPLA, Alexandra Dittrich (PR &amp; Corporate Communications), Telephone +43 (0)5574 602 1083, email </w:t>
      </w:r>
      <w:hyperlink r:id="rId11" w:history="1">
        <w:r w:rsidRPr="00CD4581">
          <w:rPr>
            <w:rFonts w:ascii="Arial" w:hAnsi="Arial"/>
            <w:sz w:val="21"/>
            <w:szCs w:val="21"/>
          </w:rPr>
          <w:t>alexandra.dittrich@alpla.com</w:t>
        </w:r>
      </w:hyperlink>
      <w:r w:rsidRPr="00CD4581">
        <w:rPr>
          <w:rFonts w:ascii="Arial" w:hAnsi="Arial"/>
          <w:sz w:val="21"/>
          <w:szCs w:val="21"/>
        </w:rPr>
        <w:br/>
        <w:t>Pzwei. Pressearbeit, Werner F. Sommer, Telephone +43 (0)</w:t>
      </w:r>
      <w:r w:rsidR="001306AB">
        <w:rPr>
          <w:rFonts w:ascii="Arial" w:hAnsi="Arial"/>
          <w:sz w:val="21"/>
          <w:szCs w:val="21"/>
        </w:rPr>
        <w:t>699</w:t>
      </w:r>
      <w:r w:rsidRPr="00CD4581">
        <w:rPr>
          <w:rFonts w:ascii="Arial" w:hAnsi="Arial"/>
          <w:sz w:val="21"/>
          <w:szCs w:val="21"/>
        </w:rPr>
        <w:t xml:space="preserve"> </w:t>
      </w:r>
      <w:r w:rsidR="001306AB">
        <w:rPr>
          <w:rFonts w:ascii="Arial" w:hAnsi="Arial"/>
          <w:sz w:val="21"/>
          <w:szCs w:val="21"/>
        </w:rPr>
        <w:t>1025 4817</w:t>
      </w:r>
      <w:r w:rsidRPr="00CD4581">
        <w:rPr>
          <w:rFonts w:ascii="Arial" w:hAnsi="Arial"/>
          <w:sz w:val="21"/>
          <w:szCs w:val="21"/>
        </w:rPr>
        <w:t xml:space="preserve">, email </w:t>
      </w:r>
      <w:hyperlink r:id="rId12" w:history="1">
        <w:r w:rsidRPr="00CD4581">
          <w:rPr>
            <w:rFonts w:ascii="Arial" w:hAnsi="Arial"/>
            <w:sz w:val="21"/>
            <w:szCs w:val="21"/>
          </w:rPr>
          <w:t>werner.sommer@pzwei.at</w:t>
        </w:r>
      </w:hyperlink>
    </w:p>
    <w:p w14:paraId="093FE6B8" w14:textId="143075B1" w:rsidR="00D37676" w:rsidRPr="001306AB" w:rsidRDefault="00D37676" w:rsidP="001E7EDD">
      <w:pPr>
        <w:pStyle w:val="Pzwei"/>
        <w:rPr>
          <w:rFonts w:cs="Arial"/>
          <w:szCs w:val="21"/>
          <w:lang w:val="en-US"/>
        </w:rPr>
      </w:pPr>
    </w:p>
    <w:p w14:paraId="7382CA47" w14:textId="77777777" w:rsidR="00D37676" w:rsidRPr="001306AB" w:rsidRDefault="00D37676" w:rsidP="001E7EDD">
      <w:pPr>
        <w:pStyle w:val="Pzwei"/>
        <w:rPr>
          <w:rFonts w:cs="Arial"/>
          <w:szCs w:val="21"/>
          <w:lang w:val="en-US"/>
        </w:rPr>
        <w:sectPr w:rsidR="00D37676" w:rsidRPr="001306AB" w:rsidSect="00BD777A">
          <w:headerReference w:type="default" r:id="rId13"/>
          <w:footerReference w:type="default" r:id="rId14"/>
          <w:headerReference w:type="first" r:id="rId15"/>
          <w:footerReference w:type="first" r:id="rId16"/>
          <w:pgSz w:w="11906" w:h="16838" w:code="9"/>
          <w:pgMar w:top="2948" w:right="2552" w:bottom="1418" w:left="1474" w:header="1021" w:footer="340" w:gutter="0"/>
          <w:pgNumType w:start="1"/>
          <w:cols w:space="708"/>
          <w:titlePg/>
          <w:docGrid w:linePitch="360"/>
        </w:sectPr>
      </w:pPr>
    </w:p>
    <w:p w14:paraId="7B96F0CA" w14:textId="77777777" w:rsidR="00FC048C" w:rsidRPr="001306AB" w:rsidRDefault="00FC048C" w:rsidP="001E7EDD">
      <w:pPr>
        <w:rPr>
          <w:rFonts w:ascii="Arial" w:hAnsi="Arial" w:cs="Arial"/>
          <w:sz w:val="21"/>
          <w:szCs w:val="21"/>
          <w:lang w:val="en-US"/>
        </w:rPr>
      </w:pPr>
    </w:p>
    <w:sectPr w:rsidR="00FC048C" w:rsidRPr="001306AB" w:rsidSect="00BD777A">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45612" w14:textId="77777777" w:rsidR="00085780" w:rsidRDefault="00085780">
      <w:pPr>
        <w:spacing w:after="0" w:line="240" w:lineRule="auto"/>
      </w:pPr>
      <w:r>
        <w:separator/>
      </w:r>
    </w:p>
  </w:endnote>
  <w:endnote w:type="continuationSeparator" w:id="0">
    <w:p w14:paraId="422B9252" w14:textId="77777777" w:rsidR="00085780" w:rsidRDefault="0008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ngal">
    <w:altName w:val="Gentium Basic"/>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200217001"/>
      <w:docPartObj>
        <w:docPartGallery w:val="Page Numbers (Bottom of Page)"/>
        <w:docPartUnique/>
      </w:docPartObj>
    </w:sdtPr>
    <w:sdtEndPr>
      <w:rPr>
        <w:noProof/>
      </w:rPr>
    </w:sdtEndPr>
    <w:sdtContent>
      <w:p w14:paraId="5F19816E" w14:textId="09527C68" w:rsidR="00A07296" w:rsidRPr="00BB35ED" w:rsidRDefault="00E03931" w:rsidP="00BB35ED">
        <w:pPr>
          <w:pStyle w:val="Fuzeile"/>
          <w:ind w:right="-1877"/>
          <w:jc w:val="right"/>
          <w:rPr>
            <w:sz w:val="12"/>
            <w:szCs w:val="12"/>
          </w:rPr>
        </w:pPr>
        <w:r w:rsidRPr="00BB35ED">
          <w:rPr>
            <w:rFonts w:ascii="Arial" w:hAnsi="Arial" w:cs="Arial"/>
            <w:sz w:val="12"/>
            <w:szCs w:val="12"/>
          </w:rPr>
          <w:fldChar w:fldCharType="begin"/>
        </w:r>
        <w:r w:rsidR="00BD777A"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1306AB">
          <w:rPr>
            <w:rFonts w:ascii="Arial" w:hAnsi="Arial" w:cs="Arial"/>
            <w:noProof/>
            <w:sz w:val="12"/>
            <w:szCs w:val="12"/>
          </w:rPr>
          <w:t>2</w:t>
        </w:r>
        <w:r w:rsidRPr="00BB35ED">
          <w:rPr>
            <w:rFonts w:ascii="Arial" w:hAnsi="Arial" w:cs="Arial"/>
            <w:noProof/>
            <w:sz w:val="12"/>
            <w:szCs w:val="12"/>
          </w:rPr>
          <w:fldChar w:fldCharType="end"/>
        </w:r>
        <w:r w:rsidR="00BD777A" w:rsidRPr="00BB35ED">
          <w:rPr>
            <w:rFonts w:ascii="Arial" w:hAnsi="Arial" w:cs="Arial"/>
            <w:noProof/>
            <w:sz w:val="12"/>
            <w:szCs w:val="12"/>
          </w:rPr>
          <w:t>/</w:t>
        </w:r>
        <w:r w:rsidRPr="00BB35ED">
          <w:rPr>
            <w:rFonts w:ascii="Arial" w:hAnsi="Arial" w:cs="Arial"/>
            <w:noProof/>
            <w:sz w:val="12"/>
            <w:szCs w:val="12"/>
          </w:rPr>
          <w:fldChar w:fldCharType="begin"/>
        </w:r>
        <w:r w:rsidR="00BD777A"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1306AB">
          <w:rPr>
            <w:rFonts w:ascii="Arial" w:hAnsi="Arial" w:cs="Arial"/>
            <w:noProof/>
            <w:sz w:val="12"/>
            <w:szCs w:val="12"/>
          </w:rPr>
          <w:t>2</w:t>
        </w:r>
        <w:r w:rsidRPr="00BB35ED">
          <w:rPr>
            <w:rFonts w:ascii="Arial" w:hAnsi="Arial" w:cs="Arial"/>
            <w:noProof/>
            <w:sz w:val="12"/>
            <w:szCs w:val="12"/>
          </w:rPr>
          <w:fldChar w:fldCharType="end"/>
        </w:r>
      </w:p>
    </w:sdtContent>
  </w:sdt>
  <w:p w14:paraId="70874993" w14:textId="77777777" w:rsidR="00A07296" w:rsidRDefault="001306A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589951"/>
      <w:docPartObj>
        <w:docPartGallery w:val="Page Numbers (Bottom of Page)"/>
        <w:docPartUnique/>
      </w:docPartObj>
    </w:sdtPr>
    <w:sdtEndPr>
      <w:rPr>
        <w:noProof/>
      </w:rPr>
    </w:sdtEndPr>
    <w:sdtContent>
      <w:p w14:paraId="17D1D705" w14:textId="154743E1" w:rsidR="00A07296" w:rsidRDefault="00E03931" w:rsidP="00BB35ED">
        <w:pPr>
          <w:pStyle w:val="Fuzeile"/>
          <w:ind w:right="-1877"/>
          <w:jc w:val="right"/>
        </w:pPr>
        <w:r w:rsidRPr="00BB35ED">
          <w:rPr>
            <w:rFonts w:ascii="Arial" w:hAnsi="Arial" w:cs="Arial"/>
            <w:sz w:val="12"/>
            <w:szCs w:val="12"/>
          </w:rPr>
          <w:fldChar w:fldCharType="begin"/>
        </w:r>
        <w:r w:rsidR="00BD777A"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1306AB">
          <w:rPr>
            <w:rFonts w:ascii="Arial" w:hAnsi="Arial" w:cs="Arial"/>
            <w:noProof/>
            <w:sz w:val="12"/>
            <w:szCs w:val="12"/>
          </w:rPr>
          <w:t>1</w:t>
        </w:r>
        <w:r w:rsidRPr="00BB35ED">
          <w:rPr>
            <w:rFonts w:ascii="Arial" w:hAnsi="Arial" w:cs="Arial"/>
            <w:noProof/>
            <w:sz w:val="12"/>
            <w:szCs w:val="12"/>
          </w:rPr>
          <w:fldChar w:fldCharType="end"/>
        </w:r>
        <w:r w:rsidR="00BD777A" w:rsidRPr="00BB35ED">
          <w:rPr>
            <w:rFonts w:ascii="Arial" w:hAnsi="Arial" w:cs="Arial"/>
            <w:noProof/>
            <w:sz w:val="12"/>
            <w:szCs w:val="12"/>
          </w:rPr>
          <w:t>/</w:t>
        </w:r>
        <w:r w:rsidRPr="00BB35ED">
          <w:rPr>
            <w:rFonts w:ascii="Arial" w:hAnsi="Arial" w:cs="Arial"/>
            <w:noProof/>
            <w:sz w:val="12"/>
            <w:szCs w:val="12"/>
          </w:rPr>
          <w:fldChar w:fldCharType="begin"/>
        </w:r>
        <w:r w:rsidR="00BD777A"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1306AB">
          <w:rPr>
            <w:rFonts w:ascii="Arial" w:hAnsi="Arial" w:cs="Arial"/>
            <w:noProof/>
            <w:sz w:val="12"/>
            <w:szCs w:val="12"/>
          </w:rPr>
          <w:t>2</w:t>
        </w:r>
        <w:r w:rsidRPr="00BB35ED">
          <w:rPr>
            <w:rFonts w:ascii="Arial" w:hAnsi="Arial" w:cs="Arial"/>
            <w:noProof/>
            <w:sz w:val="12"/>
            <w:szCs w:val="12"/>
          </w:rPr>
          <w:fldChar w:fldCharType="end"/>
        </w:r>
      </w:p>
    </w:sdtContent>
  </w:sdt>
  <w:p w14:paraId="68329CC0" w14:textId="77777777" w:rsidR="00A07296" w:rsidRDefault="001306A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FFE07" w14:textId="77777777" w:rsidR="00085780" w:rsidRDefault="00085780">
      <w:pPr>
        <w:spacing w:after="0" w:line="240" w:lineRule="auto"/>
      </w:pPr>
      <w:r>
        <w:separator/>
      </w:r>
    </w:p>
  </w:footnote>
  <w:footnote w:type="continuationSeparator" w:id="0">
    <w:p w14:paraId="202F9F79" w14:textId="77777777" w:rsidR="00085780" w:rsidRDefault="0008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F9E58" w14:textId="77777777" w:rsidR="00A07296" w:rsidRDefault="00BD777A">
    <w:pPr>
      <w:pStyle w:val="Kopfzeile"/>
    </w:pPr>
    <w:r w:rsidRPr="00132006">
      <w:rPr>
        <w:rFonts w:ascii="Arial" w:hAnsi="Arial" w:cs="Arial"/>
        <w:b/>
        <w:noProof/>
        <w:sz w:val="14"/>
        <w:lang w:val="de-AT" w:eastAsia="de-AT"/>
      </w:rPr>
      <w:drawing>
        <wp:anchor distT="0" distB="0" distL="114300" distR="114300" simplePos="0" relativeHeight="251657728" behindDoc="1" locked="1" layoutInCell="1" allowOverlap="1" wp14:anchorId="26AE125A" wp14:editId="7F02C4E2">
          <wp:simplePos x="0" y="0"/>
          <wp:positionH relativeFrom="page">
            <wp:posOffset>935990</wp:posOffset>
          </wp:positionH>
          <wp:positionV relativeFrom="page">
            <wp:posOffset>504190</wp:posOffset>
          </wp:positionV>
          <wp:extent cx="1148400" cy="216000"/>
          <wp:effectExtent l="0" t="0" r="0" b="0"/>
          <wp:wrapNone/>
          <wp:docPr id="5"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D87BE" w14:textId="565F8B32" w:rsidR="00A07296" w:rsidRPr="00132006" w:rsidRDefault="00A03AA1" w:rsidP="00E71B2B">
    <w:pPr>
      <w:pStyle w:val="Kopfzeile"/>
      <w:tabs>
        <w:tab w:val="left" w:pos="9199"/>
        <w:tab w:val="right" w:pos="9807"/>
      </w:tabs>
      <w:spacing w:line="240" w:lineRule="exact"/>
      <w:ind w:right="-1871"/>
      <w:rPr>
        <w:rFonts w:ascii="Arial" w:hAnsi="Arial" w:cs="Arial"/>
        <w:sz w:val="14"/>
        <w:lang w:val="de-AT"/>
      </w:rPr>
    </w:pPr>
    <w:r>
      <w:rPr>
        <w:rFonts w:ascii="Arial" w:hAnsi="Arial" w:cs="Arial"/>
        <w:b/>
        <w:noProof/>
        <w:sz w:val="14"/>
        <w:lang w:val="de-AT" w:eastAsia="de-AT"/>
      </w:rPr>
      <mc:AlternateContent>
        <mc:Choice Requires="wps">
          <w:drawing>
            <wp:anchor distT="0" distB="0" distL="114300" distR="114300" simplePos="0" relativeHeight="251658752" behindDoc="1" locked="0" layoutInCell="1" allowOverlap="1" wp14:anchorId="2848092A" wp14:editId="41BBA2C1">
              <wp:simplePos x="0" y="0"/>
              <wp:positionH relativeFrom="column">
                <wp:posOffset>3683635</wp:posOffset>
              </wp:positionH>
              <wp:positionV relativeFrom="page">
                <wp:posOffset>583565</wp:posOffset>
              </wp:positionV>
              <wp:extent cx="2543810" cy="2487295"/>
              <wp:effectExtent l="0" t="0" r="0" b="0"/>
              <wp:wrapNone/>
              <wp:docPr id="826"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14:paraId="4F8CA272" w14:textId="77777777" w:rsidTr="00AB1E17">
                            <w:tc>
                              <w:tcPr>
                                <w:tcW w:w="3828" w:type="dxa"/>
                              </w:tcPr>
                              <w:p w14:paraId="0814B848" w14:textId="77777777" w:rsidR="00A07296" w:rsidRPr="0047534C" w:rsidRDefault="00BD777A" w:rsidP="00AB1E17">
                                <w:pPr>
                                  <w:pStyle w:val="Kopfzeile"/>
                                  <w:spacing w:line="240" w:lineRule="exact"/>
                                  <w:jc w:val="right"/>
                                  <w:rPr>
                                    <w:rFonts w:ascii="Arial" w:hAnsi="Arial" w:cs="Arial"/>
                                    <w:b/>
                                    <w:sz w:val="14"/>
                                    <w:lang w:val="de-AT"/>
                                  </w:rPr>
                                </w:pPr>
                                <w:r w:rsidRPr="0047534C">
                                  <w:rPr>
                                    <w:rFonts w:ascii="Arial" w:hAnsi="Arial" w:cs="Arial"/>
                                    <w:b/>
                                    <w:noProof/>
                                    <w:sz w:val="14"/>
                                    <w:lang w:val="de-AT"/>
                                  </w:rPr>
                                  <w:t>ALPLA Werke Alwin Lehner GmbH &amp; Co KG</w:t>
                                </w:r>
                              </w:p>
                              <w:p w14:paraId="1DEE4F91" w14:textId="77777777" w:rsidR="00A07296" w:rsidRPr="0047534C" w:rsidRDefault="007D6BE7"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Mockenstraße 34</w:t>
                                </w:r>
                              </w:p>
                              <w:p w14:paraId="5A6F23FF" w14:textId="77777777"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6971</w:t>
                                </w:r>
                                <w:r w:rsidRPr="0047534C">
                                  <w:rPr>
                                    <w:rFonts w:ascii="Arial" w:hAnsi="Arial" w:cs="Arial"/>
                                    <w:sz w:val="14"/>
                                    <w:lang w:val="de-AT"/>
                                  </w:rPr>
                                  <w:t xml:space="preserve"> </w:t>
                                </w:r>
                                <w:r w:rsidRPr="0047534C">
                                  <w:rPr>
                                    <w:rFonts w:ascii="Arial" w:hAnsi="Arial" w:cs="Arial"/>
                                    <w:noProof/>
                                    <w:sz w:val="14"/>
                                    <w:lang w:val="de-AT"/>
                                  </w:rPr>
                                  <w:t>Hard</w:t>
                                </w:r>
                              </w:p>
                              <w:p w14:paraId="74C4E1EC" w14:textId="77777777"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Austria</w:t>
                                </w:r>
                              </w:p>
                              <w:p w14:paraId="401C1757" w14:textId="77777777"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 xml:space="preserve">T+43 (5574) </w:t>
                                </w:r>
                                <w:r w:rsidR="007D6BE7" w:rsidRPr="0047534C">
                                  <w:rPr>
                                    <w:rFonts w:ascii="Arial" w:hAnsi="Arial" w:cs="Arial"/>
                                    <w:noProof/>
                                    <w:sz w:val="14"/>
                                    <w:lang w:val="de-AT"/>
                                  </w:rPr>
                                  <w:t xml:space="preserve">602 0 </w:t>
                                </w:r>
                              </w:p>
                              <w:p w14:paraId="10B84125" w14:textId="77777777" w:rsidR="00A07296" w:rsidRPr="0047534C" w:rsidRDefault="00BD777A" w:rsidP="00AB1E17">
                                <w:pPr>
                                  <w:spacing w:line="240" w:lineRule="exact"/>
                                  <w:jc w:val="right"/>
                                  <w:rPr>
                                    <w:rFonts w:ascii="Arial" w:hAnsi="Arial" w:cs="Arial"/>
                                    <w:sz w:val="14"/>
                                    <w:lang w:val="de-AT"/>
                                  </w:rPr>
                                </w:pPr>
                                <w:r w:rsidRPr="0047534C">
                                  <w:rPr>
                                    <w:rFonts w:ascii="Arial" w:hAnsi="Arial" w:cs="Arial"/>
                                    <w:noProof/>
                                    <w:sz w:val="14"/>
                                    <w:lang w:val="de-AT"/>
                                  </w:rPr>
                                  <w:t>office@alpla.com</w:t>
                                </w:r>
                              </w:p>
                              <w:p w14:paraId="07A7E86F" w14:textId="77777777" w:rsidR="00A07296" w:rsidRPr="00AB1E17" w:rsidRDefault="00BD777A" w:rsidP="00AB1E17">
                                <w:pPr>
                                  <w:spacing w:line="240" w:lineRule="exact"/>
                                  <w:jc w:val="right"/>
                                  <w:rPr>
                                    <w:rFonts w:ascii="Arial" w:hAnsi="Arial"/>
                                    <w:sz w:val="14"/>
                                    <w:lang w:val="de-AT"/>
                                  </w:rPr>
                                </w:pPr>
                                <w:r>
                                  <w:rPr>
                                    <w:rFonts w:ascii="Arial" w:hAnsi="Arial" w:cs="Arial"/>
                                    <w:sz w:val="14"/>
                                    <w:lang w:val="de-AT"/>
                                  </w:rPr>
                                  <w:t>www.alpla.com</w:t>
                                </w:r>
                              </w:p>
                            </w:tc>
                          </w:tr>
                          <w:tr w:rsidR="00A07296" w:rsidRPr="00AB1E17" w14:paraId="0DBD710E" w14:textId="77777777" w:rsidTr="00CE481F">
                            <w:trPr>
                              <w:trHeight w:hRule="exact" w:val="624"/>
                            </w:trPr>
                            <w:tc>
                              <w:tcPr>
                                <w:tcW w:w="3828" w:type="dxa"/>
                              </w:tcPr>
                              <w:p w14:paraId="6140CB20" w14:textId="77777777" w:rsidR="00A07296" w:rsidRPr="00AB1E17" w:rsidRDefault="001306AB" w:rsidP="00CF7BBB">
                                <w:pPr>
                                  <w:spacing w:line="240" w:lineRule="exact"/>
                                  <w:jc w:val="right"/>
                                  <w:rPr>
                                    <w:rFonts w:ascii="Arial" w:hAnsi="Arial"/>
                                    <w:sz w:val="14"/>
                                    <w:lang w:val="de-AT"/>
                                  </w:rPr>
                                </w:pPr>
                              </w:p>
                            </w:tc>
                          </w:tr>
                          <w:tr w:rsidR="00A07296" w:rsidRPr="008D3C9E" w14:paraId="2E774375" w14:textId="77777777" w:rsidTr="00AB1E17">
                            <w:tc>
                              <w:tcPr>
                                <w:tcW w:w="3828" w:type="dxa"/>
                              </w:tcPr>
                              <w:p w14:paraId="37A6E52D" w14:textId="7F354AB7" w:rsidR="00A07296" w:rsidRPr="0047534C" w:rsidRDefault="001306AB" w:rsidP="00CF7BBB">
                                <w:pPr>
                                  <w:spacing w:line="240" w:lineRule="exact"/>
                                  <w:jc w:val="right"/>
                                  <w:rPr>
                                    <w:rFonts w:ascii="Arial" w:hAnsi="Arial"/>
                                    <w:b/>
                                    <w:sz w:val="14"/>
                                    <w:lang w:val="de-AT"/>
                                  </w:rPr>
                                </w:pPr>
                                <w:r>
                                  <w:rPr>
                                    <w:rFonts w:ascii="Arial" w:hAnsi="Arial"/>
                                    <w:b/>
                                    <w:noProof/>
                                    <w:sz w:val="14"/>
                                    <w:lang w:val="de-AT"/>
                                  </w:rPr>
                                  <w:t>Contact</w:t>
                                </w:r>
                              </w:p>
                              <w:p w14:paraId="18B2C6F1" w14:textId="07BB828F" w:rsidR="00A07296" w:rsidRPr="005531DA" w:rsidRDefault="006935EF" w:rsidP="00CF7BBB">
                                <w:pPr>
                                  <w:spacing w:line="240" w:lineRule="exact"/>
                                  <w:jc w:val="right"/>
                                  <w:rPr>
                                    <w:rFonts w:ascii="Arial" w:hAnsi="Arial"/>
                                    <w:sz w:val="14"/>
                                    <w:lang w:val="de-AT"/>
                                  </w:rPr>
                                </w:pPr>
                                <w:r>
                                  <w:rPr>
                                    <w:rFonts w:ascii="Arial" w:hAnsi="Arial"/>
                                    <w:noProof/>
                                    <w:sz w:val="14"/>
                                    <w:lang w:val="de-AT"/>
                                  </w:rPr>
                                  <w:t>Alexandra Dittrich</w:t>
                                </w:r>
                              </w:p>
                              <w:p w14:paraId="1D86CBFE" w14:textId="7B5ECA6E" w:rsidR="00A07296" w:rsidRPr="005531DA" w:rsidRDefault="006935EF" w:rsidP="00CF7BBB">
                                <w:pPr>
                                  <w:spacing w:line="240" w:lineRule="exact"/>
                                  <w:jc w:val="right"/>
                                  <w:rPr>
                                    <w:rFonts w:ascii="Arial" w:hAnsi="Arial"/>
                                    <w:sz w:val="14"/>
                                    <w:lang w:val="de-AT"/>
                                  </w:rPr>
                                </w:pPr>
                                <w:r>
                                  <w:rPr>
                                    <w:rFonts w:ascii="Arial" w:hAnsi="Arial"/>
                                    <w:noProof/>
                                    <w:sz w:val="14"/>
                                    <w:lang w:val="de-AT"/>
                                  </w:rPr>
                                  <w:t>alexandra.dittrich</w:t>
                                </w:r>
                                <w:r w:rsidR="00BD777A" w:rsidRPr="005531DA">
                                  <w:rPr>
                                    <w:rFonts w:ascii="Arial" w:hAnsi="Arial"/>
                                    <w:sz w:val="14"/>
                                    <w:lang w:val="de-AT"/>
                                  </w:rPr>
                                  <w:t>@alpla.com</w:t>
                                </w:r>
                              </w:p>
                              <w:p w14:paraId="574C8AD7" w14:textId="6A75CC04" w:rsidR="00A07296" w:rsidRPr="00E71B2B" w:rsidRDefault="00BD777A" w:rsidP="006935EF">
                                <w:pPr>
                                  <w:spacing w:line="240" w:lineRule="exact"/>
                                  <w:jc w:val="right"/>
                                  <w:rPr>
                                    <w:rFonts w:ascii="Arial" w:hAnsi="Arial"/>
                                    <w:sz w:val="14"/>
                                    <w:lang w:val="de-AT"/>
                                  </w:rPr>
                                </w:pPr>
                                <w:r w:rsidRPr="00607668">
                                  <w:rPr>
                                    <w:rFonts w:ascii="Arial" w:hAnsi="Arial"/>
                                    <w:noProof/>
                                    <w:sz w:val="14"/>
                                    <w:lang w:val="de-AT"/>
                                  </w:rPr>
                                  <w:t xml:space="preserve">+43 (5574) </w:t>
                                </w:r>
                                <w:r w:rsidR="007D6BE7">
                                  <w:rPr>
                                    <w:rFonts w:ascii="Arial" w:hAnsi="Arial"/>
                                    <w:noProof/>
                                    <w:sz w:val="14"/>
                                    <w:lang w:val="de-AT"/>
                                  </w:rPr>
                                  <w:t>602</w:t>
                                </w:r>
                                <w:r w:rsidRPr="00607668">
                                  <w:rPr>
                                    <w:rFonts w:ascii="Arial" w:hAnsi="Arial"/>
                                    <w:noProof/>
                                    <w:sz w:val="14"/>
                                    <w:lang w:val="de-AT"/>
                                  </w:rPr>
                                  <w:t xml:space="preserve"> </w:t>
                                </w:r>
                                <w:r w:rsidR="006935EF">
                                  <w:rPr>
                                    <w:rFonts w:ascii="Arial" w:hAnsi="Arial"/>
                                    <w:noProof/>
                                    <w:sz w:val="14"/>
                                    <w:lang w:val="de-AT"/>
                                  </w:rPr>
                                  <w:t>1083</w:t>
                                </w:r>
                              </w:p>
                            </w:tc>
                          </w:tr>
                        </w:tbl>
                        <w:p w14:paraId="3063A1D1" w14:textId="77777777" w:rsidR="00A07296" w:rsidRPr="00E71B2B" w:rsidRDefault="001306AB" w:rsidP="00AB1E1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" fillcolor="white [3201]" stroked="f" strokeweight=".5pt">
              <v:path arrowok="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14:paraId="4F8CA272" w14:textId="77777777" w:rsidTr="00AB1E17">
                      <w:tc>
                        <w:tcPr>
                          <w:tcW w:w="3828" w:type="dxa"/>
                        </w:tcPr>
                        <w:p w14:paraId="0814B848" w14:textId="77777777" w:rsidR="00A07296" w:rsidRPr="0047534C" w:rsidRDefault="00BD777A" w:rsidP="00AB1E17">
                          <w:pPr>
                            <w:pStyle w:val="Kopfzeile"/>
                            <w:spacing w:line="240" w:lineRule="exact"/>
                            <w:jc w:val="right"/>
                            <w:rPr>
                              <w:rFonts w:ascii="Arial" w:hAnsi="Arial" w:cs="Arial"/>
                              <w:b/>
                              <w:sz w:val="14"/>
                              <w:lang w:val="de-AT"/>
                            </w:rPr>
                          </w:pPr>
                          <w:r w:rsidRPr="0047534C">
                            <w:rPr>
                              <w:rFonts w:ascii="Arial" w:hAnsi="Arial" w:cs="Arial"/>
                              <w:b/>
                              <w:noProof/>
                              <w:sz w:val="14"/>
                              <w:lang w:val="de-AT"/>
                            </w:rPr>
                            <w:t>ALPLA Werke Alwin Lehner GmbH &amp; Co KG</w:t>
                          </w:r>
                        </w:p>
                        <w:p w14:paraId="1DEE4F91" w14:textId="77777777" w:rsidR="00A07296" w:rsidRPr="0047534C" w:rsidRDefault="007D6BE7"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Mockenstraße 34</w:t>
                          </w:r>
                        </w:p>
                        <w:p w14:paraId="5A6F23FF" w14:textId="77777777"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6971</w:t>
                          </w:r>
                          <w:r w:rsidRPr="0047534C">
                            <w:rPr>
                              <w:rFonts w:ascii="Arial" w:hAnsi="Arial" w:cs="Arial"/>
                              <w:sz w:val="14"/>
                              <w:lang w:val="de-AT"/>
                            </w:rPr>
                            <w:t xml:space="preserve"> </w:t>
                          </w:r>
                          <w:r w:rsidRPr="0047534C">
                            <w:rPr>
                              <w:rFonts w:ascii="Arial" w:hAnsi="Arial" w:cs="Arial"/>
                              <w:noProof/>
                              <w:sz w:val="14"/>
                              <w:lang w:val="de-AT"/>
                            </w:rPr>
                            <w:t>Hard</w:t>
                          </w:r>
                        </w:p>
                        <w:p w14:paraId="74C4E1EC" w14:textId="77777777"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Austria</w:t>
                          </w:r>
                        </w:p>
                        <w:p w14:paraId="401C1757" w14:textId="77777777"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 xml:space="preserve">T+43 (5574) </w:t>
                          </w:r>
                          <w:r w:rsidR="007D6BE7" w:rsidRPr="0047534C">
                            <w:rPr>
                              <w:rFonts w:ascii="Arial" w:hAnsi="Arial" w:cs="Arial"/>
                              <w:noProof/>
                              <w:sz w:val="14"/>
                              <w:lang w:val="de-AT"/>
                            </w:rPr>
                            <w:t xml:space="preserve">602 0 </w:t>
                          </w:r>
                        </w:p>
                        <w:p w14:paraId="10B84125" w14:textId="77777777" w:rsidR="00A07296" w:rsidRPr="0047534C" w:rsidRDefault="00BD777A" w:rsidP="00AB1E17">
                          <w:pPr>
                            <w:spacing w:line="240" w:lineRule="exact"/>
                            <w:jc w:val="right"/>
                            <w:rPr>
                              <w:rFonts w:ascii="Arial" w:hAnsi="Arial" w:cs="Arial"/>
                              <w:sz w:val="14"/>
                              <w:lang w:val="de-AT"/>
                            </w:rPr>
                          </w:pPr>
                          <w:r w:rsidRPr="0047534C">
                            <w:rPr>
                              <w:rFonts w:ascii="Arial" w:hAnsi="Arial" w:cs="Arial"/>
                              <w:noProof/>
                              <w:sz w:val="14"/>
                              <w:lang w:val="de-AT"/>
                            </w:rPr>
                            <w:t>office@alpla.com</w:t>
                          </w:r>
                        </w:p>
                        <w:p w14:paraId="07A7E86F" w14:textId="77777777" w:rsidR="00A07296" w:rsidRPr="00AB1E17" w:rsidRDefault="00BD777A" w:rsidP="00AB1E17">
                          <w:pPr>
                            <w:spacing w:line="240" w:lineRule="exact"/>
                            <w:jc w:val="right"/>
                            <w:rPr>
                              <w:rFonts w:ascii="Arial" w:hAnsi="Arial"/>
                              <w:sz w:val="14"/>
                              <w:lang w:val="de-AT"/>
                            </w:rPr>
                          </w:pPr>
                          <w:r>
                            <w:rPr>
                              <w:rFonts w:ascii="Arial" w:hAnsi="Arial" w:cs="Arial"/>
                              <w:sz w:val="14"/>
                              <w:lang w:val="de-AT"/>
                            </w:rPr>
                            <w:t>www.alpla.com</w:t>
                          </w:r>
                        </w:p>
                      </w:tc>
                    </w:tr>
                    <w:tr w:rsidR="00A07296" w:rsidRPr="00AB1E17" w14:paraId="0DBD710E" w14:textId="77777777" w:rsidTr="00CE481F">
                      <w:trPr>
                        <w:trHeight w:hRule="exact" w:val="624"/>
                      </w:trPr>
                      <w:tc>
                        <w:tcPr>
                          <w:tcW w:w="3828" w:type="dxa"/>
                        </w:tcPr>
                        <w:p w14:paraId="6140CB20" w14:textId="77777777" w:rsidR="00A07296" w:rsidRPr="00AB1E17" w:rsidRDefault="001306AB" w:rsidP="00CF7BBB">
                          <w:pPr>
                            <w:spacing w:line="240" w:lineRule="exact"/>
                            <w:jc w:val="right"/>
                            <w:rPr>
                              <w:rFonts w:ascii="Arial" w:hAnsi="Arial"/>
                              <w:sz w:val="14"/>
                              <w:lang w:val="de-AT"/>
                            </w:rPr>
                          </w:pPr>
                        </w:p>
                      </w:tc>
                    </w:tr>
                    <w:tr w:rsidR="00A07296" w:rsidRPr="008D3C9E" w14:paraId="2E774375" w14:textId="77777777" w:rsidTr="00AB1E17">
                      <w:tc>
                        <w:tcPr>
                          <w:tcW w:w="3828" w:type="dxa"/>
                        </w:tcPr>
                        <w:p w14:paraId="37A6E52D" w14:textId="7F354AB7" w:rsidR="00A07296" w:rsidRPr="0047534C" w:rsidRDefault="001306AB" w:rsidP="00CF7BBB">
                          <w:pPr>
                            <w:spacing w:line="240" w:lineRule="exact"/>
                            <w:jc w:val="right"/>
                            <w:rPr>
                              <w:rFonts w:ascii="Arial" w:hAnsi="Arial"/>
                              <w:b/>
                              <w:sz w:val="14"/>
                              <w:lang w:val="de-AT"/>
                            </w:rPr>
                          </w:pPr>
                          <w:r>
                            <w:rPr>
                              <w:rFonts w:ascii="Arial" w:hAnsi="Arial"/>
                              <w:b/>
                              <w:noProof/>
                              <w:sz w:val="14"/>
                              <w:lang w:val="de-AT"/>
                            </w:rPr>
                            <w:t>Contact</w:t>
                          </w:r>
                        </w:p>
                        <w:p w14:paraId="18B2C6F1" w14:textId="07BB828F" w:rsidR="00A07296" w:rsidRPr="005531DA" w:rsidRDefault="006935EF" w:rsidP="00CF7BBB">
                          <w:pPr>
                            <w:spacing w:line="240" w:lineRule="exact"/>
                            <w:jc w:val="right"/>
                            <w:rPr>
                              <w:rFonts w:ascii="Arial" w:hAnsi="Arial"/>
                              <w:sz w:val="14"/>
                              <w:lang w:val="de-AT"/>
                            </w:rPr>
                          </w:pPr>
                          <w:r>
                            <w:rPr>
                              <w:rFonts w:ascii="Arial" w:hAnsi="Arial"/>
                              <w:noProof/>
                              <w:sz w:val="14"/>
                              <w:lang w:val="de-AT"/>
                            </w:rPr>
                            <w:t>Alexandra Dittrich</w:t>
                          </w:r>
                        </w:p>
                        <w:p w14:paraId="1D86CBFE" w14:textId="7B5ECA6E" w:rsidR="00A07296" w:rsidRPr="005531DA" w:rsidRDefault="006935EF" w:rsidP="00CF7BBB">
                          <w:pPr>
                            <w:spacing w:line="240" w:lineRule="exact"/>
                            <w:jc w:val="right"/>
                            <w:rPr>
                              <w:rFonts w:ascii="Arial" w:hAnsi="Arial"/>
                              <w:sz w:val="14"/>
                              <w:lang w:val="de-AT"/>
                            </w:rPr>
                          </w:pPr>
                          <w:r>
                            <w:rPr>
                              <w:rFonts w:ascii="Arial" w:hAnsi="Arial"/>
                              <w:noProof/>
                              <w:sz w:val="14"/>
                              <w:lang w:val="de-AT"/>
                            </w:rPr>
                            <w:t>alexandra.dittrich</w:t>
                          </w:r>
                          <w:r w:rsidR="00BD777A" w:rsidRPr="005531DA">
                            <w:rPr>
                              <w:rFonts w:ascii="Arial" w:hAnsi="Arial"/>
                              <w:sz w:val="14"/>
                              <w:lang w:val="de-AT"/>
                            </w:rPr>
                            <w:t>@alpla.com</w:t>
                          </w:r>
                        </w:p>
                        <w:p w14:paraId="574C8AD7" w14:textId="6A75CC04" w:rsidR="00A07296" w:rsidRPr="00E71B2B" w:rsidRDefault="00BD777A" w:rsidP="006935EF">
                          <w:pPr>
                            <w:spacing w:line="240" w:lineRule="exact"/>
                            <w:jc w:val="right"/>
                            <w:rPr>
                              <w:rFonts w:ascii="Arial" w:hAnsi="Arial"/>
                              <w:sz w:val="14"/>
                              <w:lang w:val="de-AT"/>
                            </w:rPr>
                          </w:pPr>
                          <w:r w:rsidRPr="00607668">
                            <w:rPr>
                              <w:rFonts w:ascii="Arial" w:hAnsi="Arial"/>
                              <w:noProof/>
                              <w:sz w:val="14"/>
                              <w:lang w:val="de-AT"/>
                            </w:rPr>
                            <w:t xml:space="preserve">+43 (5574) </w:t>
                          </w:r>
                          <w:r w:rsidR="007D6BE7">
                            <w:rPr>
                              <w:rFonts w:ascii="Arial" w:hAnsi="Arial"/>
                              <w:noProof/>
                              <w:sz w:val="14"/>
                              <w:lang w:val="de-AT"/>
                            </w:rPr>
                            <w:t>602</w:t>
                          </w:r>
                          <w:r w:rsidRPr="00607668">
                            <w:rPr>
                              <w:rFonts w:ascii="Arial" w:hAnsi="Arial"/>
                              <w:noProof/>
                              <w:sz w:val="14"/>
                              <w:lang w:val="de-AT"/>
                            </w:rPr>
                            <w:t xml:space="preserve"> </w:t>
                          </w:r>
                          <w:r w:rsidR="006935EF">
                            <w:rPr>
                              <w:rFonts w:ascii="Arial" w:hAnsi="Arial"/>
                              <w:noProof/>
                              <w:sz w:val="14"/>
                              <w:lang w:val="de-AT"/>
                            </w:rPr>
                            <w:t>1083</w:t>
                          </w:r>
                        </w:p>
                      </w:tc>
                    </w:tr>
                  </w:tbl>
                  <w:p w14:paraId="3063A1D1" w14:textId="77777777" w:rsidR="00A07296" w:rsidRPr="00E71B2B" w:rsidRDefault="001306AB" w:rsidP="00AB1E17">
                    <w:pPr>
                      <w:spacing w:after="0" w:line="240" w:lineRule="exact"/>
                      <w:jc w:val="right"/>
                      <w:rPr>
                        <w:rFonts w:ascii="Arial" w:hAnsi="Arial"/>
                        <w:sz w:val="14"/>
                        <w:lang w:val="de-AT"/>
                      </w:rPr>
                    </w:pPr>
                  </w:p>
                </w:txbxContent>
              </v:textbox>
              <w10:wrap anchory="page"/>
            </v:shape>
          </w:pict>
        </mc:Fallback>
      </mc:AlternateContent>
    </w:r>
    <w:r w:rsidR="00BD777A" w:rsidRPr="00132006">
      <w:rPr>
        <w:rFonts w:ascii="Arial" w:hAnsi="Arial" w:cs="Arial"/>
        <w:b/>
        <w:noProof/>
        <w:sz w:val="14"/>
        <w:lang w:val="de-AT" w:eastAsia="de-AT"/>
      </w:rPr>
      <w:drawing>
        <wp:anchor distT="0" distB="0" distL="114300" distR="114300" simplePos="0" relativeHeight="251656704" behindDoc="1" locked="1" layoutInCell="1" allowOverlap="1" wp14:anchorId="6E945BDC" wp14:editId="4C94EB53">
          <wp:simplePos x="0" y="0"/>
          <wp:positionH relativeFrom="page">
            <wp:posOffset>935990</wp:posOffset>
          </wp:positionH>
          <wp:positionV relativeFrom="page">
            <wp:posOffset>504190</wp:posOffset>
          </wp:positionV>
          <wp:extent cx="1148400" cy="216000"/>
          <wp:effectExtent l="0" t="0" r="0" b="0"/>
          <wp:wrapNone/>
          <wp:docPr id="6"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4C"/>
    <w:rsid w:val="000055A3"/>
    <w:rsid w:val="000435A5"/>
    <w:rsid w:val="00045020"/>
    <w:rsid w:val="00081685"/>
    <w:rsid w:val="00085780"/>
    <w:rsid w:val="000A1E41"/>
    <w:rsid w:val="000A6C1E"/>
    <w:rsid w:val="000C4C18"/>
    <w:rsid w:val="000D242E"/>
    <w:rsid w:val="000E1553"/>
    <w:rsid w:val="000E3D61"/>
    <w:rsid w:val="00110A0F"/>
    <w:rsid w:val="00123F06"/>
    <w:rsid w:val="001306AB"/>
    <w:rsid w:val="00141FE8"/>
    <w:rsid w:val="00163BC3"/>
    <w:rsid w:val="00182008"/>
    <w:rsid w:val="0018556B"/>
    <w:rsid w:val="001A169B"/>
    <w:rsid w:val="001D650A"/>
    <w:rsid w:val="001E4F18"/>
    <w:rsid w:val="001E7EDD"/>
    <w:rsid w:val="00241102"/>
    <w:rsid w:val="0024643D"/>
    <w:rsid w:val="00254B09"/>
    <w:rsid w:val="00272389"/>
    <w:rsid w:val="00281290"/>
    <w:rsid w:val="002852A5"/>
    <w:rsid w:val="002C3017"/>
    <w:rsid w:val="002D1A61"/>
    <w:rsid w:val="002E7371"/>
    <w:rsid w:val="002E774D"/>
    <w:rsid w:val="0030499A"/>
    <w:rsid w:val="00310094"/>
    <w:rsid w:val="00314D19"/>
    <w:rsid w:val="00317272"/>
    <w:rsid w:val="0032257D"/>
    <w:rsid w:val="00354760"/>
    <w:rsid w:val="00371681"/>
    <w:rsid w:val="003A6082"/>
    <w:rsid w:val="003B7A6B"/>
    <w:rsid w:val="003C0EC3"/>
    <w:rsid w:val="003C42AD"/>
    <w:rsid w:val="003D3CF9"/>
    <w:rsid w:val="003D5487"/>
    <w:rsid w:val="003E44A3"/>
    <w:rsid w:val="00402232"/>
    <w:rsid w:val="0040732D"/>
    <w:rsid w:val="00426CDA"/>
    <w:rsid w:val="00433568"/>
    <w:rsid w:val="004566EC"/>
    <w:rsid w:val="004627FA"/>
    <w:rsid w:val="004743F0"/>
    <w:rsid w:val="0047534C"/>
    <w:rsid w:val="00492DB4"/>
    <w:rsid w:val="004A25FB"/>
    <w:rsid w:val="004B1301"/>
    <w:rsid w:val="004B61FC"/>
    <w:rsid w:val="004D786D"/>
    <w:rsid w:val="004F00FA"/>
    <w:rsid w:val="00526D24"/>
    <w:rsid w:val="00544F34"/>
    <w:rsid w:val="005531DA"/>
    <w:rsid w:val="00560571"/>
    <w:rsid w:val="00562ED2"/>
    <w:rsid w:val="005976D1"/>
    <w:rsid w:val="005B3B74"/>
    <w:rsid w:val="00602396"/>
    <w:rsid w:val="0061485C"/>
    <w:rsid w:val="00623737"/>
    <w:rsid w:val="006314B3"/>
    <w:rsid w:val="00641138"/>
    <w:rsid w:val="00643163"/>
    <w:rsid w:val="00654CCA"/>
    <w:rsid w:val="006664A9"/>
    <w:rsid w:val="006723EF"/>
    <w:rsid w:val="0068046A"/>
    <w:rsid w:val="006935EF"/>
    <w:rsid w:val="006957D2"/>
    <w:rsid w:val="006A0755"/>
    <w:rsid w:val="006A6C0E"/>
    <w:rsid w:val="006C6D67"/>
    <w:rsid w:val="006D70D7"/>
    <w:rsid w:val="006F0E55"/>
    <w:rsid w:val="006F551C"/>
    <w:rsid w:val="00702463"/>
    <w:rsid w:val="00711D93"/>
    <w:rsid w:val="00714C6B"/>
    <w:rsid w:val="00734AD1"/>
    <w:rsid w:val="00744D96"/>
    <w:rsid w:val="00751191"/>
    <w:rsid w:val="007A15BB"/>
    <w:rsid w:val="007D1E0F"/>
    <w:rsid w:val="007D6BE7"/>
    <w:rsid w:val="007F4689"/>
    <w:rsid w:val="007F4AC0"/>
    <w:rsid w:val="0080092F"/>
    <w:rsid w:val="00807C28"/>
    <w:rsid w:val="00824562"/>
    <w:rsid w:val="008272E5"/>
    <w:rsid w:val="008502AF"/>
    <w:rsid w:val="00850CE0"/>
    <w:rsid w:val="008B0F05"/>
    <w:rsid w:val="008B150F"/>
    <w:rsid w:val="008D0FEB"/>
    <w:rsid w:val="0091644D"/>
    <w:rsid w:val="00917876"/>
    <w:rsid w:val="00933710"/>
    <w:rsid w:val="00943866"/>
    <w:rsid w:val="009442D4"/>
    <w:rsid w:val="009803F1"/>
    <w:rsid w:val="00982133"/>
    <w:rsid w:val="009C06D8"/>
    <w:rsid w:val="009C4419"/>
    <w:rsid w:val="009D13B3"/>
    <w:rsid w:val="009D7FC9"/>
    <w:rsid w:val="009E086D"/>
    <w:rsid w:val="009E0EDE"/>
    <w:rsid w:val="009E782F"/>
    <w:rsid w:val="009F6E45"/>
    <w:rsid w:val="00A03AA1"/>
    <w:rsid w:val="00A60F31"/>
    <w:rsid w:val="00A7498D"/>
    <w:rsid w:val="00A75530"/>
    <w:rsid w:val="00A90606"/>
    <w:rsid w:val="00AA1CA9"/>
    <w:rsid w:val="00AC04BE"/>
    <w:rsid w:val="00B07B9C"/>
    <w:rsid w:val="00B3329C"/>
    <w:rsid w:val="00B5243E"/>
    <w:rsid w:val="00B72E46"/>
    <w:rsid w:val="00B972B5"/>
    <w:rsid w:val="00BD777A"/>
    <w:rsid w:val="00C03830"/>
    <w:rsid w:val="00C044EB"/>
    <w:rsid w:val="00C236A0"/>
    <w:rsid w:val="00C56682"/>
    <w:rsid w:val="00C65B14"/>
    <w:rsid w:val="00C90D10"/>
    <w:rsid w:val="00C92D80"/>
    <w:rsid w:val="00CA20D3"/>
    <w:rsid w:val="00CA3530"/>
    <w:rsid w:val="00CD12A6"/>
    <w:rsid w:val="00CF1E2B"/>
    <w:rsid w:val="00CF625E"/>
    <w:rsid w:val="00CF766E"/>
    <w:rsid w:val="00D10834"/>
    <w:rsid w:val="00D11C89"/>
    <w:rsid w:val="00D352C9"/>
    <w:rsid w:val="00D37676"/>
    <w:rsid w:val="00D651A9"/>
    <w:rsid w:val="00D7464A"/>
    <w:rsid w:val="00D85426"/>
    <w:rsid w:val="00D85505"/>
    <w:rsid w:val="00D91B38"/>
    <w:rsid w:val="00D9513C"/>
    <w:rsid w:val="00DC6441"/>
    <w:rsid w:val="00DD114B"/>
    <w:rsid w:val="00DE3616"/>
    <w:rsid w:val="00E03931"/>
    <w:rsid w:val="00E15C83"/>
    <w:rsid w:val="00E26B6F"/>
    <w:rsid w:val="00E3260D"/>
    <w:rsid w:val="00E6105A"/>
    <w:rsid w:val="00E80148"/>
    <w:rsid w:val="00E827EE"/>
    <w:rsid w:val="00E86E39"/>
    <w:rsid w:val="00E9470A"/>
    <w:rsid w:val="00EB3626"/>
    <w:rsid w:val="00EB7DE9"/>
    <w:rsid w:val="00EE6AD4"/>
    <w:rsid w:val="00EE7317"/>
    <w:rsid w:val="00EF3122"/>
    <w:rsid w:val="00F028D2"/>
    <w:rsid w:val="00F05547"/>
    <w:rsid w:val="00F10DDE"/>
    <w:rsid w:val="00F26002"/>
    <w:rsid w:val="00F26168"/>
    <w:rsid w:val="00F3118D"/>
    <w:rsid w:val="00F36179"/>
    <w:rsid w:val="00F42EA2"/>
    <w:rsid w:val="00F445A4"/>
    <w:rsid w:val="00F447F8"/>
    <w:rsid w:val="00F5169A"/>
    <w:rsid w:val="00F655E5"/>
    <w:rsid w:val="00FA1BD1"/>
    <w:rsid w:val="00FA64C3"/>
    <w:rsid w:val="00FB6178"/>
    <w:rsid w:val="00FB69A5"/>
    <w:rsid w:val="00FC048C"/>
    <w:rsid w:val="00FD070E"/>
    <w:rsid w:val="00FE04B2"/>
    <w:rsid w:val="00FE0977"/>
    <w:rsid w:val="00FF1E70"/>
    <w:rsid w:val="00FF32C6"/>
    <w:rsid w:val="00FF6122"/>
    <w:rsid w:val="00FF7A36"/>
  </w:rsids>
  <m:mathPr>
    <m:mathFont m:val="Cambria Math"/>
    <m:brkBin m:val="before"/>
    <m:brkBinSub m:val="--"/>
    <m:smallFrac m:val="0"/>
    <m:dispDef/>
    <m:lMargin m:val="0"/>
    <m:rMargin m:val="0"/>
    <m:defJc m:val="centerGroup"/>
    <m:wrapIndent m:val="1440"/>
    <m:intLim m:val="subSup"/>
    <m:naryLim m:val="undOvr"/>
  </m:mathPr>
  <w:themeFontLang w:val="de-AT"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0B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zwei">
    <w:name w:val="Pzwei"/>
    <w:basedOn w:val="Standard"/>
    <w:rsid w:val="0047534C"/>
    <w:pPr>
      <w:spacing w:after="0" w:line="290" w:lineRule="atLeast"/>
    </w:pPr>
    <w:rPr>
      <w:rFonts w:ascii="Arial" w:eastAsia="Times New Roman" w:hAnsi="Arial" w:cs="Times New Roman"/>
      <w:w w:val="104"/>
      <w:sz w:val="21"/>
      <w:szCs w:val="24"/>
      <w:lang w:eastAsia="de-DE"/>
    </w:rPr>
  </w:style>
  <w:style w:type="character" w:styleId="Hyperlink">
    <w:name w:val="Hyperlink"/>
    <w:rsid w:val="0047534C"/>
    <w:rPr>
      <w:color w:val="0000FF"/>
      <w:u w:val="single"/>
    </w:rPr>
  </w:style>
  <w:style w:type="paragraph" w:styleId="Sprechblasentext">
    <w:name w:val="Balloon Text"/>
    <w:basedOn w:val="Standard"/>
    <w:link w:val="SprechblasentextZchn"/>
    <w:uiPriority w:val="99"/>
    <w:semiHidden/>
    <w:unhideWhenUsed/>
    <w:rsid w:val="005531D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31DA"/>
    <w:rPr>
      <w:rFonts w:ascii="Segoe UI" w:hAnsi="Segoe UI" w:cs="Segoe UI"/>
      <w:sz w:val="18"/>
      <w:szCs w:val="18"/>
    </w:rPr>
  </w:style>
  <w:style w:type="character" w:styleId="Kommentarzeichen">
    <w:name w:val="annotation reference"/>
    <w:basedOn w:val="Absatz-Standardschriftart"/>
    <w:uiPriority w:val="99"/>
    <w:semiHidden/>
    <w:unhideWhenUsed/>
    <w:rsid w:val="00F028D2"/>
    <w:rPr>
      <w:sz w:val="16"/>
      <w:szCs w:val="16"/>
    </w:rPr>
  </w:style>
  <w:style w:type="paragraph" w:styleId="Kommentartext">
    <w:name w:val="annotation text"/>
    <w:basedOn w:val="Standard"/>
    <w:link w:val="KommentartextZchn"/>
    <w:uiPriority w:val="99"/>
    <w:semiHidden/>
    <w:unhideWhenUsed/>
    <w:rsid w:val="00F028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28D2"/>
    <w:rPr>
      <w:sz w:val="20"/>
      <w:szCs w:val="20"/>
    </w:rPr>
  </w:style>
  <w:style w:type="paragraph" w:styleId="Kommentarthema">
    <w:name w:val="annotation subject"/>
    <w:basedOn w:val="Kommentartext"/>
    <w:next w:val="Kommentartext"/>
    <w:link w:val="KommentarthemaZchn"/>
    <w:uiPriority w:val="99"/>
    <w:semiHidden/>
    <w:unhideWhenUsed/>
    <w:rsid w:val="00F028D2"/>
    <w:rPr>
      <w:b/>
      <w:bCs/>
    </w:rPr>
  </w:style>
  <w:style w:type="character" w:customStyle="1" w:styleId="KommentarthemaZchn">
    <w:name w:val="Kommentarthema Zchn"/>
    <w:basedOn w:val="KommentartextZchn"/>
    <w:link w:val="Kommentarthema"/>
    <w:uiPriority w:val="99"/>
    <w:semiHidden/>
    <w:rsid w:val="00F028D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zwei">
    <w:name w:val="Pzwei"/>
    <w:basedOn w:val="Standard"/>
    <w:rsid w:val="0047534C"/>
    <w:pPr>
      <w:spacing w:after="0" w:line="290" w:lineRule="atLeast"/>
    </w:pPr>
    <w:rPr>
      <w:rFonts w:ascii="Arial" w:eastAsia="Times New Roman" w:hAnsi="Arial" w:cs="Times New Roman"/>
      <w:w w:val="104"/>
      <w:sz w:val="21"/>
      <w:szCs w:val="24"/>
      <w:lang w:eastAsia="de-DE"/>
    </w:rPr>
  </w:style>
  <w:style w:type="character" w:styleId="Hyperlink">
    <w:name w:val="Hyperlink"/>
    <w:rsid w:val="0047534C"/>
    <w:rPr>
      <w:color w:val="0000FF"/>
      <w:u w:val="single"/>
    </w:rPr>
  </w:style>
  <w:style w:type="paragraph" w:styleId="Sprechblasentext">
    <w:name w:val="Balloon Text"/>
    <w:basedOn w:val="Standard"/>
    <w:link w:val="SprechblasentextZchn"/>
    <w:uiPriority w:val="99"/>
    <w:semiHidden/>
    <w:unhideWhenUsed/>
    <w:rsid w:val="005531D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31DA"/>
    <w:rPr>
      <w:rFonts w:ascii="Segoe UI" w:hAnsi="Segoe UI" w:cs="Segoe UI"/>
      <w:sz w:val="18"/>
      <w:szCs w:val="18"/>
    </w:rPr>
  </w:style>
  <w:style w:type="character" w:styleId="Kommentarzeichen">
    <w:name w:val="annotation reference"/>
    <w:basedOn w:val="Absatz-Standardschriftart"/>
    <w:uiPriority w:val="99"/>
    <w:semiHidden/>
    <w:unhideWhenUsed/>
    <w:rsid w:val="00F028D2"/>
    <w:rPr>
      <w:sz w:val="16"/>
      <w:szCs w:val="16"/>
    </w:rPr>
  </w:style>
  <w:style w:type="paragraph" w:styleId="Kommentartext">
    <w:name w:val="annotation text"/>
    <w:basedOn w:val="Standard"/>
    <w:link w:val="KommentartextZchn"/>
    <w:uiPriority w:val="99"/>
    <w:semiHidden/>
    <w:unhideWhenUsed/>
    <w:rsid w:val="00F028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28D2"/>
    <w:rPr>
      <w:sz w:val="20"/>
      <w:szCs w:val="20"/>
    </w:rPr>
  </w:style>
  <w:style w:type="paragraph" w:styleId="Kommentarthema">
    <w:name w:val="annotation subject"/>
    <w:basedOn w:val="Kommentartext"/>
    <w:next w:val="Kommentartext"/>
    <w:link w:val="KommentarthemaZchn"/>
    <w:uiPriority w:val="99"/>
    <w:semiHidden/>
    <w:unhideWhenUsed/>
    <w:rsid w:val="00F028D2"/>
    <w:rPr>
      <w:b/>
      <w:bCs/>
    </w:rPr>
  </w:style>
  <w:style w:type="character" w:customStyle="1" w:styleId="KommentarthemaZchn">
    <w:name w:val="Kommentarthema Zchn"/>
    <w:basedOn w:val="KommentartextZchn"/>
    <w:link w:val="Kommentarthema"/>
    <w:uiPriority w:val="99"/>
    <w:semiHidden/>
    <w:rsid w:val="00F028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71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la.com"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erner.sommer@pzwei.a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andra.dittrich@alpla.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explast.de" TargetMode="External"/><Relationship Id="rId4" Type="http://schemas.openxmlformats.org/officeDocument/2006/relationships/settings" Target="settings.xml"/><Relationship Id="rId9" Type="http://schemas.openxmlformats.org/officeDocument/2006/relationships/hyperlink" Target="http://www.fromm-pack.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F0BFC-08AD-480C-9FE4-396D53631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4076</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Hoepperger Karoline</dc:creator>
  <cp:lastModifiedBy>Werner F. Sommer</cp:lastModifiedBy>
  <cp:revision>7</cp:revision>
  <cp:lastPrinted>2018-07-02T09:22:00Z</cp:lastPrinted>
  <dcterms:created xsi:type="dcterms:W3CDTF">2018-07-03T08:28:00Z</dcterms:created>
  <dcterms:modified xsi:type="dcterms:W3CDTF">2018-07-03T08:56:00Z</dcterms:modified>
</cp:coreProperties>
</file>