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9ECA0" w14:textId="77777777" w:rsidR="00B17F98" w:rsidRPr="00E81061" w:rsidRDefault="00B17F98" w:rsidP="00B17F98">
      <w:pPr>
        <w:rPr>
          <w:rFonts w:cs="Arial"/>
          <w:sz w:val="20"/>
          <w:szCs w:val="20"/>
        </w:rPr>
      </w:pPr>
      <w:r w:rsidRPr="00E81061">
        <w:rPr>
          <w:rFonts w:cs="Arial"/>
          <w:sz w:val="20"/>
          <w:szCs w:val="20"/>
        </w:rPr>
        <w:t>Presseaussendung</w:t>
      </w:r>
    </w:p>
    <w:p w14:paraId="05A763D6" w14:textId="4BFB321F" w:rsidR="00B17F98" w:rsidRPr="00E81061" w:rsidRDefault="00D47A95" w:rsidP="00B17F98">
      <w:pPr>
        <w:rPr>
          <w:rFonts w:cs="Arial"/>
          <w:sz w:val="20"/>
          <w:szCs w:val="20"/>
        </w:rPr>
      </w:pPr>
      <w:r w:rsidRPr="00E81061">
        <w:rPr>
          <w:rFonts w:cs="Arial"/>
          <w:sz w:val="20"/>
          <w:szCs w:val="20"/>
        </w:rPr>
        <w:t xml:space="preserve">Verein </w:t>
      </w:r>
      <w:r w:rsidR="00E0386C" w:rsidRPr="00E81061">
        <w:rPr>
          <w:rFonts w:cs="Arial"/>
          <w:sz w:val="20"/>
          <w:szCs w:val="20"/>
        </w:rPr>
        <w:t xml:space="preserve">Los </w:t>
      </w:r>
      <w:proofErr w:type="spellStart"/>
      <w:r w:rsidR="00B17F98" w:rsidRPr="00E81061">
        <w:rPr>
          <w:rFonts w:cs="Arial"/>
          <w:sz w:val="20"/>
          <w:szCs w:val="20"/>
        </w:rPr>
        <w:t>Tinkers</w:t>
      </w:r>
      <w:proofErr w:type="spellEnd"/>
    </w:p>
    <w:p w14:paraId="5C45652A" w14:textId="77777777" w:rsidR="00E0386C" w:rsidRPr="00E81061" w:rsidRDefault="00E0386C" w:rsidP="00B17F98">
      <w:pPr>
        <w:pStyle w:val="berschrift"/>
        <w:rPr>
          <w:rFonts w:cs="Arial"/>
          <w:b w:val="0"/>
          <w:sz w:val="20"/>
          <w:szCs w:val="20"/>
        </w:rPr>
      </w:pPr>
    </w:p>
    <w:p w14:paraId="7FF54F34" w14:textId="169EB516" w:rsidR="00B17F98" w:rsidRPr="00E81061" w:rsidRDefault="00E0386C" w:rsidP="00B17F98">
      <w:pPr>
        <w:pStyle w:val="berschrift"/>
        <w:rPr>
          <w:rFonts w:cs="Arial"/>
          <w:sz w:val="20"/>
          <w:szCs w:val="20"/>
        </w:rPr>
      </w:pPr>
      <w:r w:rsidRPr="00E81061">
        <w:rPr>
          <w:rFonts w:cs="Arial"/>
          <w:sz w:val="20"/>
          <w:szCs w:val="20"/>
        </w:rPr>
        <w:t>Tango en Punta: den Tango umarmen</w:t>
      </w:r>
      <w:r w:rsidR="00EE7ED5" w:rsidRPr="00E81061">
        <w:rPr>
          <w:rFonts w:cs="Arial"/>
          <w:sz w:val="20"/>
          <w:szCs w:val="20"/>
        </w:rPr>
        <w:t xml:space="preserve">, </w:t>
      </w:r>
      <w:r w:rsidR="004C457B" w:rsidRPr="00E81061">
        <w:rPr>
          <w:rFonts w:cs="Arial"/>
          <w:sz w:val="20"/>
          <w:szCs w:val="20"/>
        </w:rPr>
        <w:t>im Dunkeln</w:t>
      </w:r>
      <w:r w:rsidR="00EE7ED5" w:rsidRPr="00E81061">
        <w:rPr>
          <w:rFonts w:cs="Arial"/>
          <w:sz w:val="20"/>
          <w:szCs w:val="20"/>
        </w:rPr>
        <w:t xml:space="preserve"> tanzen</w:t>
      </w:r>
    </w:p>
    <w:p w14:paraId="00EC7C00" w14:textId="225BB5AA" w:rsidR="00B17F98" w:rsidRPr="00E81061" w:rsidRDefault="00EE7ED5" w:rsidP="00B17F98">
      <w:pPr>
        <w:rPr>
          <w:rFonts w:cs="Arial"/>
          <w:sz w:val="20"/>
          <w:szCs w:val="20"/>
        </w:rPr>
      </w:pPr>
      <w:r w:rsidRPr="00E81061">
        <w:rPr>
          <w:rFonts w:cs="Arial"/>
          <w:sz w:val="20"/>
          <w:szCs w:val="20"/>
        </w:rPr>
        <w:t xml:space="preserve">Das einzige inklusive </w:t>
      </w:r>
      <w:r w:rsidR="00E0386C" w:rsidRPr="00E81061">
        <w:rPr>
          <w:rFonts w:cs="Arial"/>
          <w:sz w:val="20"/>
          <w:szCs w:val="20"/>
        </w:rPr>
        <w:t>Tan</w:t>
      </w:r>
      <w:r w:rsidRPr="00E81061">
        <w:rPr>
          <w:rFonts w:cs="Arial"/>
          <w:sz w:val="20"/>
          <w:szCs w:val="20"/>
        </w:rPr>
        <w:t>gofestival gastiert von 30. August bis 2. September zum sechsten Mal</w:t>
      </w:r>
      <w:r w:rsidR="007C12E9" w:rsidRPr="00E81061">
        <w:rPr>
          <w:rFonts w:cs="Arial"/>
          <w:sz w:val="20"/>
          <w:szCs w:val="20"/>
        </w:rPr>
        <w:t xml:space="preserve"> in Bregenz</w:t>
      </w:r>
    </w:p>
    <w:p w14:paraId="0B5DCB05" w14:textId="77777777" w:rsidR="00B17F98" w:rsidRPr="00E81061" w:rsidRDefault="00B17F98" w:rsidP="00B17F98">
      <w:pPr>
        <w:rPr>
          <w:rFonts w:cs="Arial"/>
          <w:sz w:val="20"/>
          <w:szCs w:val="20"/>
          <w:highlight w:val="yellow"/>
        </w:rPr>
      </w:pPr>
    </w:p>
    <w:p w14:paraId="63CF27FD" w14:textId="119DD241" w:rsidR="00FE1A6E" w:rsidRPr="00E81061" w:rsidRDefault="00E0386C" w:rsidP="00B17F98">
      <w:pPr>
        <w:rPr>
          <w:rFonts w:cs="Arial"/>
          <w:i/>
          <w:iCs/>
          <w:sz w:val="20"/>
          <w:szCs w:val="20"/>
        </w:rPr>
      </w:pPr>
      <w:r w:rsidRPr="00E81061">
        <w:rPr>
          <w:rFonts w:cs="Arial"/>
          <w:i/>
          <w:iCs/>
          <w:sz w:val="20"/>
          <w:szCs w:val="20"/>
        </w:rPr>
        <w:t xml:space="preserve">Bregenz, </w:t>
      </w:r>
      <w:r w:rsidR="00844A95" w:rsidRPr="00E81061">
        <w:rPr>
          <w:rFonts w:cs="Arial"/>
          <w:i/>
          <w:iCs/>
          <w:sz w:val="20"/>
          <w:szCs w:val="20"/>
        </w:rPr>
        <w:t>2</w:t>
      </w:r>
      <w:r w:rsidRPr="00E81061">
        <w:rPr>
          <w:rFonts w:cs="Arial"/>
          <w:i/>
          <w:iCs/>
          <w:sz w:val="20"/>
          <w:szCs w:val="20"/>
        </w:rPr>
        <w:t>. August 2018</w:t>
      </w:r>
      <w:r w:rsidR="00B17F98" w:rsidRPr="00E81061">
        <w:rPr>
          <w:rFonts w:cs="Arial"/>
          <w:i/>
          <w:iCs/>
          <w:sz w:val="20"/>
          <w:szCs w:val="20"/>
        </w:rPr>
        <w:t xml:space="preserve"> –</w:t>
      </w:r>
      <w:r w:rsidR="004D4B89" w:rsidRPr="00E81061">
        <w:rPr>
          <w:rFonts w:cs="Arial"/>
          <w:i/>
          <w:iCs/>
          <w:sz w:val="20"/>
          <w:szCs w:val="20"/>
        </w:rPr>
        <w:t xml:space="preserve"> </w:t>
      </w:r>
      <w:r w:rsidR="00FE1A6E" w:rsidRPr="00E81061">
        <w:rPr>
          <w:rFonts w:cs="Arial"/>
          <w:i/>
          <w:iCs/>
          <w:sz w:val="20"/>
          <w:szCs w:val="20"/>
        </w:rPr>
        <w:t xml:space="preserve">Tango en Punta: das ist Tango und Show, das ist </w:t>
      </w:r>
      <w:proofErr w:type="spellStart"/>
      <w:r w:rsidR="00FE1A6E" w:rsidRPr="00E81061">
        <w:rPr>
          <w:rFonts w:cs="Arial"/>
          <w:i/>
          <w:iCs/>
          <w:sz w:val="20"/>
          <w:szCs w:val="20"/>
        </w:rPr>
        <w:t>Milonga</w:t>
      </w:r>
      <w:proofErr w:type="spellEnd"/>
      <w:r w:rsidR="00FE1A6E" w:rsidRPr="00E81061">
        <w:rPr>
          <w:rFonts w:cs="Arial"/>
          <w:i/>
          <w:iCs/>
          <w:sz w:val="20"/>
          <w:szCs w:val="20"/>
        </w:rPr>
        <w:t>, DJs und Live</w:t>
      </w:r>
      <w:r w:rsidR="00DD1B23">
        <w:rPr>
          <w:rFonts w:cs="Arial"/>
          <w:i/>
          <w:iCs/>
          <w:sz w:val="20"/>
          <w:szCs w:val="20"/>
        </w:rPr>
        <w:t>-</w:t>
      </w:r>
      <w:r w:rsidR="00FE1A6E" w:rsidRPr="00E81061">
        <w:rPr>
          <w:rFonts w:cs="Arial"/>
          <w:i/>
          <w:iCs/>
          <w:sz w:val="20"/>
          <w:szCs w:val="20"/>
        </w:rPr>
        <w:t xml:space="preserve">Musik. Tango en Punta ist </w:t>
      </w:r>
      <w:r w:rsidR="004D761C" w:rsidRPr="00E81061">
        <w:rPr>
          <w:rFonts w:cs="Arial"/>
          <w:i/>
          <w:iCs/>
          <w:sz w:val="20"/>
          <w:szCs w:val="20"/>
        </w:rPr>
        <w:t>vor allem aber Begegnung, wenn sich beim Tanz Menschen mit und ohne Behinderung treffen und umarmen</w:t>
      </w:r>
      <w:r w:rsidR="00FE1A6E" w:rsidRPr="00E81061">
        <w:rPr>
          <w:rFonts w:cs="Arial"/>
          <w:i/>
          <w:iCs/>
          <w:sz w:val="20"/>
          <w:szCs w:val="20"/>
        </w:rPr>
        <w:t>. Vom 30. August bis 2. Septemb</w:t>
      </w:r>
      <w:r w:rsidR="004D761C" w:rsidRPr="00E81061">
        <w:rPr>
          <w:rFonts w:cs="Arial"/>
          <w:i/>
          <w:iCs/>
          <w:sz w:val="20"/>
          <w:szCs w:val="20"/>
        </w:rPr>
        <w:t>er findet das Festival</w:t>
      </w:r>
      <w:r w:rsidR="008B0CCB" w:rsidRPr="00E81061">
        <w:rPr>
          <w:rFonts w:cs="Arial"/>
          <w:i/>
          <w:iCs/>
          <w:sz w:val="20"/>
          <w:szCs w:val="20"/>
        </w:rPr>
        <w:t>, das zwischen Österreich und Uruguay pendelt,</w:t>
      </w:r>
      <w:r w:rsidR="004D761C" w:rsidRPr="00E81061">
        <w:rPr>
          <w:rFonts w:cs="Arial"/>
          <w:i/>
          <w:iCs/>
          <w:sz w:val="20"/>
          <w:szCs w:val="20"/>
        </w:rPr>
        <w:t xml:space="preserve"> bereits zum sechsten Mal im Festspielhaus</w:t>
      </w:r>
      <w:r w:rsidR="00FE1A6E" w:rsidRPr="00E81061">
        <w:rPr>
          <w:rFonts w:cs="Arial"/>
          <w:i/>
          <w:iCs/>
          <w:sz w:val="20"/>
          <w:szCs w:val="20"/>
        </w:rPr>
        <w:t xml:space="preserve"> Bregenz statt. </w:t>
      </w:r>
      <w:r w:rsidR="004D761C" w:rsidRPr="00E81061">
        <w:rPr>
          <w:rFonts w:cs="Arial"/>
          <w:i/>
          <w:iCs/>
          <w:sz w:val="20"/>
          <w:szCs w:val="20"/>
        </w:rPr>
        <w:t>Es werden r</w:t>
      </w:r>
      <w:r w:rsidR="00FE1A6E" w:rsidRPr="00E81061">
        <w:rPr>
          <w:rFonts w:cs="Arial"/>
          <w:i/>
          <w:iCs/>
          <w:sz w:val="20"/>
          <w:szCs w:val="20"/>
        </w:rPr>
        <w:t xml:space="preserve">und 2000 Teilnehmer </w:t>
      </w:r>
      <w:r w:rsidR="008B0CCB" w:rsidRPr="00E81061">
        <w:rPr>
          <w:rFonts w:cs="Arial"/>
          <w:i/>
          <w:iCs/>
          <w:sz w:val="20"/>
          <w:szCs w:val="20"/>
        </w:rPr>
        <w:t xml:space="preserve">aus aller Welt </w:t>
      </w:r>
      <w:r w:rsidR="004D761C" w:rsidRPr="00E81061">
        <w:rPr>
          <w:rFonts w:cs="Arial"/>
          <w:i/>
          <w:iCs/>
          <w:sz w:val="20"/>
          <w:szCs w:val="20"/>
        </w:rPr>
        <w:t>erwartet.</w:t>
      </w:r>
    </w:p>
    <w:p w14:paraId="6D811BF6" w14:textId="77777777" w:rsidR="00FE1A6E" w:rsidRPr="00E81061" w:rsidRDefault="00FE1A6E" w:rsidP="00B17F98">
      <w:pPr>
        <w:rPr>
          <w:rFonts w:cs="Arial"/>
          <w:i/>
          <w:iCs/>
          <w:sz w:val="20"/>
          <w:szCs w:val="20"/>
        </w:rPr>
      </w:pPr>
    </w:p>
    <w:p w14:paraId="0F1FF6B9" w14:textId="6E97D23D" w:rsidR="003C564E" w:rsidRPr="00E81061" w:rsidRDefault="004C457B" w:rsidP="00B17F98">
      <w:pPr>
        <w:rPr>
          <w:rFonts w:cs="Arial"/>
          <w:iCs/>
          <w:sz w:val="20"/>
          <w:szCs w:val="20"/>
        </w:rPr>
      </w:pPr>
      <w:r w:rsidRPr="00E81061">
        <w:rPr>
          <w:rFonts w:cs="Arial"/>
          <w:iCs/>
          <w:sz w:val="20"/>
          <w:szCs w:val="20"/>
        </w:rPr>
        <w:t xml:space="preserve">Die Essenz von </w:t>
      </w:r>
      <w:r w:rsidR="00931836" w:rsidRPr="00E81061">
        <w:rPr>
          <w:rFonts w:cs="Arial"/>
          <w:iCs/>
          <w:sz w:val="20"/>
          <w:szCs w:val="20"/>
        </w:rPr>
        <w:t>Tango</w:t>
      </w:r>
      <w:r w:rsidRPr="00E81061">
        <w:rPr>
          <w:rFonts w:cs="Arial"/>
          <w:iCs/>
          <w:sz w:val="20"/>
          <w:szCs w:val="20"/>
        </w:rPr>
        <w:t>,</w:t>
      </w:r>
      <w:r w:rsidR="00931836" w:rsidRPr="00E81061">
        <w:rPr>
          <w:rFonts w:cs="Arial"/>
          <w:iCs/>
          <w:sz w:val="20"/>
          <w:szCs w:val="20"/>
        </w:rPr>
        <w:t xml:space="preserve"> in einem </w:t>
      </w:r>
      <w:r w:rsidRPr="00E81061">
        <w:rPr>
          <w:rFonts w:cs="Arial"/>
          <w:iCs/>
          <w:sz w:val="20"/>
          <w:szCs w:val="20"/>
        </w:rPr>
        <w:t>einzigen Wort ausgedrückt</w:t>
      </w:r>
      <w:r w:rsidR="003C564E" w:rsidRPr="00E81061">
        <w:rPr>
          <w:rFonts w:cs="Arial"/>
          <w:iCs/>
          <w:sz w:val="20"/>
          <w:szCs w:val="20"/>
        </w:rPr>
        <w:t>?</w:t>
      </w:r>
      <w:r w:rsidR="00931836" w:rsidRPr="00E81061">
        <w:rPr>
          <w:rFonts w:cs="Arial"/>
          <w:iCs/>
          <w:sz w:val="20"/>
          <w:szCs w:val="20"/>
        </w:rPr>
        <w:t xml:space="preserve"> </w:t>
      </w:r>
      <w:r w:rsidRPr="00E81061">
        <w:rPr>
          <w:rFonts w:cs="Arial"/>
          <w:iCs/>
          <w:sz w:val="20"/>
          <w:szCs w:val="20"/>
        </w:rPr>
        <w:t xml:space="preserve">Andrea Seewald, zusammen mit Matias Haber Projektverantwortliche und Initiatorin des Festivals Tango en Punta, muss nicht lange überlegen: </w:t>
      </w:r>
      <w:r w:rsidR="00931836" w:rsidRPr="00E81061">
        <w:rPr>
          <w:rFonts w:cs="Arial"/>
          <w:iCs/>
          <w:sz w:val="20"/>
          <w:szCs w:val="20"/>
        </w:rPr>
        <w:t>„Umarmung</w:t>
      </w:r>
      <w:r w:rsidR="00E97AE5" w:rsidRPr="00E81061">
        <w:rPr>
          <w:rFonts w:cs="Arial"/>
          <w:iCs/>
          <w:sz w:val="20"/>
          <w:szCs w:val="20"/>
        </w:rPr>
        <w:t>!</w:t>
      </w:r>
      <w:r w:rsidR="00931836" w:rsidRPr="00E81061">
        <w:rPr>
          <w:rFonts w:cs="Arial"/>
          <w:iCs/>
          <w:sz w:val="20"/>
          <w:szCs w:val="20"/>
        </w:rPr>
        <w:t xml:space="preserve">“ Für </w:t>
      </w:r>
      <w:r w:rsidR="00257CBA" w:rsidRPr="00E81061">
        <w:rPr>
          <w:rFonts w:cs="Arial"/>
          <w:iCs/>
          <w:sz w:val="20"/>
          <w:szCs w:val="20"/>
        </w:rPr>
        <w:t xml:space="preserve">die beiden </w:t>
      </w:r>
      <w:r w:rsidR="00E97AE5" w:rsidRPr="00E81061">
        <w:rPr>
          <w:rFonts w:cs="Arial"/>
          <w:iCs/>
          <w:sz w:val="20"/>
          <w:szCs w:val="20"/>
        </w:rPr>
        <w:t>Festivalmacher</w:t>
      </w:r>
      <w:r w:rsidR="005632AD" w:rsidRPr="00E81061">
        <w:rPr>
          <w:rFonts w:cs="Arial"/>
          <w:iCs/>
          <w:sz w:val="20"/>
          <w:szCs w:val="20"/>
        </w:rPr>
        <w:t xml:space="preserve"> ist Tango</w:t>
      </w:r>
      <w:r w:rsidR="00257CBA" w:rsidRPr="00E81061">
        <w:rPr>
          <w:rFonts w:cs="Arial"/>
          <w:iCs/>
          <w:sz w:val="20"/>
          <w:szCs w:val="20"/>
        </w:rPr>
        <w:t xml:space="preserve"> vor allem auch</w:t>
      </w:r>
      <w:r w:rsidR="00931836" w:rsidRPr="00E81061">
        <w:rPr>
          <w:rFonts w:cs="Arial"/>
          <w:iCs/>
          <w:sz w:val="20"/>
          <w:szCs w:val="20"/>
        </w:rPr>
        <w:t xml:space="preserve"> ein Mittel der Begegnung</w:t>
      </w:r>
      <w:r w:rsidR="00F374FF" w:rsidRPr="00E81061">
        <w:rPr>
          <w:rFonts w:cs="Arial"/>
          <w:iCs/>
          <w:sz w:val="20"/>
          <w:szCs w:val="20"/>
        </w:rPr>
        <w:t xml:space="preserve"> und des Schärfens der Sinne</w:t>
      </w:r>
      <w:r w:rsidR="005632AD" w:rsidRPr="00E81061">
        <w:rPr>
          <w:rFonts w:cs="Arial"/>
          <w:iCs/>
          <w:sz w:val="20"/>
          <w:szCs w:val="20"/>
        </w:rPr>
        <w:t>.</w:t>
      </w:r>
    </w:p>
    <w:p w14:paraId="73A03851" w14:textId="77777777" w:rsidR="006B18A5" w:rsidRPr="00E81061" w:rsidRDefault="006B18A5" w:rsidP="00B17F98">
      <w:pPr>
        <w:rPr>
          <w:rFonts w:cs="Arial"/>
          <w:iCs/>
          <w:sz w:val="20"/>
          <w:szCs w:val="20"/>
        </w:rPr>
      </w:pPr>
    </w:p>
    <w:p w14:paraId="6A4B681D" w14:textId="51696B11" w:rsidR="006B18A5" w:rsidRPr="00E81061" w:rsidRDefault="006B18A5" w:rsidP="006B18A5">
      <w:pPr>
        <w:rPr>
          <w:rFonts w:cs="Arial"/>
          <w:iCs/>
          <w:sz w:val="20"/>
          <w:szCs w:val="20"/>
        </w:rPr>
      </w:pPr>
      <w:r w:rsidRPr="00E81061">
        <w:rPr>
          <w:rFonts w:cs="Arial"/>
          <w:iCs/>
          <w:sz w:val="20"/>
          <w:szCs w:val="20"/>
        </w:rPr>
        <w:t>Das viertägige Festival richtet sich an alle Tangobegeisterte</w:t>
      </w:r>
      <w:r w:rsidR="00ED6C8B" w:rsidRPr="00E81061">
        <w:rPr>
          <w:rFonts w:cs="Arial"/>
          <w:iCs/>
          <w:sz w:val="20"/>
          <w:szCs w:val="20"/>
        </w:rPr>
        <w:t>n – als Publikum oder</w:t>
      </w:r>
      <w:r w:rsidRPr="00E81061">
        <w:rPr>
          <w:rFonts w:cs="Arial"/>
          <w:iCs/>
          <w:sz w:val="20"/>
          <w:szCs w:val="20"/>
        </w:rPr>
        <w:t xml:space="preserve"> als Tänzer aller Levels. Auf dem Programm stehen zahlreiche Workshops, Tanzklassen und </w:t>
      </w:r>
      <w:proofErr w:type="spellStart"/>
      <w:r w:rsidRPr="00E81061">
        <w:rPr>
          <w:rFonts w:cs="Arial"/>
          <w:iCs/>
          <w:sz w:val="20"/>
          <w:szCs w:val="20"/>
        </w:rPr>
        <w:t>Milongas</w:t>
      </w:r>
      <w:proofErr w:type="spellEnd"/>
      <w:r w:rsidR="00585537" w:rsidRPr="00E81061">
        <w:rPr>
          <w:rFonts w:cs="Arial"/>
          <w:iCs/>
          <w:sz w:val="20"/>
          <w:szCs w:val="20"/>
        </w:rPr>
        <w:t>, bis hin zu einer</w:t>
      </w:r>
      <w:r w:rsidRPr="00E81061">
        <w:rPr>
          <w:rFonts w:cs="Arial"/>
          <w:iCs/>
          <w:sz w:val="20"/>
          <w:szCs w:val="20"/>
        </w:rPr>
        <w:t xml:space="preserve"> achtstündigen Abschieds-Marathon-</w:t>
      </w:r>
      <w:proofErr w:type="spellStart"/>
      <w:r w:rsidRPr="00E81061">
        <w:rPr>
          <w:rFonts w:cs="Arial"/>
          <w:iCs/>
          <w:sz w:val="20"/>
          <w:szCs w:val="20"/>
        </w:rPr>
        <w:t>Milonga</w:t>
      </w:r>
      <w:proofErr w:type="spellEnd"/>
      <w:r w:rsidRPr="00E81061">
        <w:rPr>
          <w:rFonts w:cs="Arial"/>
          <w:iCs/>
          <w:sz w:val="20"/>
          <w:szCs w:val="20"/>
        </w:rPr>
        <w:t>. Internationale Größen der Tangoszene geben Tipps und unterrichten Technik.</w:t>
      </w:r>
    </w:p>
    <w:p w14:paraId="649D6FCA" w14:textId="77777777" w:rsidR="006B18A5" w:rsidRPr="00E81061" w:rsidRDefault="006B18A5" w:rsidP="00B17F98">
      <w:pPr>
        <w:rPr>
          <w:rFonts w:cs="Arial"/>
          <w:iCs/>
          <w:sz w:val="20"/>
          <w:szCs w:val="20"/>
        </w:rPr>
      </w:pPr>
    </w:p>
    <w:p w14:paraId="71313FF3" w14:textId="77777777" w:rsidR="006B18A5" w:rsidRPr="00E81061" w:rsidRDefault="006B18A5" w:rsidP="006B18A5">
      <w:pPr>
        <w:rPr>
          <w:rFonts w:cs="Arial"/>
          <w:b/>
          <w:iCs/>
          <w:sz w:val="20"/>
          <w:szCs w:val="20"/>
        </w:rPr>
      </w:pPr>
      <w:r w:rsidRPr="00E81061">
        <w:rPr>
          <w:rFonts w:cs="Arial"/>
          <w:b/>
          <w:iCs/>
          <w:sz w:val="20"/>
          <w:szCs w:val="20"/>
        </w:rPr>
        <w:t>Experiment</w:t>
      </w:r>
    </w:p>
    <w:p w14:paraId="096F5068" w14:textId="543D3D39" w:rsidR="006B18A5" w:rsidRPr="00E81061" w:rsidRDefault="006B18A5" w:rsidP="006B18A5">
      <w:pPr>
        <w:rPr>
          <w:rFonts w:cs="Arial"/>
          <w:iCs/>
          <w:sz w:val="20"/>
          <w:szCs w:val="20"/>
        </w:rPr>
      </w:pPr>
      <w:r w:rsidRPr="00E81061">
        <w:rPr>
          <w:rFonts w:cs="Arial"/>
          <w:iCs/>
          <w:sz w:val="20"/>
          <w:szCs w:val="20"/>
        </w:rPr>
        <w:t>Lust an Improvis</w:t>
      </w:r>
      <w:r w:rsidR="00ED6C8B" w:rsidRPr="00E81061">
        <w:rPr>
          <w:rFonts w:cs="Arial"/>
          <w:iCs/>
          <w:sz w:val="20"/>
          <w:szCs w:val="20"/>
        </w:rPr>
        <w:t>ation und Überraschung prägen</w:t>
      </w:r>
      <w:r w:rsidRPr="00E81061">
        <w:rPr>
          <w:rFonts w:cs="Arial"/>
          <w:iCs/>
          <w:sz w:val="20"/>
          <w:szCs w:val="20"/>
        </w:rPr>
        <w:t xml:space="preserve"> die Weiterentwicklung des Festivalprogramms. Für die sechste Auflage von Tango en Punta vom 30. August bis 2. September in Bregenz haben sich Andrea Seewald und Matias Haber etwas Besonderes einfallen lassen. Bei einer </w:t>
      </w:r>
      <w:proofErr w:type="spellStart"/>
      <w:r w:rsidRPr="00E81061">
        <w:rPr>
          <w:rFonts w:cs="Arial"/>
          <w:iCs/>
          <w:sz w:val="20"/>
          <w:szCs w:val="20"/>
        </w:rPr>
        <w:t>Milonga</w:t>
      </w:r>
      <w:proofErr w:type="spellEnd"/>
      <w:r w:rsidRPr="00E81061">
        <w:rPr>
          <w:rFonts w:cs="Arial"/>
          <w:iCs/>
          <w:sz w:val="20"/>
          <w:szCs w:val="20"/>
        </w:rPr>
        <w:t xml:space="preserve"> im Dunkeln laden sie erstmals zum Tanzen über die anderen Sinne ein.</w:t>
      </w:r>
    </w:p>
    <w:p w14:paraId="0E6C5477" w14:textId="77777777" w:rsidR="006B18A5" w:rsidRPr="00E81061" w:rsidRDefault="006B18A5" w:rsidP="006B18A5">
      <w:pPr>
        <w:rPr>
          <w:rFonts w:cs="Arial"/>
          <w:iCs/>
          <w:sz w:val="20"/>
          <w:szCs w:val="20"/>
        </w:rPr>
      </w:pPr>
    </w:p>
    <w:p w14:paraId="6CF112EC" w14:textId="4C628993" w:rsidR="006B18A5" w:rsidRPr="00E81061" w:rsidRDefault="006B18A5" w:rsidP="006B18A5">
      <w:pPr>
        <w:rPr>
          <w:rFonts w:cs="Arial"/>
          <w:iCs/>
          <w:sz w:val="20"/>
          <w:szCs w:val="20"/>
        </w:rPr>
      </w:pPr>
      <w:r w:rsidRPr="00E81061">
        <w:rPr>
          <w:rFonts w:cs="Arial"/>
          <w:iCs/>
          <w:sz w:val="20"/>
          <w:szCs w:val="20"/>
        </w:rPr>
        <w:t xml:space="preserve">„Das Festival sieht sich als Vermittler, Augenöffner und Botschafter“, sagt Andrea Seewald. Die </w:t>
      </w:r>
      <w:proofErr w:type="spellStart"/>
      <w:r w:rsidRPr="00E81061">
        <w:rPr>
          <w:rFonts w:cs="Arial"/>
          <w:iCs/>
          <w:sz w:val="20"/>
          <w:szCs w:val="20"/>
        </w:rPr>
        <w:t>Milonga</w:t>
      </w:r>
      <w:proofErr w:type="spellEnd"/>
      <w:r w:rsidRPr="00E81061">
        <w:rPr>
          <w:rFonts w:cs="Arial"/>
          <w:iCs/>
          <w:sz w:val="20"/>
          <w:szCs w:val="20"/>
        </w:rPr>
        <w:t xml:space="preserve"> mit Auge</w:t>
      </w:r>
      <w:r w:rsidR="00ED6C8B" w:rsidRPr="00E81061">
        <w:rPr>
          <w:rFonts w:cs="Arial"/>
          <w:iCs/>
          <w:sz w:val="20"/>
          <w:szCs w:val="20"/>
        </w:rPr>
        <w:t xml:space="preserve">nbinde ist </w:t>
      </w:r>
      <w:r w:rsidRPr="00E81061">
        <w:rPr>
          <w:rFonts w:cs="Arial"/>
          <w:iCs/>
          <w:sz w:val="20"/>
          <w:szCs w:val="20"/>
        </w:rPr>
        <w:t>ein Experiment, um durch Begegnung Neues zu erfahren – über sich selbst und das Gegenüber.</w:t>
      </w:r>
    </w:p>
    <w:p w14:paraId="7BC82AEA" w14:textId="77777777" w:rsidR="003C564E" w:rsidRPr="00E81061" w:rsidRDefault="003C564E" w:rsidP="00B17F98">
      <w:pPr>
        <w:rPr>
          <w:rFonts w:cs="Arial"/>
          <w:iCs/>
          <w:sz w:val="20"/>
          <w:szCs w:val="20"/>
        </w:rPr>
      </w:pPr>
    </w:p>
    <w:p w14:paraId="0ACB9EDC" w14:textId="77777777" w:rsidR="006B18A5" w:rsidRPr="00E81061" w:rsidRDefault="006B18A5" w:rsidP="006B18A5">
      <w:pPr>
        <w:rPr>
          <w:rFonts w:cs="Arial"/>
          <w:b/>
          <w:iCs/>
          <w:sz w:val="20"/>
          <w:szCs w:val="20"/>
        </w:rPr>
      </w:pPr>
      <w:r w:rsidRPr="00E81061">
        <w:rPr>
          <w:rFonts w:cs="Arial"/>
          <w:b/>
          <w:iCs/>
          <w:sz w:val="20"/>
          <w:szCs w:val="20"/>
        </w:rPr>
        <w:t>Interaktion und Rollentausch</w:t>
      </w:r>
    </w:p>
    <w:p w14:paraId="409A0FE6" w14:textId="7B44AC62" w:rsidR="006B18A5" w:rsidRPr="00E81061" w:rsidRDefault="006B18A5" w:rsidP="006B18A5">
      <w:pPr>
        <w:rPr>
          <w:rFonts w:cs="Arial"/>
          <w:iCs/>
          <w:sz w:val="20"/>
          <w:szCs w:val="20"/>
        </w:rPr>
      </w:pPr>
      <w:r w:rsidRPr="00E81061">
        <w:rPr>
          <w:rFonts w:cs="Arial"/>
          <w:iCs/>
          <w:sz w:val="20"/>
          <w:szCs w:val="20"/>
        </w:rPr>
        <w:t>Auch bei der offiziellen Eröffnung des Festivals am 1. September auf der Werkstattbühne beschreitet Tango en Punta</w:t>
      </w:r>
      <w:r w:rsidR="00ED6C8B" w:rsidRPr="00E81061">
        <w:rPr>
          <w:rFonts w:cs="Arial"/>
          <w:iCs/>
          <w:sz w:val="20"/>
          <w:szCs w:val="20"/>
        </w:rPr>
        <w:t xml:space="preserve"> Neuland. Neben den </w:t>
      </w:r>
      <w:r w:rsidRPr="00E81061">
        <w:rPr>
          <w:rFonts w:cs="Arial"/>
          <w:iCs/>
          <w:sz w:val="20"/>
          <w:szCs w:val="20"/>
        </w:rPr>
        <w:t xml:space="preserve">eigens komponierten Musikstücken und </w:t>
      </w:r>
      <w:r w:rsidR="00ED6C8B" w:rsidRPr="00E81061">
        <w:rPr>
          <w:rFonts w:cs="Arial"/>
          <w:iCs/>
          <w:sz w:val="20"/>
          <w:szCs w:val="20"/>
        </w:rPr>
        <w:t>den inklusiven Choreografien nehmen die Akteure</w:t>
      </w:r>
      <w:r w:rsidRPr="00E81061">
        <w:rPr>
          <w:rFonts w:cs="Arial"/>
          <w:iCs/>
          <w:sz w:val="20"/>
          <w:szCs w:val="20"/>
        </w:rPr>
        <w:t xml:space="preserve"> das Publikum beim IN-CONCERT-HAUTNAH mit auf eine Reise. Nicht nur Schauen und Hören, sondern ein Mitmachen wünschen sich Andrea Seewald und Matias Haber vom Publikum bei dieser interaktiven Inszenierung. Sie laden die Besucherinnen und Besucher ein, auf spielerischer Ebene Rollen zu tauschen und Perspektiven zu wechseln.</w:t>
      </w:r>
    </w:p>
    <w:p w14:paraId="4FBFC3E9" w14:textId="77777777" w:rsidR="006B18A5" w:rsidRPr="00E81061" w:rsidRDefault="006B18A5" w:rsidP="00B17F98">
      <w:pPr>
        <w:rPr>
          <w:rFonts w:cs="Arial"/>
          <w:b/>
          <w:iCs/>
          <w:sz w:val="20"/>
          <w:szCs w:val="20"/>
        </w:rPr>
      </w:pPr>
    </w:p>
    <w:p w14:paraId="25A99D81" w14:textId="770C2874" w:rsidR="00E0185F" w:rsidRPr="00E81061" w:rsidRDefault="00E0185F" w:rsidP="00B17F98">
      <w:pPr>
        <w:rPr>
          <w:rFonts w:cs="Arial"/>
          <w:b/>
          <w:iCs/>
          <w:sz w:val="20"/>
          <w:szCs w:val="20"/>
        </w:rPr>
      </w:pPr>
      <w:r w:rsidRPr="00E81061">
        <w:rPr>
          <w:rFonts w:cs="Arial"/>
          <w:b/>
          <w:iCs/>
          <w:sz w:val="20"/>
          <w:szCs w:val="20"/>
        </w:rPr>
        <w:t>Einzigartiges Konzept auf zwei Kontinenten</w:t>
      </w:r>
    </w:p>
    <w:p w14:paraId="0DCB8F26" w14:textId="3887F593" w:rsidR="00BC12C4" w:rsidRPr="00E81061" w:rsidRDefault="005632AD" w:rsidP="00B17F98">
      <w:pPr>
        <w:rPr>
          <w:rFonts w:cs="Arial"/>
          <w:iCs/>
          <w:sz w:val="20"/>
          <w:szCs w:val="20"/>
        </w:rPr>
      </w:pPr>
      <w:r w:rsidRPr="00E81061">
        <w:rPr>
          <w:rFonts w:cs="Arial"/>
          <w:iCs/>
          <w:sz w:val="20"/>
          <w:szCs w:val="20"/>
        </w:rPr>
        <w:t xml:space="preserve">Seit 2010 unterrichten die österreichische Tänzerin und der ausgebildete Opernsänger und leidenschaftliche Tangotänzer und </w:t>
      </w:r>
      <w:r w:rsidR="00DD1B23">
        <w:rPr>
          <w:rFonts w:cs="Arial"/>
          <w:iCs/>
          <w:sz w:val="20"/>
          <w:szCs w:val="20"/>
        </w:rPr>
        <w:t>-</w:t>
      </w:r>
      <w:r w:rsidRPr="00E81061">
        <w:rPr>
          <w:rFonts w:cs="Arial"/>
          <w:iCs/>
          <w:sz w:val="20"/>
          <w:szCs w:val="20"/>
        </w:rPr>
        <w:t>lehrer aus Uruguay inklusive Tangoklassen.</w:t>
      </w:r>
      <w:r w:rsidR="00EB0F6B" w:rsidRPr="00E81061">
        <w:rPr>
          <w:rFonts w:cs="Arial"/>
          <w:iCs/>
          <w:sz w:val="20"/>
          <w:szCs w:val="20"/>
        </w:rPr>
        <w:t xml:space="preserve"> </w:t>
      </w:r>
      <w:r w:rsidR="00F374FF" w:rsidRPr="00E81061">
        <w:rPr>
          <w:rFonts w:cs="Arial"/>
          <w:iCs/>
          <w:sz w:val="20"/>
          <w:szCs w:val="20"/>
        </w:rPr>
        <w:t>In diesen</w:t>
      </w:r>
      <w:r w:rsidR="00005B4E" w:rsidRPr="00E81061">
        <w:rPr>
          <w:rFonts w:cs="Arial"/>
          <w:iCs/>
          <w:sz w:val="20"/>
          <w:szCs w:val="20"/>
        </w:rPr>
        <w:t xml:space="preserve"> begegnen und umarmen sich Tangoliebhaber und </w:t>
      </w:r>
      <w:r w:rsidR="008B5E81" w:rsidRPr="00E81061">
        <w:rPr>
          <w:rFonts w:cs="Arial"/>
          <w:iCs/>
          <w:sz w:val="20"/>
          <w:szCs w:val="20"/>
        </w:rPr>
        <w:t xml:space="preserve">internationale </w:t>
      </w:r>
      <w:r w:rsidR="00005B4E" w:rsidRPr="00E81061">
        <w:rPr>
          <w:rFonts w:cs="Arial"/>
          <w:iCs/>
          <w:sz w:val="20"/>
          <w:szCs w:val="20"/>
        </w:rPr>
        <w:t>Profi-</w:t>
      </w:r>
      <w:proofErr w:type="spellStart"/>
      <w:r w:rsidR="00237DE8" w:rsidRPr="00E81061">
        <w:rPr>
          <w:rFonts w:cs="Arial"/>
          <w:iCs/>
          <w:sz w:val="20"/>
          <w:szCs w:val="20"/>
        </w:rPr>
        <w:t>Tangueras</w:t>
      </w:r>
      <w:proofErr w:type="spellEnd"/>
      <w:r w:rsidR="00237DE8" w:rsidRPr="00E81061">
        <w:rPr>
          <w:rFonts w:cs="Arial"/>
          <w:iCs/>
          <w:sz w:val="20"/>
          <w:szCs w:val="20"/>
        </w:rPr>
        <w:t xml:space="preserve"> und -</w:t>
      </w:r>
      <w:proofErr w:type="spellStart"/>
      <w:r w:rsidR="00005B4E" w:rsidRPr="00E81061">
        <w:rPr>
          <w:rFonts w:cs="Arial"/>
          <w:iCs/>
          <w:sz w:val="20"/>
          <w:szCs w:val="20"/>
        </w:rPr>
        <w:t>Tangueros</w:t>
      </w:r>
      <w:proofErr w:type="spellEnd"/>
      <w:r w:rsidR="00F374FF" w:rsidRPr="00E81061">
        <w:rPr>
          <w:rFonts w:cs="Arial"/>
          <w:iCs/>
          <w:sz w:val="20"/>
          <w:szCs w:val="20"/>
        </w:rPr>
        <w:t xml:space="preserve"> mit und ohne Behinderung. </w:t>
      </w:r>
      <w:r w:rsidR="00B63849" w:rsidRPr="00E81061">
        <w:rPr>
          <w:rFonts w:cs="Arial"/>
          <w:iCs/>
          <w:sz w:val="20"/>
          <w:szCs w:val="20"/>
        </w:rPr>
        <w:t>Mit ihr</w:t>
      </w:r>
      <w:r w:rsidR="00F374FF" w:rsidRPr="00E81061">
        <w:rPr>
          <w:rFonts w:cs="Arial"/>
          <w:iCs/>
          <w:sz w:val="20"/>
          <w:szCs w:val="20"/>
        </w:rPr>
        <w:t>em weltweit einzigartigen Konzept</w:t>
      </w:r>
      <w:r w:rsidR="00B63849" w:rsidRPr="00E81061">
        <w:rPr>
          <w:rFonts w:cs="Arial"/>
          <w:iCs/>
          <w:sz w:val="20"/>
          <w:szCs w:val="20"/>
        </w:rPr>
        <w:t xml:space="preserve"> </w:t>
      </w:r>
      <w:r w:rsidR="009B796C" w:rsidRPr="00E81061">
        <w:rPr>
          <w:rFonts w:cs="Arial"/>
          <w:iCs/>
          <w:sz w:val="20"/>
          <w:szCs w:val="20"/>
        </w:rPr>
        <w:t xml:space="preserve">und dem einzigen Tangofestival, das auf zwei Kontinenten stattfindet, </w:t>
      </w:r>
      <w:r w:rsidR="00B63849" w:rsidRPr="00E81061">
        <w:rPr>
          <w:rFonts w:cs="Arial"/>
          <w:iCs/>
          <w:sz w:val="20"/>
          <w:szCs w:val="20"/>
        </w:rPr>
        <w:t>haben Seewald/Haber</w:t>
      </w:r>
      <w:r w:rsidR="00F374FF" w:rsidRPr="00E81061">
        <w:rPr>
          <w:rFonts w:cs="Arial"/>
          <w:iCs/>
          <w:sz w:val="20"/>
          <w:szCs w:val="20"/>
        </w:rPr>
        <w:t xml:space="preserve"> Pionierarbeit geleistet.</w:t>
      </w:r>
    </w:p>
    <w:p w14:paraId="5BAD8EDD" w14:textId="77777777" w:rsidR="00DF3B79" w:rsidRPr="00E81061" w:rsidRDefault="00DF3B79" w:rsidP="00B17F98">
      <w:pPr>
        <w:rPr>
          <w:rFonts w:cs="Arial"/>
          <w:iCs/>
          <w:sz w:val="20"/>
          <w:szCs w:val="20"/>
        </w:rPr>
      </w:pPr>
    </w:p>
    <w:p w14:paraId="36E19095" w14:textId="52E4D2BB" w:rsidR="00931836" w:rsidRPr="00E81061" w:rsidRDefault="00F374FF" w:rsidP="00B17F98">
      <w:pPr>
        <w:rPr>
          <w:rFonts w:cs="Arial"/>
          <w:iCs/>
          <w:sz w:val="20"/>
          <w:szCs w:val="20"/>
        </w:rPr>
      </w:pPr>
      <w:r w:rsidRPr="00E81061">
        <w:rPr>
          <w:rFonts w:cs="Arial"/>
          <w:iCs/>
          <w:sz w:val="20"/>
          <w:szCs w:val="20"/>
        </w:rPr>
        <w:lastRenderedPageBreak/>
        <w:t xml:space="preserve">Ihre Arbeit im 2011 gegründeten </w:t>
      </w:r>
      <w:r w:rsidR="009F52E5" w:rsidRPr="00E81061">
        <w:rPr>
          <w:rFonts w:cs="Arial"/>
          <w:iCs/>
          <w:sz w:val="20"/>
          <w:szCs w:val="20"/>
        </w:rPr>
        <w:t xml:space="preserve">Verein Los </w:t>
      </w:r>
      <w:proofErr w:type="spellStart"/>
      <w:r w:rsidR="009F52E5" w:rsidRPr="00E81061">
        <w:rPr>
          <w:rFonts w:cs="Arial"/>
          <w:iCs/>
          <w:sz w:val="20"/>
          <w:szCs w:val="20"/>
        </w:rPr>
        <w:t>Tinkers</w:t>
      </w:r>
      <w:proofErr w:type="spellEnd"/>
      <w:r w:rsidR="009F52E5" w:rsidRPr="00E81061">
        <w:rPr>
          <w:rFonts w:cs="Arial"/>
          <w:iCs/>
          <w:sz w:val="20"/>
          <w:szCs w:val="20"/>
        </w:rPr>
        <w:t xml:space="preserve"> wurde</w:t>
      </w:r>
      <w:r w:rsidRPr="00E81061">
        <w:rPr>
          <w:rFonts w:cs="Arial"/>
          <w:iCs/>
          <w:sz w:val="20"/>
          <w:szCs w:val="20"/>
        </w:rPr>
        <w:t xml:space="preserve"> mehrfach ausgezeichnet. </w:t>
      </w:r>
      <w:r w:rsidR="00257CBA" w:rsidRPr="00E81061">
        <w:rPr>
          <w:rFonts w:cs="Arial"/>
          <w:iCs/>
          <w:sz w:val="20"/>
          <w:szCs w:val="20"/>
        </w:rPr>
        <w:t xml:space="preserve">2017 ist ihr interaktives Lehrbuch „The </w:t>
      </w:r>
      <w:proofErr w:type="spellStart"/>
      <w:r w:rsidR="00257CBA" w:rsidRPr="00E81061">
        <w:rPr>
          <w:rFonts w:cs="Arial"/>
          <w:iCs/>
          <w:sz w:val="20"/>
          <w:szCs w:val="20"/>
        </w:rPr>
        <w:t>Tinkers</w:t>
      </w:r>
      <w:proofErr w:type="spellEnd"/>
      <w:r w:rsidR="00257CBA" w:rsidRPr="00E81061">
        <w:rPr>
          <w:rFonts w:cs="Arial"/>
          <w:iCs/>
          <w:sz w:val="20"/>
          <w:szCs w:val="20"/>
        </w:rPr>
        <w:t xml:space="preserve"> System – </w:t>
      </w:r>
      <w:proofErr w:type="spellStart"/>
      <w:r w:rsidR="00257CBA" w:rsidRPr="00E81061">
        <w:rPr>
          <w:rFonts w:cs="Arial"/>
          <w:iCs/>
          <w:sz w:val="20"/>
          <w:szCs w:val="20"/>
        </w:rPr>
        <w:t>Finding</w:t>
      </w:r>
      <w:proofErr w:type="spellEnd"/>
      <w:r w:rsidR="00257CBA" w:rsidRPr="00E81061">
        <w:rPr>
          <w:rFonts w:cs="Arial"/>
          <w:iCs/>
          <w:sz w:val="20"/>
          <w:szCs w:val="20"/>
        </w:rPr>
        <w:t xml:space="preserve"> </w:t>
      </w:r>
      <w:proofErr w:type="spellStart"/>
      <w:r w:rsidR="00257CBA" w:rsidRPr="00E81061">
        <w:rPr>
          <w:rFonts w:cs="Arial"/>
          <w:iCs/>
          <w:sz w:val="20"/>
          <w:szCs w:val="20"/>
        </w:rPr>
        <w:t>Simplicity</w:t>
      </w:r>
      <w:proofErr w:type="spellEnd"/>
      <w:r w:rsidR="00257CBA" w:rsidRPr="00E81061">
        <w:rPr>
          <w:rFonts w:cs="Arial"/>
          <w:iCs/>
          <w:sz w:val="20"/>
          <w:szCs w:val="20"/>
        </w:rPr>
        <w:t>“ erschi</w:t>
      </w:r>
      <w:r w:rsidR="000159EF" w:rsidRPr="00E81061">
        <w:rPr>
          <w:rFonts w:cs="Arial"/>
          <w:iCs/>
          <w:sz w:val="20"/>
          <w:szCs w:val="20"/>
        </w:rPr>
        <w:t>enen, in dem sie ihre Philosophie einer neuen Leichtigkeit teilen</w:t>
      </w:r>
      <w:r w:rsidR="00E11BD5" w:rsidRPr="00E81061">
        <w:rPr>
          <w:rFonts w:cs="Arial"/>
          <w:iCs/>
          <w:sz w:val="20"/>
          <w:szCs w:val="20"/>
        </w:rPr>
        <w:t xml:space="preserve"> und ermutigen</w:t>
      </w:r>
      <w:r w:rsidR="007F0E44" w:rsidRPr="00E81061">
        <w:rPr>
          <w:rFonts w:cs="Arial"/>
          <w:iCs/>
          <w:sz w:val="20"/>
          <w:szCs w:val="20"/>
        </w:rPr>
        <w:t>, diese auch auf andere</w:t>
      </w:r>
      <w:r w:rsidR="000159EF" w:rsidRPr="00E81061">
        <w:rPr>
          <w:rFonts w:cs="Arial"/>
          <w:iCs/>
          <w:sz w:val="20"/>
          <w:szCs w:val="20"/>
        </w:rPr>
        <w:t xml:space="preserve"> Lebensbereiche zu übertragen.</w:t>
      </w:r>
    </w:p>
    <w:p w14:paraId="3BCF9EC3" w14:textId="77777777" w:rsidR="00931836" w:rsidRPr="00E81061" w:rsidRDefault="00931836" w:rsidP="00B17F98">
      <w:pPr>
        <w:rPr>
          <w:rFonts w:cs="Arial"/>
          <w:iCs/>
          <w:sz w:val="20"/>
          <w:szCs w:val="20"/>
        </w:rPr>
      </w:pPr>
    </w:p>
    <w:p w14:paraId="1B29B5E2" w14:textId="2A336CCE" w:rsidR="00DF3B79" w:rsidRPr="00E81061" w:rsidRDefault="00DF3B79" w:rsidP="00B17F98">
      <w:pPr>
        <w:rPr>
          <w:rFonts w:cs="Arial"/>
          <w:b/>
          <w:iCs/>
          <w:sz w:val="20"/>
          <w:szCs w:val="20"/>
        </w:rPr>
      </w:pPr>
      <w:r w:rsidRPr="00E81061">
        <w:rPr>
          <w:rFonts w:cs="Arial"/>
          <w:b/>
          <w:iCs/>
          <w:sz w:val="20"/>
          <w:szCs w:val="20"/>
        </w:rPr>
        <w:t>Großes Potential</w:t>
      </w:r>
    </w:p>
    <w:p w14:paraId="14D2EC6E" w14:textId="2C974525" w:rsidR="00931836" w:rsidRPr="00E81061" w:rsidRDefault="008B5E81" w:rsidP="00B17F98">
      <w:pPr>
        <w:rPr>
          <w:rFonts w:cs="Arial"/>
          <w:iCs/>
          <w:sz w:val="20"/>
          <w:szCs w:val="20"/>
        </w:rPr>
      </w:pPr>
      <w:r w:rsidRPr="00E81061">
        <w:rPr>
          <w:rFonts w:cs="Arial"/>
          <w:iCs/>
          <w:sz w:val="20"/>
          <w:szCs w:val="20"/>
        </w:rPr>
        <w:t>Die inklusiven Tangokurse richten sich an alle Menschen und sind kostenfrei. „Wir lernen und erfahren viel voneinander in den inklusiven Tangoklassen. Das ist wirklich ein tolles Potential“, berichtet</w:t>
      </w:r>
      <w:r w:rsidR="00E11BD5" w:rsidRPr="00E81061">
        <w:rPr>
          <w:rFonts w:cs="Arial"/>
          <w:iCs/>
          <w:sz w:val="20"/>
          <w:szCs w:val="20"/>
        </w:rPr>
        <w:t xml:space="preserve"> </w:t>
      </w:r>
      <w:r w:rsidRPr="00E81061">
        <w:rPr>
          <w:rFonts w:cs="Arial"/>
          <w:iCs/>
          <w:sz w:val="20"/>
          <w:szCs w:val="20"/>
        </w:rPr>
        <w:t>Festivalleiter Matias Haber. „Unser Anspruch ist nicht Perfektion, sondern Spaß. Jeder fühlt sich frei und macht es so, wie er es für sich spürt.“</w:t>
      </w:r>
    </w:p>
    <w:p w14:paraId="3BC2DFD7" w14:textId="0C5997A4" w:rsidR="00B324CF" w:rsidRPr="00E81061" w:rsidRDefault="00B324CF" w:rsidP="00B17F98">
      <w:pPr>
        <w:rPr>
          <w:rFonts w:cs="Arial"/>
          <w:sz w:val="20"/>
          <w:szCs w:val="20"/>
          <w:highlight w:val="yellow"/>
        </w:rPr>
      </w:pPr>
    </w:p>
    <w:p w14:paraId="279A0B9E" w14:textId="286E2054" w:rsidR="00B17F98" w:rsidRPr="00E81061" w:rsidRDefault="00B17F98" w:rsidP="00B17F98">
      <w:pPr>
        <w:rPr>
          <w:rFonts w:cs="Arial"/>
          <w:b/>
          <w:bCs/>
          <w:sz w:val="20"/>
          <w:szCs w:val="20"/>
        </w:rPr>
      </w:pPr>
      <w:r w:rsidRPr="00E81061">
        <w:rPr>
          <w:rFonts w:cs="Arial"/>
          <w:b/>
          <w:bCs/>
          <w:sz w:val="20"/>
          <w:szCs w:val="20"/>
        </w:rPr>
        <w:t xml:space="preserve">Info: </w:t>
      </w:r>
      <w:hyperlink r:id="rId5" w:history="1">
        <w:r w:rsidRPr="00E81061">
          <w:rPr>
            <w:rStyle w:val="Hyperlink"/>
            <w:rFonts w:cs="Arial"/>
            <w:b/>
            <w:bCs/>
            <w:sz w:val="20"/>
            <w:szCs w:val="20"/>
          </w:rPr>
          <w:t>www.tangoenpunta.com</w:t>
        </w:r>
      </w:hyperlink>
      <w:r w:rsidR="00DD1B23">
        <w:rPr>
          <w:rFonts w:cs="Arial"/>
          <w:b/>
          <w:bCs/>
          <w:sz w:val="20"/>
          <w:szCs w:val="20"/>
        </w:rPr>
        <w:t xml:space="preserve">, </w:t>
      </w:r>
      <w:hyperlink r:id="rId6" w:history="1">
        <w:r w:rsidR="008D08A7" w:rsidRPr="00E81061">
          <w:rPr>
            <w:rStyle w:val="Hyperlink"/>
            <w:rFonts w:cs="Arial"/>
            <w:b/>
            <w:bCs/>
            <w:sz w:val="20"/>
            <w:szCs w:val="20"/>
          </w:rPr>
          <w:t>www.tinkersinclusion.com</w:t>
        </w:r>
      </w:hyperlink>
    </w:p>
    <w:p w14:paraId="5BBC7381" w14:textId="77777777" w:rsidR="00B17F98" w:rsidRDefault="00B17F98" w:rsidP="00B17F98">
      <w:pPr>
        <w:rPr>
          <w:rFonts w:cs="Arial"/>
          <w:b/>
          <w:bCs/>
          <w:sz w:val="20"/>
          <w:szCs w:val="20"/>
          <w:highlight w:val="yellow"/>
        </w:rPr>
      </w:pPr>
    </w:p>
    <w:p w14:paraId="7DD2222E" w14:textId="77777777" w:rsidR="00A623CD" w:rsidRDefault="00A623CD" w:rsidP="00B17F98">
      <w:pPr>
        <w:rPr>
          <w:rFonts w:cs="Arial"/>
          <w:b/>
          <w:bCs/>
          <w:sz w:val="20"/>
          <w:szCs w:val="20"/>
          <w:highlight w:val="yellow"/>
        </w:rPr>
      </w:pPr>
    </w:p>
    <w:p w14:paraId="01763DB8" w14:textId="77777777" w:rsidR="00A623CD" w:rsidRPr="00E81061" w:rsidRDefault="00A623CD" w:rsidP="00B17F98">
      <w:pPr>
        <w:rPr>
          <w:rFonts w:cs="Arial"/>
          <w:b/>
          <w:bCs/>
          <w:sz w:val="20"/>
          <w:szCs w:val="20"/>
          <w:highlight w:val="yellow"/>
        </w:rPr>
      </w:pPr>
    </w:p>
    <w:p w14:paraId="67A80429" w14:textId="77777777" w:rsidR="00B17F98" w:rsidRPr="00E81061" w:rsidRDefault="00B17F98" w:rsidP="00B17F98">
      <w:pPr>
        <w:rPr>
          <w:rFonts w:cs="Arial"/>
          <w:bCs/>
          <w:sz w:val="20"/>
          <w:szCs w:val="20"/>
          <w:u w:val="single"/>
        </w:rPr>
      </w:pPr>
      <w:r w:rsidRPr="00E81061">
        <w:rPr>
          <w:rFonts w:cs="Arial"/>
          <w:bCs/>
          <w:sz w:val="20"/>
          <w:szCs w:val="20"/>
          <w:u w:val="single"/>
        </w:rPr>
        <w:t>Mit der Bitte um Aufnahme in den Terminkalender:</w:t>
      </w:r>
    </w:p>
    <w:p w14:paraId="33B4931B" w14:textId="77777777" w:rsidR="00B17F98" w:rsidRPr="00E81061" w:rsidRDefault="00B17F98" w:rsidP="00B17F98">
      <w:pPr>
        <w:rPr>
          <w:rFonts w:cs="Arial"/>
          <w:b/>
          <w:bCs/>
          <w:sz w:val="20"/>
          <w:szCs w:val="20"/>
        </w:rPr>
      </w:pPr>
    </w:p>
    <w:p w14:paraId="317C301A" w14:textId="77777777" w:rsidR="00B17F98" w:rsidRPr="00E81061" w:rsidRDefault="00B17F98" w:rsidP="00B17F98">
      <w:pPr>
        <w:rPr>
          <w:rFonts w:cs="Arial"/>
          <w:b/>
          <w:bCs/>
          <w:sz w:val="20"/>
          <w:szCs w:val="20"/>
        </w:rPr>
      </w:pPr>
      <w:r w:rsidRPr="00E81061">
        <w:rPr>
          <w:rFonts w:cs="Arial"/>
          <w:b/>
          <w:bCs/>
          <w:sz w:val="20"/>
          <w:szCs w:val="20"/>
        </w:rPr>
        <w:t>Fact Box:</w:t>
      </w:r>
    </w:p>
    <w:p w14:paraId="044E1F41" w14:textId="42E508C9" w:rsidR="00B17F98" w:rsidRPr="00E81061" w:rsidRDefault="004C4BB5" w:rsidP="00B17F98">
      <w:pPr>
        <w:rPr>
          <w:rFonts w:cs="Arial"/>
          <w:b/>
          <w:bCs/>
          <w:sz w:val="20"/>
          <w:szCs w:val="20"/>
        </w:rPr>
      </w:pPr>
      <w:r w:rsidRPr="00E81061">
        <w:rPr>
          <w:rFonts w:cs="Arial"/>
          <w:b/>
          <w:bCs/>
          <w:sz w:val="20"/>
          <w:szCs w:val="20"/>
        </w:rPr>
        <w:t xml:space="preserve">13 ° </w:t>
      </w:r>
      <w:r w:rsidR="005523CE" w:rsidRPr="00E81061">
        <w:rPr>
          <w:rFonts w:cs="Arial"/>
          <w:b/>
          <w:bCs/>
          <w:sz w:val="20"/>
          <w:szCs w:val="20"/>
        </w:rPr>
        <w:t>Tango en Punta</w:t>
      </w:r>
      <w:r w:rsidRPr="00E81061">
        <w:rPr>
          <w:rFonts w:cs="Arial"/>
          <w:b/>
          <w:bCs/>
          <w:sz w:val="20"/>
          <w:szCs w:val="20"/>
        </w:rPr>
        <w:t xml:space="preserve"> – Internationales Tangof</w:t>
      </w:r>
      <w:r w:rsidR="00B17F98" w:rsidRPr="00E81061">
        <w:rPr>
          <w:rFonts w:cs="Arial"/>
          <w:b/>
          <w:bCs/>
          <w:sz w:val="20"/>
          <w:szCs w:val="20"/>
        </w:rPr>
        <w:t>estival mit Inklusion</w:t>
      </w:r>
    </w:p>
    <w:p w14:paraId="4411B0DE" w14:textId="25518D45" w:rsidR="00B17F98" w:rsidRPr="00E81061" w:rsidRDefault="004C4BB5" w:rsidP="00B17F98">
      <w:pPr>
        <w:rPr>
          <w:rFonts w:cs="Arial"/>
          <w:bCs/>
          <w:sz w:val="20"/>
          <w:szCs w:val="20"/>
        </w:rPr>
      </w:pPr>
      <w:r w:rsidRPr="00E81061">
        <w:rPr>
          <w:rFonts w:cs="Arial"/>
          <w:bCs/>
          <w:sz w:val="20"/>
          <w:szCs w:val="20"/>
        </w:rPr>
        <w:t>30</w:t>
      </w:r>
      <w:r w:rsidR="00B17F98" w:rsidRPr="00E81061">
        <w:rPr>
          <w:rFonts w:cs="Arial"/>
          <w:bCs/>
          <w:sz w:val="20"/>
          <w:szCs w:val="20"/>
        </w:rPr>
        <w:t xml:space="preserve">. </w:t>
      </w:r>
      <w:r w:rsidRPr="00E81061">
        <w:rPr>
          <w:rFonts w:cs="Arial"/>
          <w:bCs/>
          <w:sz w:val="20"/>
          <w:szCs w:val="20"/>
        </w:rPr>
        <w:t>August bis 2</w:t>
      </w:r>
      <w:r w:rsidR="00B17F98" w:rsidRPr="00E81061">
        <w:rPr>
          <w:rFonts w:cs="Arial"/>
          <w:bCs/>
          <w:sz w:val="20"/>
          <w:szCs w:val="20"/>
        </w:rPr>
        <w:t>.</w:t>
      </w:r>
      <w:r w:rsidRPr="00E81061">
        <w:rPr>
          <w:rFonts w:cs="Arial"/>
          <w:bCs/>
          <w:sz w:val="20"/>
          <w:szCs w:val="20"/>
        </w:rPr>
        <w:t xml:space="preserve"> September 2018</w:t>
      </w:r>
      <w:r w:rsidR="00B17F98" w:rsidRPr="00E81061">
        <w:rPr>
          <w:rFonts w:cs="Arial"/>
          <w:bCs/>
          <w:sz w:val="20"/>
          <w:szCs w:val="20"/>
        </w:rPr>
        <w:t xml:space="preserve">, </w:t>
      </w:r>
      <w:r w:rsidR="00B17F98" w:rsidRPr="00E81061">
        <w:rPr>
          <w:rFonts w:cs="Arial"/>
          <w:sz w:val="20"/>
          <w:szCs w:val="20"/>
        </w:rPr>
        <w:t>Festspielhaus Bregenz, Plat</w:t>
      </w:r>
      <w:r w:rsidRPr="00E81061">
        <w:rPr>
          <w:rFonts w:cs="Arial"/>
          <w:sz w:val="20"/>
          <w:szCs w:val="20"/>
        </w:rPr>
        <w:t>z der Wiener Symphoniker 1</w:t>
      </w:r>
      <w:r w:rsidRPr="00E81061">
        <w:rPr>
          <w:rFonts w:cs="Arial"/>
          <w:sz w:val="20"/>
          <w:szCs w:val="20"/>
        </w:rPr>
        <w:br/>
        <w:t>Alle</w:t>
      </w:r>
      <w:r w:rsidR="00B17F98" w:rsidRPr="00E81061">
        <w:rPr>
          <w:rFonts w:cs="Arial"/>
          <w:sz w:val="20"/>
          <w:szCs w:val="20"/>
        </w:rPr>
        <w:t xml:space="preserve"> Informationen</w:t>
      </w:r>
      <w:r w:rsidR="00047960" w:rsidRPr="00E81061">
        <w:rPr>
          <w:rFonts w:cs="Arial"/>
          <w:sz w:val="20"/>
          <w:szCs w:val="20"/>
        </w:rPr>
        <w:t xml:space="preserve"> zu vollständigem </w:t>
      </w:r>
      <w:r w:rsidRPr="00E81061">
        <w:rPr>
          <w:rFonts w:cs="Arial"/>
          <w:sz w:val="20"/>
          <w:szCs w:val="20"/>
        </w:rPr>
        <w:t>Programm</w:t>
      </w:r>
      <w:r w:rsidR="00047960" w:rsidRPr="00E81061">
        <w:rPr>
          <w:rFonts w:cs="Arial"/>
          <w:sz w:val="20"/>
          <w:szCs w:val="20"/>
        </w:rPr>
        <w:t xml:space="preserve"> und Stundenplänen</w:t>
      </w:r>
      <w:r w:rsidR="00B17F98" w:rsidRPr="00E81061">
        <w:rPr>
          <w:rFonts w:cs="Arial"/>
          <w:sz w:val="20"/>
          <w:szCs w:val="20"/>
        </w:rPr>
        <w:t xml:space="preserve">: </w:t>
      </w:r>
      <w:hyperlink r:id="rId7" w:history="1">
        <w:r w:rsidR="00B17F98" w:rsidRPr="00E81061">
          <w:rPr>
            <w:rStyle w:val="Hyperlink"/>
            <w:rFonts w:cs="Arial"/>
            <w:sz w:val="20"/>
            <w:szCs w:val="20"/>
          </w:rPr>
          <w:t>www.tangoenpunta.com</w:t>
        </w:r>
      </w:hyperlink>
    </w:p>
    <w:p w14:paraId="75BB0D96" w14:textId="77777777" w:rsidR="00B17F98" w:rsidRDefault="00B17F98" w:rsidP="00B17F98">
      <w:pPr>
        <w:rPr>
          <w:rFonts w:cs="Arial"/>
          <w:b/>
          <w:bCs/>
          <w:sz w:val="20"/>
          <w:szCs w:val="20"/>
        </w:rPr>
      </w:pPr>
    </w:p>
    <w:p w14:paraId="7139ADCA" w14:textId="716F06EF" w:rsidR="00A623CD" w:rsidRPr="00E81061" w:rsidRDefault="00A623CD" w:rsidP="00A623CD">
      <w:pPr>
        <w:rPr>
          <w:rFonts w:cs="Arial"/>
          <w:bCs/>
          <w:sz w:val="20"/>
          <w:szCs w:val="20"/>
        </w:rPr>
      </w:pPr>
      <w:r w:rsidRPr="00E81061">
        <w:rPr>
          <w:rFonts w:cs="Arial"/>
          <w:bCs/>
          <w:sz w:val="20"/>
          <w:szCs w:val="20"/>
        </w:rPr>
        <w:t xml:space="preserve">Konzerttickets: </w:t>
      </w:r>
      <w:hyperlink r:id="rId8" w:history="1">
        <w:r w:rsidRPr="00E81061">
          <w:rPr>
            <w:rStyle w:val="Hyperlink"/>
            <w:rFonts w:cs="Arial"/>
            <w:bCs/>
            <w:sz w:val="20"/>
            <w:szCs w:val="20"/>
          </w:rPr>
          <w:t>www.v-ticket.at</w:t>
        </w:r>
      </w:hyperlink>
      <w:r w:rsidRPr="00E81061">
        <w:rPr>
          <w:rFonts w:cs="Arial"/>
          <w:bCs/>
          <w:sz w:val="20"/>
          <w:szCs w:val="20"/>
        </w:rPr>
        <w:t xml:space="preserve"> (auch in den Vorverkaufsstellen erhältlich) und </w:t>
      </w:r>
      <w:hyperlink r:id="rId9" w:history="1">
        <w:r w:rsidRPr="00E81061">
          <w:rPr>
            <w:rStyle w:val="Hyperlink"/>
            <w:rFonts w:cs="Arial"/>
            <w:bCs/>
            <w:sz w:val="20"/>
            <w:szCs w:val="20"/>
          </w:rPr>
          <w:t>www.tangoenpunta.com</w:t>
        </w:r>
      </w:hyperlink>
      <w:r w:rsidRPr="00E81061">
        <w:rPr>
          <w:rFonts w:cs="Arial"/>
          <w:bCs/>
          <w:sz w:val="20"/>
          <w:szCs w:val="20"/>
        </w:rPr>
        <w:t>; für Menschen mit Behinderung ist der Eintritt kostenfrei</w:t>
      </w:r>
      <w:r w:rsidR="00DD1B23">
        <w:rPr>
          <w:rFonts w:cs="Arial"/>
          <w:bCs/>
          <w:sz w:val="20"/>
          <w:szCs w:val="20"/>
        </w:rPr>
        <w:t>. U</w:t>
      </w:r>
      <w:r w:rsidRPr="00E81061">
        <w:rPr>
          <w:rFonts w:cs="Arial"/>
          <w:bCs/>
          <w:sz w:val="20"/>
          <w:szCs w:val="20"/>
        </w:rPr>
        <w:t>m Anmeldung wird gebeten.</w:t>
      </w:r>
    </w:p>
    <w:p w14:paraId="428130CB" w14:textId="77777777" w:rsidR="00A623CD" w:rsidRDefault="00A623CD" w:rsidP="00B17F98">
      <w:pPr>
        <w:rPr>
          <w:rFonts w:cs="Arial"/>
          <w:b/>
          <w:bCs/>
          <w:sz w:val="20"/>
          <w:szCs w:val="20"/>
        </w:rPr>
      </w:pPr>
    </w:p>
    <w:p w14:paraId="4CCD1A9D" w14:textId="7382D92A" w:rsidR="00A623CD" w:rsidRPr="00E81061" w:rsidRDefault="00A623CD" w:rsidP="00B17F98">
      <w:pPr>
        <w:rPr>
          <w:rFonts w:cs="Arial"/>
          <w:b/>
          <w:bCs/>
          <w:sz w:val="20"/>
          <w:szCs w:val="20"/>
        </w:rPr>
      </w:pPr>
      <w:r>
        <w:rPr>
          <w:rFonts w:cs="Arial"/>
          <w:b/>
          <w:bCs/>
          <w:sz w:val="20"/>
          <w:szCs w:val="20"/>
        </w:rPr>
        <w:t>Programmhighlights:</w:t>
      </w:r>
    </w:p>
    <w:p w14:paraId="4BA138E7" w14:textId="7ECF78CA" w:rsidR="004C4BB5" w:rsidRPr="00E81061" w:rsidRDefault="004C4BB5" w:rsidP="00B17F98">
      <w:pPr>
        <w:rPr>
          <w:rFonts w:cs="Arial"/>
          <w:b/>
          <w:bCs/>
          <w:sz w:val="20"/>
          <w:szCs w:val="20"/>
        </w:rPr>
      </w:pPr>
      <w:proofErr w:type="spellStart"/>
      <w:r w:rsidRPr="00E81061">
        <w:rPr>
          <w:rFonts w:cs="Arial"/>
          <w:b/>
          <w:bCs/>
          <w:sz w:val="20"/>
          <w:szCs w:val="20"/>
        </w:rPr>
        <w:t>Milonga</w:t>
      </w:r>
      <w:proofErr w:type="spellEnd"/>
      <w:r w:rsidRPr="00E81061">
        <w:rPr>
          <w:rFonts w:cs="Arial"/>
          <w:b/>
          <w:bCs/>
          <w:sz w:val="20"/>
          <w:szCs w:val="20"/>
        </w:rPr>
        <w:t xml:space="preserve"> &amp; Dunkelheit</w:t>
      </w:r>
    </w:p>
    <w:p w14:paraId="54FE08CE" w14:textId="1D3FFABF" w:rsidR="00264F1F" w:rsidRPr="00E81061" w:rsidRDefault="00264F1F" w:rsidP="00B17F98">
      <w:pPr>
        <w:rPr>
          <w:rFonts w:cs="Arial"/>
          <w:bCs/>
          <w:sz w:val="20"/>
          <w:szCs w:val="20"/>
        </w:rPr>
      </w:pPr>
      <w:r w:rsidRPr="00E81061">
        <w:rPr>
          <w:rFonts w:cs="Arial"/>
          <w:bCs/>
          <w:sz w:val="20"/>
          <w:szCs w:val="20"/>
        </w:rPr>
        <w:t xml:space="preserve">Freitag, 31. August, </w:t>
      </w:r>
      <w:r w:rsidR="004B2C6F" w:rsidRPr="00E81061">
        <w:rPr>
          <w:rFonts w:cs="Arial"/>
          <w:bCs/>
          <w:sz w:val="20"/>
          <w:szCs w:val="20"/>
        </w:rPr>
        <w:t>Seebühne, Festspielhaus Bregenz</w:t>
      </w:r>
    </w:p>
    <w:p w14:paraId="4E705BA3" w14:textId="15AB49C0" w:rsidR="00264F1F" w:rsidRPr="00E81061" w:rsidRDefault="00264F1F" w:rsidP="00B17F98">
      <w:pPr>
        <w:rPr>
          <w:rFonts w:cs="Arial"/>
          <w:bCs/>
          <w:sz w:val="20"/>
          <w:szCs w:val="20"/>
        </w:rPr>
      </w:pPr>
      <w:r w:rsidRPr="00E81061">
        <w:rPr>
          <w:rFonts w:cs="Arial"/>
          <w:bCs/>
          <w:sz w:val="20"/>
          <w:szCs w:val="20"/>
        </w:rPr>
        <w:t xml:space="preserve">17.00 – 18.00 Uhr </w:t>
      </w:r>
      <w:r w:rsidR="004C4BB5" w:rsidRPr="00E81061">
        <w:rPr>
          <w:rFonts w:cs="Arial"/>
          <w:bCs/>
          <w:sz w:val="20"/>
          <w:szCs w:val="20"/>
        </w:rPr>
        <w:t>Einführungsklasse,</w:t>
      </w:r>
      <w:r w:rsidRPr="00E81061">
        <w:rPr>
          <w:rFonts w:cs="Arial"/>
          <w:bCs/>
          <w:sz w:val="20"/>
          <w:szCs w:val="20"/>
        </w:rPr>
        <w:t xml:space="preserve"> </w:t>
      </w:r>
      <w:proofErr w:type="spellStart"/>
      <w:r w:rsidRPr="00E81061">
        <w:rPr>
          <w:rFonts w:cs="Arial"/>
          <w:bCs/>
          <w:sz w:val="20"/>
          <w:szCs w:val="20"/>
        </w:rPr>
        <w:t>Milonga</w:t>
      </w:r>
      <w:proofErr w:type="spellEnd"/>
      <w:r w:rsidRPr="00E81061">
        <w:rPr>
          <w:rFonts w:cs="Arial"/>
          <w:bCs/>
          <w:sz w:val="20"/>
          <w:szCs w:val="20"/>
        </w:rPr>
        <w:t>, kostenfrei für alle</w:t>
      </w:r>
    </w:p>
    <w:p w14:paraId="4BEFA33C" w14:textId="4931C6FA" w:rsidR="00264F1F" w:rsidRPr="00E81061" w:rsidRDefault="00264F1F" w:rsidP="00B17F98">
      <w:pPr>
        <w:rPr>
          <w:rFonts w:cs="Arial"/>
          <w:bCs/>
          <w:sz w:val="20"/>
          <w:szCs w:val="20"/>
        </w:rPr>
      </w:pPr>
      <w:r w:rsidRPr="00E81061">
        <w:rPr>
          <w:rFonts w:cs="Arial"/>
          <w:bCs/>
          <w:sz w:val="20"/>
          <w:szCs w:val="20"/>
        </w:rPr>
        <w:t xml:space="preserve">18.00 – 19.00 Uhr Inklusive </w:t>
      </w:r>
      <w:proofErr w:type="spellStart"/>
      <w:r w:rsidRPr="00E81061">
        <w:rPr>
          <w:rFonts w:cs="Arial"/>
          <w:bCs/>
          <w:sz w:val="20"/>
          <w:szCs w:val="20"/>
        </w:rPr>
        <w:t>Milonga</w:t>
      </w:r>
      <w:proofErr w:type="spellEnd"/>
      <w:r w:rsidRPr="00E81061">
        <w:rPr>
          <w:rFonts w:cs="Arial"/>
          <w:bCs/>
          <w:sz w:val="20"/>
          <w:szCs w:val="20"/>
        </w:rPr>
        <w:t>, kostenfrei für alle</w:t>
      </w:r>
    </w:p>
    <w:p w14:paraId="1457BC63" w14:textId="4B6A0505" w:rsidR="00264F1F" w:rsidRPr="00E81061" w:rsidRDefault="00264F1F" w:rsidP="00B17F98">
      <w:pPr>
        <w:rPr>
          <w:rFonts w:cs="Arial"/>
          <w:bCs/>
          <w:sz w:val="20"/>
          <w:szCs w:val="20"/>
        </w:rPr>
      </w:pPr>
      <w:r w:rsidRPr="00E81061">
        <w:rPr>
          <w:rFonts w:cs="Arial"/>
          <w:bCs/>
          <w:sz w:val="20"/>
          <w:szCs w:val="20"/>
        </w:rPr>
        <w:t xml:space="preserve">19.00 – 19.30 </w:t>
      </w:r>
      <w:r w:rsidR="00DD1B23">
        <w:rPr>
          <w:rFonts w:cs="Arial"/>
          <w:bCs/>
          <w:sz w:val="20"/>
          <w:szCs w:val="20"/>
        </w:rPr>
        <w:t xml:space="preserve">Uhr </w:t>
      </w:r>
      <w:r w:rsidRPr="00E81061">
        <w:rPr>
          <w:rFonts w:cs="Arial"/>
          <w:bCs/>
          <w:sz w:val="20"/>
          <w:szCs w:val="20"/>
        </w:rPr>
        <w:t xml:space="preserve">Inklusive </w:t>
      </w:r>
      <w:proofErr w:type="spellStart"/>
      <w:r w:rsidRPr="00E81061">
        <w:rPr>
          <w:rFonts w:cs="Arial"/>
          <w:bCs/>
          <w:sz w:val="20"/>
          <w:szCs w:val="20"/>
        </w:rPr>
        <w:t>Cumbia</w:t>
      </w:r>
      <w:proofErr w:type="spellEnd"/>
      <w:r w:rsidRPr="00E81061">
        <w:rPr>
          <w:rFonts w:cs="Arial"/>
          <w:bCs/>
          <w:sz w:val="20"/>
          <w:szCs w:val="20"/>
        </w:rPr>
        <w:t>-Einführung, kostenfrei für alle</w:t>
      </w:r>
    </w:p>
    <w:p w14:paraId="673917ED" w14:textId="77777777" w:rsidR="00264F1F" w:rsidRPr="00E81061" w:rsidRDefault="00264F1F" w:rsidP="00B17F98">
      <w:pPr>
        <w:rPr>
          <w:rFonts w:cs="Arial"/>
          <w:bCs/>
          <w:sz w:val="20"/>
          <w:szCs w:val="20"/>
        </w:rPr>
      </w:pPr>
    </w:p>
    <w:p w14:paraId="69758E89" w14:textId="3D4F76F2" w:rsidR="00DB2F42" w:rsidRPr="00E81061" w:rsidRDefault="005523CE" w:rsidP="00B17F98">
      <w:pPr>
        <w:rPr>
          <w:rFonts w:cs="Arial"/>
          <w:bCs/>
          <w:sz w:val="20"/>
          <w:szCs w:val="20"/>
        </w:rPr>
      </w:pPr>
      <w:r w:rsidRPr="00E81061">
        <w:rPr>
          <w:rFonts w:cs="Arial"/>
          <w:b/>
          <w:bCs/>
          <w:sz w:val="20"/>
          <w:szCs w:val="20"/>
        </w:rPr>
        <w:t>Tango en Punta IN-CONCERT</w:t>
      </w:r>
      <w:r w:rsidR="004C4BB5" w:rsidRPr="00E81061">
        <w:rPr>
          <w:rFonts w:cs="Arial"/>
          <w:b/>
          <w:bCs/>
          <w:sz w:val="20"/>
          <w:szCs w:val="20"/>
        </w:rPr>
        <w:t xml:space="preserve"> HAUTNAH</w:t>
      </w:r>
      <w:r w:rsidR="00B17F98" w:rsidRPr="00E81061">
        <w:rPr>
          <w:rFonts w:cs="Arial"/>
          <w:b/>
          <w:bCs/>
          <w:sz w:val="20"/>
          <w:szCs w:val="20"/>
        </w:rPr>
        <w:br/>
      </w:r>
      <w:r w:rsidR="00DB2F42" w:rsidRPr="00E81061">
        <w:rPr>
          <w:rFonts w:cs="Arial"/>
          <w:bCs/>
          <w:sz w:val="20"/>
          <w:szCs w:val="20"/>
        </w:rPr>
        <w:t>Samstag, 1. September 2018, 20.00 Uhr, Werkstattbühne, Festspielhaus Bregenz</w:t>
      </w:r>
    </w:p>
    <w:p w14:paraId="0DEFDE96" w14:textId="77777777" w:rsidR="009C4FA0" w:rsidRPr="00E81061" w:rsidRDefault="00B17F98" w:rsidP="00B17F98">
      <w:pPr>
        <w:rPr>
          <w:rFonts w:cs="Arial"/>
          <w:bCs/>
          <w:sz w:val="20"/>
          <w:szCs w:val="20"/>
        </w:rPr>
      </w:pPr>
      <w:r w:rsidRPr="00E81061">
        <w:rPr>
          <w:rFonts w:cs="Arial"/>
          <w:bCs/>
          <w:sz w:val="20"/>
          <w:szCs w:val="20"/>
        </w:rPr>
        <w:t>Ein</w:t>
      </w:r>
      <w:r w:rsidR="00DB2F42" w:rsidRPr="00E81061">
        <w:rPr>
          <w:rFonts w:cs="Arial"/>
          <w:bCs/>
          <w:sz w:val="20"/>
          <w:szCs w:val="20"/>
        </w:rPr>
        <w:t>e</w:t>
      </w:r>
      <w:r w:rsidR="004C4BB5" w:rsidRPr="00E81061">
        <w:rPr>
          <w:rFonts w:cs="Arial"/>
          <w:bCs/>
          <w:sz w:val="20"/>
          <w:szCs w:val="20"/>
        </w:rPr>
        <w:t xml:space="preserve"> interaktive Inszenierung. Neben den inklusiven Musikstücken sind die Besucher eingeladen, die Rollen zu tauschen und die Perspektiven zu wechseln. </w:t>
      </w:r>
    </w:p>
    <w:p w14:paraId="5111E4F0" w14:textId="77777777" w:rsidR="00A623CD" w:rsidRPr="00E81061" w:rsidRDefault="00A623CD" w:rsidP="00A623CD">
      <w:pPr>
        <w:rPr>
          <w:rFonts w:cs="Arial"/>
          <w:bCs/>
          <w:sz w:val="20"/>
          <w:szCs w:val="20"/>
        </w:rPr>
      </w:pPr>
    </w:p>
    <w:p w14:paraId="33694CA1" w14:textId="77777777" w:rsidR="00A623CD" w:rsidRDefault="00A623CD" w:rsidP="00B17F98">
      <w:pPr>
        <w:rPr>
          <w:rFonts w:cs="Arial"/>
          <w:bCs/>
          <w:sz w:val="20"/>
          <w:szCs w:val="20"/>
        </w:rPr>
      </w:pPr>
    </w:p>
    <w:p w14:paraId="7C23A40E" w14:textId="77777777" w:rsidR="00A623CD" w:rsidRPr="00E81061" w:rsidRDefault="00A623CD" w:rsidP="00B17F98">
      <w:pPr>
        <w:rPr>
          <w:rFonts w:cs="Arial"/>
          <w:bCs/>
          <w:sz w:val="20"/>
          <w:szCs w:val="20"/>
        </w:rPr>
      </w:pPr>
    </w:p>
    <w:p w14:paraId="2BC8C12E" w14:textId="77777777" w:rsidR="009C4FA0" w:rsidRPr="00E81061" w:rsidRDefault="009C4FA0" w:rsidP="00B17F98">
      <w:pPr>
        <w:rPr>
          <w:rFonts w:cs="Arial"/>
          <w:b/>
          <w:bCs/>
          <w:sz w:val="20"/>
          <w:szCs w:val="20"/>
        </w:rPr>
      </w:pPr>
      <w:r w:rsidRPr="00E81061">
        <w:rPr>
          <w:rFonts w:cs="Arial"/>
          <w:b/>
          <w:bCs/>
          <w:sz w:val="20"/>
          <w:szCs w:val="20"/>
        </w:rPr>
        <w:t>Bildtexte:</w:t>
      </w:r>
    </w:p>
    <w:p w14:paraId="1088368B" w14:textId="4E31FEFF" w:rsidR="00A75A70" w:rsidRPr="00E81061" w:rsidRDefault="00A75A70" w:rsidP="00A75A70">
      <w:pPr>
        <w:rPr>
          <w:rFonts w:cs="Arial"/>
          <w:sz w:val="20"/>
          <w:szCs w:val="20"/>
        </w:rPr>
      </w:pPr>
      <w:r w:rsidRPr="00E81061">
        <w:rPr>
          <w:rFonts w:cs="Arial"/>
          <w:b/>
          <w:sz w:val="20"/>
          <w:szCs w:val="20"/>
        </w:rPr>
        <w:t>Tango-en-Punta1</w:t>
      </w:r>
      <w:r w:rsidR="009C4FA0" w:rsidRPr="00E81061">
        <w:rPr>
          <w:rFonts w:cs="Arial"/>
          <w:b/>
          <w:sz w:val="20"/>
          <w:szCs w:val="20"/>
        </w:rPr>
        <w:t>.jpg:</w:t>
      </w:r>
      <w:r w:rsidR="009C4FA0" w:rsidRPr="00E81061">
        <w:rPr>
          <w:rFonts w:cs="Arial"/>
          <w:sz w:val="20"/>
          <w:szCs w:val="20"/>
        </w:rPr>
        <w:t xml:space="preserve"> </w:t>
      </w:r>
      <w:r w:rsidRPr="00E81061">
        <w:rPr>
          <w:rFonts w:cs="Arial"/>
          <w:sz w:val="20"/>
          <w:szCs w:val="20"/>
        </w:rPr>
        <w:t>In den inklusiven Tangoklassen von Tango en Punta ist die Umarmung ein wichtiges Element.</w:t>
      </w:r>
    </w:p>
    <w:p w14:paraId="10F9311F" w14:textId="77777777" w:rsidR="009C4FA0" w:rsidRPr="00E81061" w:rsidRDefault="009C4FA0" w:rsidP="009C4FA0">
      <w:pPr>
        <w:rPr>
          <w:rFonts w:cs="Arial"/>
          <w:sz w:val="20"/>
          <w:szCs w:val="20"/>
          <w:highlight w:val="yellow"/>
        </w:rPr>
      </w:pPr>
    </w:p>
    <w:p w14:paraId="4CA6B639" w14:textId="1B6128DA" w:rsidR="005F7D1E" w:rsidRPr="00E81061" w:rsidRDefault="005F7D1E" w:rsidP="009C4FA0">
      <w:pPr>
        <w:rPr>
          <w:rFonts w:cs="Arial"/>
          <w:b/>
          <w:sz w:val="20"/>
          <w:szCs w:val="20"/>
        </w:rPr>
      </w:pPr>
      <w:r w:rsidRPr="00E81061">
        <w:rPr>
          <w:rFonts w:cs="Arial"/>
          <w:b/>
          <w:sz w:val="20"/>
          <w:szCs w:val="20"/>
        </w:rPr>
        <w:t xml:space="preserve">Tango-en-Punta2.jpg: </w:t>
      </w:r>
      <w:r w:rsidR="00890198" w:rsidRPr="00E81061">
        <w:rPr>
          <w:rFonts w:cs="Arial"/>
          <w:sz w:val="20"/>
          <w:szCs w:val="20"/>
        </w:rPr>
        <w:t>Die Begegnung von Menschen mit und ohne Behinderung steht im Mittelpunkt der Inklusions-Tanzklassen von Tango en Punta.</w:t>
      </w:r>
    </w:p>
    <w:p w14:paraId="2DED11A9" w14:textId="77777777" w:rsidR="00890198" w:rsidRPr="00E81061" w:rsidRDefault="00890198" w:rsidP="009C4FA0">
      <w:pPr>
        <w:rPr>
          <w:rFonts w:cs="Arial"/>
          <w:b/>
          <w:sz w:val="20"/>
          <w:szCs w:val="20"/>
        </w:rPr>
      </w:pPr>
    </w:p>
    <w:p w14:paraId="42D23F35" w14:textId="07FB19F3" w:rsidR="00061BEC" w:rsidRPr="00E81061" w:rsidRDefault="00061BEC" w:rsidP="009C4FA0">
      <w:pPr>
        <w:rPr>
          <w:rFonts w:cs="Arial"/>
          <w:b/>
          <w:sz w:val="20"/>
          <w:szCs w:val="20"/>
        </w:rPr>
      </w:pPr>
      <w:r w:rsidRPr="00E81061">
        <w:rPr>
          <w:rFonts w:cs="Arial"/>
          <w:b/>
          <w:sz w:val="20"/>
          <w:szCs w:val="20"/>
        </w:rPr>
        <w:t>Tango-en-Punta3</w:t>
      </w:r>
      <w:r w:rsidR="00470B5B" w:rsidRPr="00E81061">
        <w:rPr>
          <w:rFonts w:cs="Arial"/>
          <w:b/>
          <w:sz w:val="20"/>
          <w:szCs w:val="20"/>
        </w:rPr>
        <w:t>.jpg:</w:t>
      </w:r>
      <w:r w:rsidR="009C4FA0" w:rsidRPr="00E81061">
        <w:rPr>
          <w:rFonts w:cs="Arial"/>
          <w:b/>
          <w:sz w:val="20"/>
          <w:szCs w:val="20"/>
        </w:rPr>
        <w:t xml:space="preserve"> </w:t>
      </w:r>
      <w:r w:rsidR="003B69C8" w:rsidRPr="003B69C8">
        <w:rPr>
          <w:rFonts w:cs="Arial"/>
          <w:sz w:val="20"/>
          <w:szCs w:val="20"/>
        </w:rPr>
        <w:t xml:space="preserve">Der Verein Los </w:t>
      </w:r>
      <w:proofErr w:type="spellStart"/>
      <w:r w:rsidR="003B69C8" w:rsidRPr="003B69C8">
        <w:rPr>
          <w:rFonts w:cs="Arial"/>
          <w:sz w:val="20"/>
          <w:szCs w:val="20"/>
        </w:rPr>
        <w:t>Tinkers</w:t>
      </w:r>
      <w:proofErr w:type="spellEnd"/>
      <w:r w:rsidR="003B69C8" w:rsidRPr="003B69C8">
        <w:rPr>
          <w:rFonts w:cs="Arial"/>
          <w:sz w:val="20"/>
          <w:szCs w:val="20"/>
        </w:rPr>
        <w:t xml:space="preserve"> leistet Pionierarbeit im Bereich Tanz und Inklusion auf zwei Kontinenten.</w:t>
      </w:r>
      <w:r w:rsidR="003B69C8">
        <w:rPr>
          <w:rFonts w:cs="Arial"/>
          <w:sz w:val="20"/>
          <w:szCs w:val="20"/>
        </w:rPr>
        <w:t xml:space="preserve"> </w:t>
      </w:r>
      <w:bookmarkStart w:id="0" w:name="_GoBack"/>
      <w:bookmarkEnd w:id="0"/>
    </w:p>
    <w:p w14:paraId="392876F3" w14:textId="77777777" w:rsidR="00061BEC" w:rsidRPr="00E81061" w:rsidRDefault="00061BEC" w:rsidP="009C4FA0">
      <w:pPr>
        <w:rPr>
          <w:rFonts w:cs="Arial"/>
          <w:b/>
          <w:sz w:val="20"/>
          <w:szCs w:val="20"/>
        </w:rPr>
      </w:pPr>
    </w:p>
    <w:p w14:paraId="792A0579" w14:textId="63887449" w:rsidR="00470B5B" w:rsidRPr="00E81061" w:rsidRDefault="00470B5B" w:rsidP="00470B5B">
      <w:pPr>
        <w:rPr>
          <w:rFonts w:cs="Arial"/>
          <w:sz w:val="20"/>
          <w:szCs w:val="20"/>
        </w:rPr>
      </w:pPr>
      <w:r w:rsidRPr="00E81061">
        <w:rPr>
          <w:rFonts w:cs="Arial"/>
          <w:b/>
          <w:sz w:val="20"/>
          <w:szCs w:val="20"/>
        </w:rPr>
        <w:t>Tango-en-Punta</w:t>
      </w:r>
      <w:r w:rsidR="00A623CD">
        <w:rPr>
          <w:rFonts w:cs="Arial"/>
          <w:b/>
          <w:sz w:val="20"/>
          <w:szCs w:val="20"/>
        </w:rPr>
        <w:t>4</w:t>
      </w:r>
      <w:r w:rsidR="00E90C66" w:rsidRPr="00E81061">
        <w:rPr>
          <w:rFonts w:cs="Arial"/>
          <w:b/>
          <w:sz w:val="20"/>
          <w:szCs w:val="20"/>
        </w:rPr>
        <w:t>.jpg</w:t>
      </w:r>
      <w:r w:rsidR="00A623CD">
        <w:rPr>
          <w:rFonts w:cs="Arial"/>
          <w:b/>
          <w:sz w:val="20"/>
          <w:szCs w:val="20"/>
        </w:rPr>
        <w:t>, Tango-en-Punta5</w:t>
      </w:r>
      <w:r w:rsidR="00E90C66" w:rsidRPr="00E81061">
        <w:rPr>
          <w:rFonts w:cs="Arial"/>
          <w:b/>
          <w:sz w:val="20"/>
          <w:szCs w:val="20"/>
        </w:rPr>
        <w:t>.jpg</w:t>
      </w:r>
      <w:r w:rsidRPr="00E81061">
        <w:rPr>
          <w:rFonts w:cs="Arial"/>
          <w:b/>
          <w:sz w:val="20"/>
          <w:szCs w:val="20"/>
        </w:rPr>
        <w:t>, Tango-en-Punta</w:t>
      </w:r>
      <w:r w:rsidR="00A623CD">
        <w:rPr>
          <w:rFonts w:cs="Arial"/>
          <w:b/>
          <w:sz w:val="20"/>
          <w:szCs w:val="20"/>
        </w:rPr>
        <w:t>6</w:t>
      </w:r>
      <w:r w:rsidRPr="00E81061">
        <w:rPr>
          <w:rFonts w:cs="Arial"/>
          <w:b/>
          <w:sz w:val="20"/>
          <w:szCs w:val="20"/>
        </w:rPr>
        <w:t xml:space="preserve">.jpg: </w:t>
      </w:r>
      <w:proofErr w:type="spellStart"/>
      <w:r w:rsidRPr="00E81061">
        <w:rPr>
          <w:rFonts w:cs="Arial"/>
          <w:sz w:val="20"/>
          <w:szCs w:val="20"/>
        </w:rPr>
        <w:t>Tangueras</w:t>
      </w:r>
      <w:proofErr w:type="spellEnd"/>
      <w:r w:rsidRPr="00E81061">
        <w:rPr>
          <w:rFonts w:cs="Arial"/>
          <w:sz w:val="20"/>
          <w:szCs w:val="20"/>
        </w:rPr>
        <w:t xml:space="preserve"> und </w:t>
      </w:r>
      <w:proofErr w:type="spellStart"/>
      <w:r w:rsidRPr="00E81061">
        <w:rPr>
          <w:rFonts w:cs="Arial"/>
          <w:sz w:val="20"/>
          <w:szCs w:val="20"/>
        </w:rPr>
        <w:t>Tangueros</w:t>
      </w:r>
      <w:proofErr w:type="spellEnd"/>
      <w:r w:rsidRPr="00E81061">
        <w:rPr>
          <w:rFonts w:cs="Arial"/>
          <w:sz w:val="20"/>
          <w:szCs w:val="20"/>
        </w:rPr>
        <w:t xml:space="preserve"> aller Levels kommen bei den verschiedenen Workshops und Tangoklassen von Tango en Punta auf ihre Kosten.</w:t>
      </w:r>
    </w:p>
    <w:p w14:paraId="0BB25244" w14:textId="354CB37C" w:rsidR="00470B5B" w:rsidRPr="00E81061" w:rsidRDefault="00470B5B" w:rsidP="009C4FA0">
      <w:pPr>
        <w:rPr>
          <w:rFonts w:cs="Arial"/>
          <w:b/>
          <w:sz w:val="20"/>
          <w:szCs w:val="20"/>
        </w:rPr>
      </w:pPr>
    </w:p>
    <w:p w14:paraId="4FE5DDF4" w14:textId="4080AEC2" w:rsidR="00E90C66" w:rsidRPr="00E81061" w:rsidRDefault="00E90C66" w:rsidP="00E90C66">
      <w:pPr>
        <w:rPr>
          <w:rFonts w:cs="Arial"/>
          <w:sz w:val="20"/>
          <w:szCs w:val="20"/>
        </w:rPr>
      </w:pPr>
      <w:r w:rsidRPr="00E81061">
        <w:rPr>
          <w:rFonts w:cs="Arial"/>
          <w:b/>
          <w:sz w:val="20"/>
          <w:szCs w:val="20"/>
        </w:rPr>
        <w:t xml:space="preserve">Tango-en-Punta-Concert1.jpg, Tango-en-Punta-Concert2.jpg: </w:t>
      </w:r>
      <w:r w:rsidRPr="00E81061">
        <w:rPr>
          <w:rFonts w:cs="Arial"/>
          <w:sz w:val="20"/>
          <w:szCs w:val="20"/>
        </w:rPr>
        <w:t>Das In-Concert steht im Zentrum des viertägigen Festivals Tango en Punta.</w:t>
      </w:r>
    </w:p>
    <w:p w14:paraId="552E4ABB" w14:textId="3D505099" w:rsidR="00E90C66" w:rsidRPr="00E81061" w:rsidRDefault="00E90C66" w:rsidP="009C4FA0">
      <w:pPr>
        <w:rPr>
          <w:rFonts w:cs="Arial"/>
          <w:b/>
          <w:sz w:val="20"/>
          <w:szCs w:val="20"/>
        </w:rPr>
      </w:pPr>
    </w:p>
    <w:p w14:paraId="56CBCDB9" w14:textId="5ED96949" w:rsidR="00B36EA1" w:rsidRPr="00E81061" w:rsidRDefault="00E81061" w:rsidP="009C4FA0">
      <w:pPr>
        <w:rPr>
          <w:rFonts w:cs="Arial"/>
          <w:sz w:val="20"/>
          <w:szCs w:val="20"/>
        </w:rPr>
      </w:pPr>
      <w:r>
        <w:rPr>
          <w:rFonts w:cs="Arial"/>
          <w:b/>
          <w:sz w:val="20"/>
          <w:szCs w:val="20"/>
        </w:rPr>
        <w:t xml:space="preserve">Tango-en-Punta-In-Klassen1.jpg: </w:t>
      </w:r>
      <w:r>
        <w:rPr>
          <w:rFonts w:cs="Arial"/>
          <w:sz w:val="20"/>
          <w:szCs w:val="20"/>
        </w:rPr>
        <w:t>Tango ist ein Mittel der Begegnung. Die inklusiven Tangokurse des Festivals Tango en Punta richten sich an alle Menschen und sind kostenfrei.</w:t>
      </w:r>
    </w:p>
    <w:p w14:paraId="0CEFA610" w14:textId="77777777" w:rsidR="00B36EA1" w:rsidRPr="00E81061" w:rsidRDefault="00B36EA1" w:rsidP="009C4FA0">
      <w:pPr>
        <w:rPr>
          <w:rFonts w:cs="Arial"/>
          <w:b/>
          <w:sz w:val="20"/>
          <w:szCs w:val="20"/>
        </w:rPr>
      </w:pPr>
    </w:p>
    <w:p w14:paraId="42DE212B" w14:textId="63A00513" w:rsidR="009C4FA0" w:rsidRPr="00E81061" w:rsidRDefault="008224E8" w:rsidP="009C4FA0">
      <w:pPr>
        <w:rPr>
          <w:rFonts w:cs="Arial"/>
          <w:sz w:val="20"/>
          <w:szCs w:val="20"/>
          <w:highlight w:val="yellow"/>
        </w:rPr>
      </w:pPr>
      <w:r w:rsidRPr="00E81061">
        <w:rPr>
          <w:rFonts w:cs="Arial"/>
          <w:b/>
          <w:sz w:val="20"/>
          <w:szCs w:val="20"/>
        </w:rPr>
        <w:t xml:space="preserve">Tango-en-Punta-In-Klassen2.jpg: </w:t>
      </w:r>
      <w:r w:rsidRPr="00E81061">
        <w:rPr>
          <w:rFonts w:cs="Arial"/>
          <w:sz w:val="20"/>
          <w:szCs w:val="20"/>
        </w:rPr>
        <w:t xml:space="preserve">Seit 2010 unterrichten Andrea Seewald und Matias Haber mit ihrem Verein Los </w:t>
      </w:r>
      <w:proofErr w:type="spellStart"/>
      <w:r w:rsidRPr="00E81061">
        <w:rPr>
          <w:rFonts w:cs="Arial"/>
          <w:sz w:val="20"/>
          <w:szCs w:val="20"/>
        </w:rPr>
        <w:t>Tinkers</w:t>
      </w:r>
      <w:proofErr w:type="spellEnd"/>
      <w:r w:rsidRPr="00E81061">
        <w:rPr>
          <w:rFonts w:cs="Arial"/>
          <w:sz w:val="20"/>
          <w:szCs w:val="20"/>
        </w:rPr>
        <w:t xml:space="preserve"> und internationalen Profitänzerinnen und Profitänzern inklusive Tangoklassen.</w:t>
      </w:r>
    </w:p>
    <w:p w14:paraId="5EAB3D38" w14:textId="77777777" w:rsidR="009C4FA0" w:rsidRPr="00E81061" w:rsidRDefault="009C4FA0" w:rsidP="009C4FA0">
      <w:pPr>
        <w:rPr>
          <w:rFonts w:cs="Arial"/>
          <w:sz w:val="20"/>
          <w:szCs w:val="20"/>
          <w:highlight w:val="yellow"/>
        </w:rPr>
      </w:pPr>
    </w:p>
    <w:p w14:paraId="6D54960B" w14:textId="7968F222" w:rsidR="00A75A70" w:rsidRPr="00E81061" w:rsidRDefault="00A75A70" w:rsidP="00A75A70">
      <w:pPr>
        <w:rPr>
          <w:rFonts w:cs="Arial"/>
          <w:sz w:val="20"/>
          <w:szCs w:val="20"/>
        </w:rPr>
      </w:pPr>
      <w:r w:rsidRPr="00E81061">
        <w:rPr>
          <w:rFonts w:cs="Arial"/>
          <w:sz w:val="20"/>
          <w:szCs w:val="20"/>
        </w:rPr>
        <w:t xml:space="preserve">Copyright: </w:t>
      </w:r>
      <w:proofErr w:type="spellStart"/>
      <w:r w:rsidRPr="00E81061">
        <w:rPr>
          <w:rFonts w:cs="Arial"/>
          <w:sz w:val="20"/>
          <w:szCs w:val="20"/>
        </w:rPr>
        <w:t>Ishka</w:t>
      </w:r>
      <w:proofErr w:type="spellEnd"/>
      <w:r w:rsidRPr="00E81061">
        <w:rPr>
          <w:rFonts w:cs="Arial"/>
          <w:sz w:val="20"/>
          <w:szCs w:val="20"/>
        </w:rPr>
        <w:t xml:space="preserve"> </w:t>
      </w:r>
      <w:proofErr w:type="spellStart"/>
      <w:r w:rsidRPr="00E81061">
        <w:rPr>
          <w:rFonts w:cs="Arial"/>
          <w:sz w:val="20"/>
          <w:szCs w:val="20"/>
        </w:rPr>
        <w:t>Michocka</w:t>
      </w:r>
      <w:proofErr w:type="spellEnd"/>
      <w:r w:rsidRPr="00E81061">
        <w:rPr>
          <w:rFonts w:cs="Arial"/>
          <w:sz w:val="20"/>
          <w:szCs w:val="20"/>
        </w:rPr>
        <w:t>. Abdruck honorarfrei zur Berichterstattung über Tango en Punta. Angabe des Bildnachweises ist Voraussetzung.</w:t>
      </w:r>
    </w:p>
    <w:p w14:paraId="1C942086" w14:textId="77777777" w:rsidR="00B17F98" w:rsidRDefault="00B17F98" w:rsidP="00B17F98">
      <w:pPr>
        <w:rPr>
          <w:rFonts w:cs="Arial"/>
          <w:bCs/>
          <w:sz w:val="20"/>
          <w:szCs w:val="20"/>
        </w:rPr>
      </w:pPr>
    </w:p>
    <w:p w14:paraId="4B151F41" w14:textId="77777777" w:rsidR="00A623CD" w:rsidRDefault="00A623CD" w:rsidP="00B17F98">
      <w:pPr>
        <w:rPr>
          <w:rFonts w:cs="Arial"/>
          <w:bCs/>
          <w:sz w:val="20"/>
          <w:szCs w:val="20"/>
        </w:rPr>
      </w:pPr>
    </w:p>
    <w:p w14:paraId="045CEE03" w14:textId="77777777" w:rsidR="00A623CD" w:rsidRPr="00E81061" w:rsidRDefault="00A623CD" w:rsidP="00B17F98">
      <w:pPr>
        <w:rPr>
          <w:rFonts w:cs="Arial"/>
          <w:sz w:val="20"/>
          <w:szCs w:val="20"/>
          <w:highlight w:val="yellow"/>
        </w:rPr>
      </w:pPr>
    </w:p>
    <w:p w14:paraId="79B06348" w14:textId="77777777" w:rsidR="00B17F98" w:rsidRPr="00E81061" w:rsidRDefault="00B17F98" w:rsidP="00B17F98">
      <w:pPr>
        <w:pStyle w:val="berschrift"/>
        <w:rPr>
          <w:rFonts w:cs="Arial"/>
          <w:sz w:val="20"/>
          <w:szCs w:val="20"/>
        </w:rPr>
      </w:pPr>
      <w:r w:rsidRPr="00E81061">
        <w:rPr>
          <w:rFonts w:cs="Arial"/>
          <w:sz w:val="20"/>
          <w:szCs w:val="20"/>
        </w:rPr>
        <w:t>Rückfragehinweis für die Redaktionen:</w:t>
      </w:r>
    </w:p>
    <w:p w14:paraId="62E24582" w14:textId="77777777" w:rsidR="00DB2F42" w:rsidRPr="00E81061" w:rsidRDefault="00B17F98" w:rsidP="00B17F98">
      <w:pPr>
        <w:rPr>
          <w:rFonts w:cs="Arial"/>
          <w:sz w:val="20"/>
          <w:szCs w:val="20"/>
        </w:rPr>
      </w:pPr>
      <w:r w:rsidRPr="00E81061">
        <w:rPr>
          <w:rFonts w:cs="Arial"/>
          <w:sz w:val="20"/>
          <w:szCs w:val="20"/>
        </w:rPr>
        <w:t xml:space="preserve">Tinkers, Andrea Seewald, Telefon +43 664 4403349, </w:t>
      </w:r>
      <w:r w:rsidR="00DB2F42" w:rsidRPr="00E81061">
        <w:rPr>
          <w:rFonts w:cs="Arial"/>
          <w:sz w:val="20"/>
          <w:szCs w:val="20"/>
        </w:rPr>
        <w:t>+43 5522 45830,</w:t>
      </w:r>
    </w:p>
    <w:p w14:paraId="7EDDC09B" w14:textId="1D916B2A" w:rsidR="00B17F98" w:rsidRPr="00E81061" w:rsidRDefault="00B17F98" w:rsidP="00B17F98">
      <w:pPr>
        <w:rPr>
          <w:rFonts w:cs="Arial"/>
          <w:sz w:val="20"/>
          <w:szCs w:val="20"/>
        </w:rPr>
      </w:pPr>
      <w:r w:rsidRPr="00E81061">
        <w:rPr>
          <w:rFonts w:cs="Arial"/>
          <w:sz w:val="20"/>
          <w:szCs w:val="20"/>
        </w:rPr>
        <w:t xml:space="preserve">Mail </w:t>
      </w:r>
      <w:hyperlink r:id="rId10" w:history="1">
        <w:r w:rsidR="00D47A95" w:rsidRPr="00E81061">
          <w:rPr>
            <w:rStyle w:val="Hyperlink"/>
            <w:rFonts w:cs="Arial"/>
            <w:sz w:val="20"/>
            <w:szCs w:val="20"/>
          </w:rPr>
          <w:t>tangoenpunta@gmail.com</w:t>
        </w:r>
      </w:hyperlink>
      <w:r w:rsidRPr="00E81061">
        <w:rPr>
          <w:rFonts w:cs="Arial"/>
          <w:sz w:val="20"/>
          <w:szCs w:val="20"/>
        </w:rPr>
        <w:t xml:space="preserve"> </w:t>
      </w:r>
    </w:p>
    <w:p w14:paraId="0BB40A22" w14:textId="51D2EBDA" w:rsidR="00067AC2" w:rsidRPr="00E81061" w:rsidRDefault="00B17F98" w:rsidP="00BD4395">
      <w:pPr>
        <w:rPr>
          <w:rFonts w:cs="Arial"/>
          <w:sz w:val="20"/>
          <w:szCs w:val="20"/>
        </w:rPr>
      </w:pPr>
      <w:r w:rsidRPr="00E81061">
        <w:rPr>
          <w:rFonts w:cs="Arial"/>
          <w:sz w:val="20"/>
          <w:szCs w:val="20"/>
        </w:rPr>
        <w:t>Pzwei.</w:t>
      </w:r>
      <w:r w:rsidR="004C4BB5" w:rsidRPr="00E81061">
        <w:rPr>
          <w:rFonts w:cs="Arial"/>
          <w:sz w:val="20"/>
          <w:szCs w:val="20"/>
        </w:rPr>
        <w:t xml:space="preserve"> Pressearbeit, Ariane Grabher, Telefon +43 699 10604501</w:t>
      </w:r>
      <w:r w:rsidRPr="00E81061">
        <w:rPr>
          <w:rFonts w:cs="Arial"/>
          <w:sz w:val="20"/>
          <w:szCs w:val="20"/>
        </w:rPr>
        <w:t xml:space="preserve">, Mail </w:t>
      </w:r>
      <w:hyperlink r:id="rId11" w:history="1">
        <w:r w:rsidR="004C4BB5" w:rsidRPr="00E81061">
          <w:rPr>
            <w:rStyle w:val="Hyperlink"/>
            <w:rFonts w:cs="Arial"/>
            <w:sz w:val="20"/>
            <w:szCs w:val="20"/>
          </w:rPr>
          <w:t>ariane.grabher@pzwei.at</w:t>
        </w:r>
      </w:hyperlink>
    </w:p>
    <w:sectPr w:rsidR="00067AC2" w:rsidRPr="00E81061">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lober Light">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lober SemiBold">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F98"/>
    <w:rsid w:val="00005B4E"/>
    <w:rsid w:val="000159EF"/>
    <w:rsid w:val="000246DA"/>
    <w:rsid w:val="0003503F"/>
    <w:rsid w:val="00047960"/>
    <w:rsid w:val="000502F5"/>
    <w:rsid w:val="000548CC"/>
    <w:rsid w:val="00061BEC"/>
    <w:rsid w:val="00067AC2"/>
    <w:rsid w:val="000A620D"/>
    <w:rsid w:val="000B291F"/>
    <w:rsid w:val="000E64CA"/>
    <w:rsid w:val="0010228F"/>
    <w:rsid w:val="001B4659"/>
    <w:rsid w:val="00237DE8"/>
    <w:rsid w:val="00257CBA"/>
    <w:rsid w:val="00264F1F"/>
    <w:rsid w:val="002D6DA0"/>
    <w:rsid w:val="00397E05"/>
    <w:rsid w:val="003B69C8"/>
    <w:rsid w:val="003C564E"/>
    <w:rsid w:val="00417732"/>
    <w:rsid w:val="00437905"/>
    <w:rsid w:val="00444592"/>
    <w:rsid w:val="00470B5B"/>
    <w:rsid w:val="004B2C6F"/>
    <w:rsid w:val="004C457B"/>
    <w:rsid w:val="004C4BB5"/>
    <w:rsid w:val="004D4B89"/>
    <w:rsid w:val="004D761C"/>
    <w:rsid w:val="00500D14"/>
    <w:rsid w:val="00531F5E"/>
    <w:rsid w:val="005523CE"/>
    <w:rsid w:val="005632AD"/>
    <w:rsid w:val="00585537"/>
    <w:rsid w:val="00587CDB"/>
    <w:rsid w:val="005F7D1E"/>
    <w:rsid w:val="00607E46"/>
    <w:rsid w:val="006B18A5"/>
    <w:rsid w:val="006C3858"/>
    <w:rsid w:val="006D182C"/>
    <w:rsid w:val="00734D99"/>
    <w:rsid w:val="007C12E9"/>
    <w:rsid w:val="007F0E44"/>
    <w:rsid w:val="007F601D"/>
    <w:rsid w:val="008224E8"/>
    <w:rsid w:val="00844A95"/>
    <w:rsid w:val="00861EE8"/>
    <w:rsid w:val="00870698"/>
    <w:rsid w:val="00890198"/>
    <w:rsid w:val="008A6E52"/>
    <w:rsid w:val="008B0CCB"/>
    <w:rsid w:val="008B5E81"/>
    <w:rsid w:val="008D08A7"/>
    <w:rsid w:val="008E17F2"/>
    <w:rsid w:val="0092762A"/>
    <w:rsid w:val="00931836"/>
    <w:rsid w:val="009674C2"/>
    <w:rsid w:val="009A45EC"/>
    <w:rsid w:val="009B5ED2"/>
    <w:rsid w:val="009B796C"/>
    <w:rsid w:val="009C404C"/>
    <w:rsid w:val="009C4FA0"/>
    <w:rsid w:val="009D09DC"/>
    <w:rsid w:val="009F52E5"/>
    <w:rsid w:val="00A05307"/>
    <w:rsid w:val="00A1498E"/>
    <w:rsid w:val="00A17B41"/>
    <w:rsid w:val="00A612ED"/>
    <w:rsid w:val="00A623CD"/>
    <w:rsid w:val="00A75A70"/>
    <w:rsid w:val="00AC329D"/>
    <w:rsid w:val="00AC7B2F"/>
    <w:rsid w:val="00AF5AFE"/>
    <w:rsid w:val="00B17F98"/>
    <w:rsid w:val="00B324CF"/>
    <w:rsid w:val="00B36EA1"/>
    <w:rsid w:val="00B63849"/>
    <w:rsid w:val="00B65A00"/>
    <w:rsid w:val="00BB2413"/>
    <w:rsid w:val="00BB40D4"/>
    <w:rsid w:val="00BC12C4"/>
    <w:rsid w:val="00BD4395"/>
    <w:rsid w:val="00C173BB"/>
    <w:rsid w:val="00C42EF5"/>
    <w:rsid w:val="00CB5C02"/>
    <w:rsid w:val="00CC3383"/>
    <w:rsid w:val="00D143A7"/>
    <w:rsid w:val="00D2494F"/>
    <w:rsid w:val="00D33870"/>
    <w:rsid w:val="00D47A95"/>
    <w:rsid w:val="00D9243A"/>
    <w:rsid w:val="00D97C2B"/>
    <w:rsid w:val="00DB2F42"/>
    <w:rsid w:val="00DC36B5"/>
    <w:rsid w:val="00DD1B23"/>
    <w:rsid w:val="00DF3B79"/>
    <w:rsid w:val="00DF78FE"/>
    <w:rsid w:val="00E00B71"/>
    <w:rsid w:val="00E0185F"/>
    <w:rsid w:val="00E0386C"/>
    <w:rsid w:val="00E11611"/>
    <w:rsid w:val="00E11BD5"/>
    <w:rsid w:val="00E157B3"/>
    <w:rsid w:val="00E2464E"/>
    <w:rsid w:val="00E60703"/>
    <w:rsid w:val="00E607E4"/>
    <w:rsid w:val="00E64F81"/>
    <w:rsid w:val="00E6577E"/>
    <w:rsid w:val="00E81061"/>
    <w:rsid w:val="00E90C66"/>
    <w:rsid w:val="00E97AE5"/>
    <w:rsid w:val="00EB0F6B"/>
    <w:rsid w:val="00ED6C8B"/>
    <w:rsid w:val="00EE7ED5"/>
    <w:rsid w:val="00F01B2A"/>
    <w:rsid w:val="00F374FF"/>
    <w:rsid w:val="00FE1A6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B6B1BE"/>
  <w15:docId w15:val="{B0C23CC7-F9D2-4AAF-B921-39EFDDCA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7F98"/>
    <w:pPr>
      <w:suppressAutoHyphens/>
      <w:spacing w:after="0" w:line="289" w:lineRule="atLeast"/>
    </w:pPr>
    <w:rPr>
      <w:rFonts w:ascii="Arial" w:eastAsia="Lucida Sans Unicode" w:hAnsi="Arial" w:cs="Tahoma"/>
      <w:sz w:val="21"/>
      <w:szCs w:val="24"/>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qFormat/>
    <w:rsid w:val="009B5ED2"/>
    <w:pPr>
      <w:tabs>
        <w:tab w:val="left" w:pos="5103"/>
        <w:tab w:val="right" w:pos="9072"/>
      </w:tabs>
      <w:spacing w:line="280" w:lineRule="exact"/>
    </w:pPr>
    <w:rPr>
      <w:rFonts w:ascii="Glober Light" w:eastAsia="Times New Roman" w:hAnsi="Glober Light" w:cs="Times New Roman"/>
      <w:sz w:val="20"/>
      <w:szCs w:val="20"/>
      <w:lang w:val="de-AT" w:bidi="ar-SA"/>
    </w:rPr>
  </w:style>
  <w:style w:type="paragraph" w:customStyle="1" w:styleId="FettPzwei">
    <w:name w:val="Fett Pzwei"/>
    <w:basedOn w:val="TextPzwei"/>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character" w:styleId="Hyperlink">
    <w:name w:val="Hyperlink"/>
    <w:rsid w:val="00B17F98"/>
    <w:rPr>
      <w:rFonts w:ascii="Arial" w:hAnsi="Arial"/>
      <w:color w:val="0000FF"/>
      <w:sz w:val="21"/>
      <w:u w:val="single"/>
    </w:rPr>
  </w:style>
  <w:style w:type="paragraph" w:customStyle="1" w:styleId="berschrift">
    <w:name w:val="Überschrift"/>
    <w:basedOn w:val="Standard"/>
    <w:next w:val="Standard"/>
    <w:rsid w:val="00B17F98"/>
    <w:pPr>
      <w:keepNext/>
    </w:pPr>
    <w:rPr>
      <w:b/>
      <w:szCs w:val="28"/>
    </w:rPr>
  </w:style>
  <w:style w:type="character" w:customStyle="1" w:styleId="st">
    <w:name w:val="st"/>
    <w:rsid w:val="00B17F98"/>
  </w:style>
  <w:style w:type="paragraph" w:styleId="Sprechblasentext">
    <w:name w:val="Balloon Text"/>
    <w:basedOn w:val="Standard"/>
    <w:link w:val="SprechblasentextZchn"/>
    <w:uiPriority w:val="99"/>
    <w:semiHidden/>
    <w:unhideWhenUsed/>
    <w:rsid w:val="00A1498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498E"/>
    <w:rPr>
      <w:rFonts w:ascii="Segoe UI" w:eastAsia="Lucida Sans Unicode" w:hAnsi="Segoe UI" w:cs="Segoe UI"/>
      <w:sz w:val="18"/>
      <w:szCs w:val="18"/>
      <w:lang w:val="de-DE" w:eastAsia="de-DE" w:bidi="de-DE"/>
    </w:rPr>
  </w:style>
  <w:style w:type="character" w:styleId="Kommentarzeichen">
    <w:name w:val="annotation reference"/>
    <w:basedOn w:val="Absatz-Standardschriftart"/>
    <w:uiPriority w:val="99"/>
    <w:semiHidden/>
    <w:unhideWhenUsed/>
    <w:rsid w:val="00067AC2"/>
    <w:rPr>
      <w:sz w:val="18"/>
      <w:szCs w:val="18"/>
    </w:rPr>
  </w:style>
  <w:style w:type="paragraph" w:styleId="Kommentartext">
    <w:name w:val="annotation text"/>
    <w:basedOn w:val="Standard"/>
    <w:link w:val="KommentartextZchn"/>
    <w:uiPriority w:val="99"/>
    <w:semiHidden/>
    <w:unhideWhenUsed/>
    <w:rsid w:val="00067AC2"/>
    <w:pPr>
      <w:spacing w:line="240" w:lineRule="auto"/>
    </w:pPr>
    <w:rPr>
      <w:sz w:val="24"/>
    </w:rPr>
  </w:style>
  <w:style w:type="character" w:customStyle="1" w:styleId="KommentartextZchn">
    <w:name w:val="Kommentartext Zchn"/>
    <w:basedOn w:val="Absatz-Standardschriftart"/>
    <w:link w:val="Kommentartext"/>
    <w:uiPriority w:val="99"/>
    <w:semiHidden/>
    <w:rsid w:val="00067AC2"/>
    <w:rPr>
      <w:rFonts w:ascii="Arial" w:eastAsia="Lucida Sans Unicode" w:hAnsi="Arial" w:cs="Tahoma"/>
      <w:sz w:val="24"/>
      <w:szCs w:val="24"/>
      <w:lang w:val="de-DE" w:eastAsia="de-DE" w:bidi="de-DE"/>
    </w:rPr>
  </w:style>
  <w:style w:type="paragraph" w:styleId="Kommentarthema">
    <w:name w:val="annotation subject"/>
    <w:basedOn w:val="Kommentartext"/>
    <w:next w:val="Kommentartext"/>
    <w:link w:val="KommentarthemaZchn"/>
    <w:uiPriority w:val="99"/>
    <w:semiHidden/>
    <w:unhideWhenUsed/>
    <w:rsid w:val="00067AC2"/>
    <w:rPr>
      <w:b/>
      <w:bCs/>
      <w:sz w:val="20"/>
      <w:szCs w:val="20"/>
    </w:rPr>
  </w:style>
  <w:style w:type="character" w:customStyle="1" w:styleId="KommentarthemaZchn">
    <w:name w:val="Kommentarthema Zchn"/>
    <w:basedOn w:val="KommentartextZchn"/>
    <w:link w:val="Kommentarthema"/>
    <w:uiPriority w:val="99"/>
    <w:semiHidden/>
    <w:rsid w:val="00067AC2"/>
    <w:rPr>
      <w:rFonts w:ascii="Arial" w:eastAsia="Lucida Sans Unicode" w:hAnsi="Arial" w:cs="Tahoma"/>
      <w:b/>
      <w:bCs/>
      <w:sz w:val="20"/>
      <w:szCs w:val="20"/>
      <w:lang w:val="de-DE" w:eastAsia="de-DE" w:bidi="de-DE"/>
    </w:rPr>
  </w:style>
  <w:style w:type="paragraph" w:styleId="berarbeitung">
    <w:name w:val="Revision"/>
    <w:hidden/>
    <w:uiPriority w:val="99"/>
    <w:semiHidden/>
    <w:rsid w:val="00067AC2"/>
    <w:pPr>
      <w:spacing w:after="0" w:line="240" w:lineRule="auto"/>
    </w:pPr>
    <w:rPr>
      <w:rFonts w:ascii="Arial" w:eastAsia="Lucida Sans Unicode" w:hAnsi="Arial" w:cs="Tahoma"/>
      <w:sz w:val="21"/>
      <w:szCs w:val="24"/>
      <w:lang w:val="de-DE" w:eastAsia="de-DE" w:bidi="de-DE"/>
    </w:rPr>
  </w:style>
  <w:style w:type="character" w:styleId="BesuchterHyperlink">
    <w:name w:val="FollowedHyperlink"/>
    <w:basedOn w:val="Absatz-Standardschriftart"/>
    <w:uiPriority w:val="99"/>
    <w:semiHidden/>
    <w:unhideWhenUsed/>
    <w:rsid w:val="00C173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70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icket.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angoenpunt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nkersinclusion.com" TargetMode="External"/><Relationship Id="rId11" Type="http://schemas.openxmlformats.org/officeDocument/2006/relationships/hyperlink" Target="mailto:ariane.grabher@pzwei.at" TargetMode="External"/><Relationship Id="rId5" Type="http://schemas.openxmlformats.org/officeDocument/2006/relationships/hyperlink" Target="http://www.tangoenpunta.com" TargetMode="External"/><Relationship Id="rId10" Type="http://schemas.openxmlformats.org/officeDocument/2006/relationships/hyperlink" Target="mailto:tangoenpunta@gmail.com" TargetMode="External"/><Relationship Id="rId4" Type="http://schemas.openxmlformats.org/officeDocument/2006/relationships/webSettings" Target="webSettings.xml"/><Relationship Id="rId9" Type="http://schemas.openxmlformats.org/officeDocument/2006/relationships/hyperlink" Target="http://www.tangoenpunta.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2C14A0C8.dotm</Template>
  <TotalTime>0</TotalTime>
  <Pages>3</Pages>
  <Words>879</Words>
  <Characters>5538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Ursula Fehle</dc:creator>
  <cp:keywords/>
  <dc:description/>
  <cp:lastModifiedBy>Ariane Grabher</cp:lastModifiedBy>
  <cp:revision>58</cp:revision>
  <cp:lastPrinted>2018-07-27T09:36:00Z</cp:lastPrinted>
  <dcterms:created xsi:type="dcterms:W3CDTF">2017-08-10T10:21:00Z</dcterms:created>
  <dcterms:modified xsi:type="dcterms:W3CDTF">2018-08-02T08:18:00Z</dcterms:modified>
</cp:coreProperties>
</file>