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91512" w14:textId="77777777" w:rsidR="00CD6DC6" w:rsidRPr="009A1236" w:rsidRDefault="00CD6DC6" w:rsidP="00CD6DC6">
      <w:pPr>
        <w:spacing w:after="0" w:line="280" w:lineRule="exact"/>
        <w:rPr>
          <w:rFonts w:ascii="Arial" w:hAnsi="Arial" w:cs="Arial"/>
          <w:noProof/>
          <w:sz w:val="21"/>
        </w:rPr>
      </w:pPr>
    </w:p>
    <w:p w14:paraId="110A26F0" w14:textId="77777777" w:rsidR="001C3439" w:rsidRPr="009A1236" w:rsidRDefault="001C3439" w:rsidP="00CD6DC6">
      <w:pPr>
        <w:spacing w:after="0" w:line="280" w:lineRule="exact"/>
        <w:rPr>
          <w:rFonts w:ascii="Arial" w:hAnsi="Arial" w:cs="Arial"/>
          <w:noProof/>
          <w:sz w:val="21"/>
        </w:rPr>
      </w:pPr>
    </w:p>
    <w:p w14:paraId="4D847F08" w14:textId="77777777" w:rsidR="001C3439" w:rsidRPr="009A1236" w:rsidRDefault="001C3439" w:rsidP="00CD6DC6">
      <w:pPr>
        <w:spacing w:after="0" w:line="280" w:lineRule="exact"/>
        <w:rPr>
          <w:rFonts w:ascii="Arial" w:hAnsi="Arial" w:cs="Arial"/>
          <w:noProof/>
          <w:sz w:val="21"/>
        </w:rPr>
      </w:pPr>
    </w:p>
    <w:p w14:paraId="6F0A386F" w14:textId="77777777" w:rsidR="001C3439" w:rsidRPr="009A1236" w:rsidRDefault="001C3439" w:rsidP="00CD6DC6">
      <w:pPr>
        <w:spacing w:after="0" w:line="280" w:lineRule="exact"/>
        <w:rPr>
          <w:rFonts w:ascii="Arial" w:hAnsi="Arial" w:cs="Arial"/>
          <w:noProof/>
          <w:sz w:val="21"/>
        </w:rPr>
      </w:pPr>
    </w:p>
    <w:p w14:paraId="7623F50E" w14:textId="77777777" w:rsidR="001C3439" w:rsidRPr="009A1236" w:rsidRDefault="001C3439" w:rsidP="00CD6DC6">
      <w:pPr>
        <w:spacing w:after="0" w:line="280" w:lineRule="exact"/>
        <w:rPr>
          <w:rFonts w:ascii="Arial" w:hAnsi="Arial" w:cs="Arial"/>
          <w:noProof/>
          <w:sz w:val="21"/>
        </w:rPr>
      </w:pPr>
    </w:p>
    <w:p w14:paraId="5C7D084E" w14:textId="77777777" w:rsidR="001C3439" w:rsidRPr="009A1236" w:rsidRDefault="001C3439" w:rsidP="00CD6DC6">
      <w:pPr>
        <w:spacing w:after="0" w:line="280" w:lineRule="exact"/>
        <w:rPr>
          <w:rFonts w:ascii="Arial" w:hAnsi="Arial" w:cs="Arial"/>
          <w:noProof/>
          <w:sz w:val="21"/>
        </w:rPr>
      </w:pPr>
    </w:p>
    <w:p w14:paraId="43B479AB" w14:textId="77777777" w:rsidR="001C3439" w:rsidRPr="009A1236" w:rsidRDefault="001C3439" w:rsidP="00CD6DC6">
      <w:pPr>
        <w:spacing w:after="0" w:line="280" w:lineRule="exact"/>
        <w:rPr>
          <w:rFonts w:ascii="Arial" w:hAnsi="Arial" w:cs="Arial"/>
          <w:noProof/>
          <w:sz w:val="21"/>
        </w:rPr>
      </w:pPr>
    </w:p>
    <w:p w14:paraId="7DAC6D15" w14:textId="77777777" w:rsidR="001C3439" w:rsidRPr="009A1236" w:rsidRDefault="001C3439" w:rsidP="00CD6DC6">
      <w:pPr>
        <w:spacing w:after="0" w:line="280" w:lineRule="exact"/>
        <w:rPr>
          <w:rFonts w:ascii="Arial" w:hAnsi="Arial" w:cs="Arial"/>
          <w:noProof/>
          <w:sz w:val="21"/>
        </w:rPr>
      </w:pPr>
    </w:p>
    <w:p w14:paraId="5AE1C845" w14:textId="77777777" w:rsidR="001C3439" w:rsidRPr="00E40EF5" w:rsidRDefault="00D90E04" w:rsidP="00D90E04">
      <w:pPr>
        <w:spacing w:after="0" w:line="280" w:lineRule="exact"/>
        <w:rPr>
          <w:rFonts w:ascii="Arial" w:hAnsi="Arial" w:cs="Arial"/>
          <w:noProof/>
          <w:sz w:val="21"/>
          <w:lang w:val="de-AT"/>
        </w:rPr>
      </w:pPr>
      <w:r w:rsidRPr="00E40EF5">
        <w:rPr>
          <w:rFonts w:ascii="Arial" w:hAnsi="Arial"/>
          <w:sz w:val="21"/>
          <w:lang w:val="de-AT"/>
        </w:rPr>
        <w:t>ALPLA Werke Alwin Lehner GmbH &amp; Co KG</w:t>
      </w:r>
    </w:p>
    <w:p w14:paraId="22CCF2D5" w14:textId="77777777" w:rsidR="00CD6DC6" w:rsidRPr="009A1236" w:rsidRDefault="0021020E" w:rsidP="00CD6DC6">
      <w:pPr>
        <w:spacing w:after="0" w:line="280" w:lineRule="exact"/>
        <w:rPr>
          <w:rFonts w:ascii="Arial" w:hAnsi="Arial" w:cs="Arial"/>
          <w:noProof/>
          <w:sz w:val="21"/>
        </w:rPr>
      </w:pPr>
      <w:r w:rsidRPr="009A1236">
        <w:rPr>
          <w:rFonts w:ascii="Arial" w:hAnsi="Arial"/>
          <w:sz w:val="21"/>
        </w:rPr>
        <w:t>Press release</w:t>
      </w:r>
    </w:p>
    <w:p w14:paraId="2B8CA135" w14:textId="77777777" w:rsidR="00CD6DC6" w:rsidRPr="009A1236" w:rsidRDefault="00CD6DC6" w:rsidP="00CD6DC6">
      <w:pPr>
        <w:spacing w:after="0" w:line="280" w:lineRule="exact"/>
        <w:rPr>
          <w:rFonts w:ascii="Arial" w:hAnsi="Arial" w:cs="Arial"/>
          <w:noProof/>
          <w:sz w:val="21"/>
        </w:rPr>
      </w:pPr>
    </w:p>
    <w:p w14:paraId="4D114133" w14:textId="77777777" w:rsidR="00464E0C" w:rsidRPr="009A1236" w:rsidRDefault="00464E0C" w:rsidP="00CD6DC6">
      <w:pPr>
        <w:spacing w:after="0" w:line="280" w:lineRule="exact"/>
        <w:rPr>
          <w:rFonts w:ascii="Arial" w:hAnsi="Arial" w:cs="Arial"/>
          <w:noProof/>
          <w:sz w:val="21"/>
        </w:rPr>
      </w:pPr>
    </w:p>
    <w:p w14:paraId="29FF1E4A" w14:textId="77777777" w:rsidR="00D90E04" w:rsidRPr="009A1236" w:rsidRDefault="00D90E04" w:rsidP="00CD6DC6">
      <w:pPr>
        <w:spacing w:after="0" w:line="280" w:lineRule="exact"/>
        <w:rPr>
          <w:rFonts w:ascii="Arial" w:hAnsi="Arial" w:cs="Arial"/>
          <w:noProof/>
          <w:sz w:val="21"/>
        </w:rPr>
      </w:pPr>
    </w:p>
    <w:p w14:paraId="3B39D1C7" w14:textId="597A1D3B" w:rsidR="00464E0C" w:rsidRPr="009A1236" w:rsidRDefault="00776FF2" w:rsidP="00CD6DC6">
      <w:pPr>
        <w:spacing w:after="0" w:line="280" w:lineRule="exact"/>
        <w:rPr>
          <w:rFonts w:ascii="Arial" w:hAnsi="Arial" w:cs="Arial"/>
          <w:b/>
          <w:bCs/>
          <w:noProof/>
          <w:sz w:val="21"/>
        </w:rPr>
      </w:pPr>
      <w:r w:rsidRPr="009A1236">
        <w:rPr>
          <w:rFonts w:ascii="Arial" w:hAnsi="Arial"/>
          <w:b/>
          <w:bCs/>
          <w:sz w:val="21"/>
        </w:rPr>
        <w:t>PET Recycling Team Wolfen recycles</w:t>
      </w:r>
      <w:r w:rsidR="009A1236">
        <w:rPr>
          <w:rFonts w:ascii="Arial" w:hAnsi="Arial"/>
          <w:b/>
          <w:bCs/>
          <w:sz w:val="21"/>
        </w:rPr>
        <w:t xml:space="preserve"> the</w:t>
      </w:r>
      <w:r w:rsidRPr="009A1236">
        <w:rPr>
          <w:rFonts w:ascii="Arial" w:hAnsi="Arial"/>
          <w:b/>
          <w:bCs/>
          <w:sz w:val="21"/>
        </w:rPr>
        <w:t xml:space="preserve"> PET </w:t>
      </w:r>
      <w:r w:rsidR="00DF21A6">
        <w:rPr>
          <w:rFonts w:ascii="Arial" w:hAnsi="Arial"/>
          <w:b/>
          <w:bCs/>
          <w:sz w:val="21"/>
        </w:rPr>
        <w:t>from</w:t>
      </w:r>
      <w:r w:rsidRPr="009A1236">
        <w:rPr>
          <w:rFonts w:ascii="Arial" w:hAnsi="Arial"/>
          <w:b/>
          <w:bCs/>
          <w:sz w:val="21"/>
        </w:rPr>
        <w:t xml:space="preserve"> household recyclables</w:t>
      </w:r>
    </w:p>
    <w:p w14:paraId="3431916A" w14:textId="6A06831D" w:rsidR="006A5E44" w:rsidRPr="009A1236" w:rsidRDefault="006A5E44" w:rsidP="00CD6DC6">
      <w:pPr>
        <w:spacing w:after="0" w:line="280" w:lineRule="exact"/>
        <w:rPr>
          <w:rFonts w:ascii="Arial" w:hAnsi="Arial" w:cs="Arial"/>
          <w:noProof/>
          <w:sz w:val="21"/>
        </w:rPr>
      </w:pPr>
      <w:r w:rsidRPr="009A1236">
        <w:rPr>
          <w:rFonts w:ascii="Arial" w:hAnsi="Arial"/>
          <w:sz w:val="21"/>
        </w:rPr>
        <w:t>ALPLA and FROMM found joint venture and invest €7 million in the Wolfen location</w:t>
      </w:r>
      <w:r w:rsidR="00C9062D">
        <w:rPr>
          <w:rFonts w:ascii="Arial" w:hAnsi="Arial"/>
          <w:sz w:val="21"/>
        </w:rPr>
        <w:t xml:space="preserve"> </w:t>
      </w:r>
    </w:p>
    <w:p w14:paraId="6CA46C57" w14:textId="77777777" w:rsidR="001C3439" w:rsidRPr="009A1236" w:rsidRDefault="001C3439" w:rsidP="00CD6DC6">
      <w:pPr>
        <w:spacing w:after="0" w:line="280" w:lineRule="exact"/>
        <w:rPr>
          <w:rFonts w:ascii="Arial" w:hAnsi="Arial" w:cs="Arial"/>
          <w:sz w:val="21"/>
        </w:rPr>
      </w:pPr>
    </w:p>
    <w:p w14:paraId="7ADD47D4" w14:textId="5E1A54CB" w:rsidR="00776FF2" w:rsidRPr="00DF21A6" w:rsidRDefault="00F64B1A" w:rsidP="00776FF2">
      <w:pPr>
        <w:spacing w:after="0" w:line="280" w:lineRule="exact"/>
        <w:rPr>
          <w:rFonts w:ascii="Arial" w:hAnsi="Arial"/>
          <w:i/>
          <w:iCs/>
          <w:sz w:val="21"/>
          <w:szCs w:val="21"/>
        </w:rPr>
      </w:pPr>
      <w:r w:rsidRPr="009A1236">
        <w:rPr>
          <w:rFonts w:ascii="Arial" w:hAnsi="Arial"/>
          <w:i/>
          <w:iCs/>
          <w:sz w:val="21"/>
          <w:szCs w:val="21"/>
        </w:rPr>
        <w:t>Hard/Wolfen, 2</w:t>
      </w:r>
      <w:r w:rsidR="0067461E">
        <w:rPr>
          <w:rFonts w:ascii="Arial" w:hAnsi="Arial"/>
          <w:i/>
          <w:iCs/>
          <w:sz w:val="21"/>
          <w:szCs w:val="21"/>
        </w:rPr>
        <w:t>8</w:t>
      </w:r>
      <w:r w:rsidRPr="009A1236">
        <w:rPr>
          <w:rFonts w:ascii="Arial" w:hAnsi="Arial"/>
          <w:i/>
          <w:iCs/>
          <w:sz w:val="21"/>
          <w:szCs w:val="21"/>
        </w:rPr>
        <w:t xml:space="preserve"> March 2019 – The two specialists in packaging solutions – ALPLA in Austria and FROMM in Switzerland – </w:t>
      </w:r>
      <w:r w:rsidR="00D76D85">
        <w:rPr>
          <w:rFonts w:ascii="Arial" w:hAnsi="Arial"/>
          <w:i/>
          <w:iCs/>
          <w:sz w:val="21"/>
          <w:szCs w:val="21"/>
        </w:rPr>
        <w:t>are founding</w:t>
      </w:r>
      <w:r w:rsidRPr="009A1236">
        <w:rPr>
          <w:rFonts w:ascii="Arial" w:hAnsi="Arial"/>
          <w:i/>
          <w:iCs/>
          <w:sz w:val="21"/>
          <w:szCs w:val="21"/>
        </w:rPr>
        <w:t xml:space="preserve"> a joint venture to form a new basis for their collaboration in PET recycling. PET Recycling Team Wolfen will be dedicated to recycling </w:t>
      </w:r>
      <w:r w:rsidR="00D061FD">
        <w:rPr>
          <w:rFonts w:ascii="Arial" w:hAnsi="Arial"/>
          <w:i/>
          <w:iCs/>
          <w:sz w:val="21"/>
          <w:szCs w:val="21"/>
        </w:rPr>
        <w:t xml:space="preserve">the </w:t>
      </w:r>
      <w:r w:rsidRPr="009A1236">
        <w:rPr>
          <w:rFonts w:ascii="Arial" w:hAnsi="Arial"/>
          <w:i/>
          <w:iCs/>
          <w:sz w:val="21"/>
          <w:szCs w:val="21"/>
        </w:rPr>
        <w:t>PET waste</w:t>
      </w:r>
      <w:r w:rsidR="00DF21A6">
        <w:rPr>
          <w:rFonts w:ascii="Arial" w:hAnsi="Arial"/>
          <w:i/>
          <w:iCs/>
          <w:sz w:val="21"/>
          <w:szCs w:val="21"/>
        </w:rPr>
        <w:t xml:space="preserve"> from</w:t>
      </w:r>
      <w:r w:rsidRPr="009A1236">
        <w:rPr>
          <w:rFonts w:ascii="Arial" w:hAnsi="Arial"/>
          <w:i/>
          <w:iCs/>
          <w:sz w:val="21"/>
          <w:szCs w:val="21"/>
        </w:rPr>
        <w:t xml:space="preserve"> </w:t>
      </w:r>
      <w:r w:rsidR="00DF21A6" w:rsidRPr="00DF21A6">
        <w:rPr>
          <w:rFonts w:ascii="Arial" w:hAnsi="Arial"/>
          <w:i/>
          <w:iCs/>
          <w:sz w:val="21"/>
          <w:szCs w:val="21"/>
        </w:rPr>
        <w:t>the Gelber Sack (‘yellow bag’ – German bin for household recyclables)</w:t>
      </w:r>
      <w:r w:rsidRPr="009A1236">
        <w:rPr>
          <w:rFonts w:ascii="Arial" w:hAnsi="Arial"/>
          <w:i/>
          <w:iCs/>
          <w:sz w:val="21"/>
          <w:szCs w:val="21"/>
        </w:rPr>
        <w:t xml:space="preserve">. </w:t>
      </w:r>
    </w:p>
    <w:p w14:paraId="16198488" w14:textId="77777777" w:rsidR="001C3439" w:rsidRPr="009A1236" w:rsidRDefault="001C3439" w:rsidP="001C3439">
      <w:pPr>
        <w:spacing w:after="0" w:line="280" w:lineRule="exact"/>
        <w:rPr>
          <w:rFonts w:ascii="Arial" w:hAnsi="Arial" w:cs="Arial"/>
          <w:i/>
          <w:iCs/>
          <w:sz w:val="21"/>
          <w:szCs w:val="21"/>
        </w:rPr>
      </w:pPr>
    </w:p>
    <w:p w14:paraId="6BFE1A43" w14:textId="77777777" w:rsidR="009C79C7" w:rsidRPr="009A1236" w:rsidRDefault="00776FF2" w:rsidP="005C36C7">
      <w:pPr>
        <w:spacing w:after="0" w:line="280" w:lineRule="exact"/>
        <w:rPr>
          <w:rFonts w:ascii="Arial" w:hAnsi="Arial" w:cs="Arial"/>
          <w:sz w:val="21"/>
        </w:rPr>
      </w:pPr>
      <w:r w:rsidRPr="009A1236">
        <w:rPr>
          <w:rFonts w:ascii="Arial" w:hAnsi="Arial"/>
          <w:sz w:val="21"/>
        </w:rPr>
        <w:t xml:space="preserve">ALPLA and FROMM announced their PET recycling collaboration for the first time in July 2018. Texplast, a subsidiary of FROMM Plastics GmbH, is in the processes of installing a third extrusion line at the Wolfen location, which will begin operating in May and increase the annual capacity for food-grade rPET by 15,000 tonnes. </w:t>
      </w:r>
    </w:p>
    <w:p w14:paraId="0E4279C6" w14:textId="77777777" w:rsidR="009C79C7" w:rsidRPr="009A1236" w:rsidRDefault="009C79C7" w:rsidP="005C36C7">
      <w:pPr>
        <w:spacing w:after="0" w:line="280" w:lineRule="exact"/>
        <w:rPr>
          <w:rFonts w:ascii="Arial" w:hAnsi="Arial" w:cs="Arial"/>
          <w:sz w:val="21"/>
        </w:rPr>
      </w:pPr>
    </w:p>
    <w:p w14:paraId="2746571B" w14:textId="5BBFE306" w:rsidR="009E6EFD" w:rsidRPr="009A1236" w:rsidRDefault="00073577" w:rsidP="005C36C7">
      <w:pPr>
        <w:spacing w:after="0" w:line="280" w:lineRule="exact"/>
        <w:rPr>
          <w:rFonts w:ascii="Arial" w:hAnsi="Arial" w:cs="Arial"/>
          <w:sz w:val="21"/>
        </w:rPr>
      </w:pPr>
      <w:r w:rsidRPr="009A1236">
        <w:rPr>
          <w:rFonts w:ascii="Arial" w:hAnsi="Arial"/>
          <w:sz w:val="21"/>
        </w:rPr>
        <w:t xml:space="preserve">The next step: ALPLA and FROMM are founding a joint venture, PET Recycling Team Wolfen GmbH, </w:t>
      </w:r>
      <w:r w:rsidR="00275EBB">
        <w:rPr>
          <w:rFonts w:ascii="Arial" w:hAnsi="Arial"/>
          <w:sz w:val="21"/>
        </w:rPr>
        <w:t>the aim of which is</w:t>
      </w:r>
      <w:r w:rsidRPr="009A1236">
        <w:rPr>
          <w:rFonts w:ascii="Arial" w:hAnsi="Arial"/>
          <w:sz w:val="21"/>
        </w:rPr>
        <w:t xml:space="preserve"> to recycle </w:t>
      </w:r>
      <w:r w:rsidR="00D76D85">
        <w:rPr>
          <w:rFonts w:ascii="Arial" w:hAnsi="Arial"/>
          <w:sz w:val="21"/>
        </w:rPr>
        <w:t xml:space="preserve">the </w:t>
      </w:r>
      <w:r w:rsidRPr="009A1236">
        <w:rPr>
          <w:rFonts w:ascii="Arial" w:hAnsi="Arial"/>
          <w:sz w:val="21"/>
        </w:rPr>
        <w:t xml:space="preserve">PET bottles </w:t>
      </w:r>
      <w:r w:rsidR="00D76D85">
        <w:rPr>
          <w:rFonts w:ascii="Arial" w:hAnsi="Arial"/>
          <w:sz w:val="21"/>
        </w:rPr>
        <w:t>in</w:t>
      </w:r>
      <w:r w:rsidRPr="009A1236">
        <w:rPr>
          <w:rFonts w:ascii="Arial" w:hAnsi="Arial"/>
          <w:sz w:val="21"/>
        </w:rPr>
        <w:t xml:space="preserve"> the recyclables collected from households in Germany. The collaboration partners are investing €7 million in sorting and processing systems at the Texplast facility in Wolfen</w:t>
      </w:r>
      <w:r w:rsidR="00DF21A6">
        <w:rPr>
          <w:rFonts w:ascii="Arial" w:hAnsi="Arial"/>
          <w:sz w:val="21"/>
        </w:rPr>
        <w:t xml:space="preserve">. </w:t>
      </w:r>
      <w:r w:rsidR="00407986">
        <w:rPr>
          <w:rFonts w:ascii="Arial" w:hAnsi="Arial"/>
          <w:sz w:val="21"/>
        </w:rPr>
        <w:t xml:space="preserve">The competition approval was granted, and </w:t>
      </w:r>
      <w:bookmarkStart w:id="0" w:name="_GoBack"/>
      <w:bookmarkEnd w:id="0"/>
      <w:r w:rsidR="00407986">
        <w:rPr>
          <w:rFonts w:ascii="Arial" w:hAnsi="Arial"/>
          <w:sz w:val="21"/>
        </w:rPr>
        <w:t>t</w:t>
      </w:r>
      <w:r w:rsidR="00DF21A6">
        <w:rPr>
          <w:rFonts w:ascii="Arial" w:hAnsi="Arial"/>
          <w:sz w:val="21"/>
        </w:rPr>
        <w:t xml:space="preserve">he </w:t>
      </w:r>
      <w:r w:rsidRPr="009A1236">
        <w:rPr>
          <w:rFonts w:ascii="Arial" w:hAnsi="Arial"/>
          <w:sz w:val="21"/>
        </w:rPr>
        <w:t xml:space="preserve">implementation should begin in 2019. </w:t>
      </w:r>
      <w:r w:rsidRPr="009A1236">
        <w:rPr>
          <w:rFonts w:ascii="Arial" w:hAnsi="Arial"/>
          <w:sz w:val="21"/>
          <w:szCs w:val="21"/>
        </w:rPr>
        <w:t>The contracting partners have agreed not to disclose any further details.</w:t>
      </w:r>
    </w:p>
    <w:p w14:paraId="508866CC" w14:textId="77777777" w:rsidR="006A5E44" w:rsidRPr="009A1236" w:rsidRDefault="006A5E44" w:rsidP="00795B4E">
      <w:pPr>
        <w:spacing w:after="0" w:line="280" w:lineRule="exact"/>
        <w:rPr>
          <w:rFonts w:ascii="Arial" w:hAnsi="Arial" w:cs="Arial"/>
          <w:sz w:val="21"/>
        </w:rPr>
      </w:pPr>
    </w:p>
    <w:p w14:paraId="1BDC7E99" w14:textId="77777777" w:rsidR="00E834CA" w:rsidRPr="009A1236" w:rsidRDefault="00E834CA" w:rsidP="00795B4E">
      <w:pPr>
        <w:spacing w:after="0" w:line="280" w:lineRule="exact"/>
        <w:rPr>
          <w:rFonts w:ascii="Arial" w:hAnsi="Arial" w:cs="Arial"/>
          <w:b/>
          <w:bCs/>
          <w:sz w:val="21"/>
        </w:rPr>
      </w:pPr>
      <w:r w:rsidRPr="009A1236">
        <w:rPr>
          <w:rFonts w:ascii="Arial" w:hAnsi="Arial"/>
          <w:b/>
          <w:bCs/>
          <w:sz w:val="21"/>
        </w:rPr>
        <w:t>Efficient value creation, optimised logistics</w:t>
      </w:r>
    </w:p>
    <w:p w14:paraId="74F168EE" w14:textId="0E015C3D" w:rsidR="00E7776B" w:rsidRPr="009A1236" w:rsidRDefault="000F7B11" w:rsidP="00795B4E">
      <w:pPr>
        <w:spacing w:after="0" w:line="280" w:lineRule="exact"/>
        <w:rPr>
          <w:rFonts w:ascii="Arial" w:hAnsi="Arial" w:cs="Arial"/>
          <w:sz w:val="21"/>
        </w:rPr>
      </w:pPr>
      <w:r w:rsidRPr="009A1236">
        <w:rPr>
          <w:rFonts w:ascii="Arial" w:hAnsi="Arial"/>
          <w:sz w:val="21"/>
        </w:rPr>
        <w:t>PET Recycling Team Wolfen will recycle</w:t>
      </w:r>
      <w:r w:rsidR="00D76D85">
        <w:rPr>
          <w:rFonts w:ascii="Arial" w:hAnsi="Arial"/>
          <w:sz w:val="21"/>
        </w:rPr>
        <w:t xml:space="preserve"> the</w:t>
      </w:r>
      <w:r w:rsidRPr="009A1236">
        <w:rPr>
          <w:rFonts w:ascii="Arial" w:hAnsi="Arial"/>
          <w:sz w:val="21"/>
        </w:rPr>
        <w:t xml:space="preserve"> PET </w:t>
      </w:r>
      <w:r w:rsidR="00DF21A6">
        <w:rPr>
          <w:rFonts w:ascii="Arial" w:hAnsi="Arial"/>
          <w:sz w:val="21"/>
        </w:rPr>
        <w:t>from the yellow bag</w:t>
      </w:r>
      <w:r w:rsidRPr="009A1236">
        <w:rPr>
          <w:rFonts w:ascii="Arial" w:hAnsi="Arial"/>
          <w:sz w:val="21"/>
        </w:rPr>
        <w:t xml:space="preserve">, initially focusing on PET </w:t>
      </w:r>
      <w:r w:rsidR="00DF21A6">
        <w:rPr>
          <w:rFonts w:ascii="Arial" w:hAnsi="Arial"/>
          <w:sz w:val="21"/>
        </w:rPr>
        <w:t>rigid packaging</w:t>
      </w:r>
      <w:r w:rsidRPr="009A1236">
        <w:rPr>
          <w:rFonts w:ascii="Arial" w:hAnsi="Arial"/>
          <w:sz w:val="21"/>
        </w:rPr>
        <w:t xml:space="preserve"> – most notably non-deposit food and beverage bottles as well as bottles for cleaning products. ‘We want to process the clear bottles </w:t>
      </w:r>
      <w:r w:rsidR="00DF21A6">
        <w:rPr>
          <w:rFonts w:ascii="Arial" w:hAnsi="Arial"/>
          <w:sz w:val="21"/>
        </w:rPr>
        <w:t xml:space="preserve">from </w:t>
      </w:r>
      <w:r w:rsidR="00DF21A6">
        <w:rPr>
          <w:rFonts w:ascii="Arial" w:hAnsi="Arial"/>
          <w:sz w:val="21"/>
        </w:rPr>
        <w:t xml:space="preserve">the </w:t>
      </w:r>
      <w:r w:rsidR="00DF21A6">
        <w:rPr>
          <w:rFonts w:ascii="Arial" w:hAnsi="Arial"/>
          <w:sz w:val="21"/>
        </w:rPr>
        <w:t>yellow bag</w:t>
      </w:r>
      <w:r w:rsidR="00DF21A6" w:rsidRPr="009A1236">
        <w:rPr>
          <w:rFonts w:ascii="Arial" w:hAnsi="Arial"/>
          <w:sz w:val="21"/>
        </w:rPr>
        <w:t xml:space="preserve"> </w:t>
      </w:r>
      <w:r w:rsidRPr="009A1236">
        <w:rPr>
          <w:rFonts w:ascii="Arial" w:hAnsi="Arial"/>
          <w:sz w:val="21"/>
        </w:rPr>
        <w:t xml:space="preserve">in such a way that the material can be used in the production of new bottles. We create flakes out of the coloured PET for use in the manufacture of strapping bands,’ says Georg Lässer, Head of Recycling at ALPLA. </w:t>
      </w:r>
    </w:p>
    <w:p w14:paraId="6C5358E3" w14:textId="77777777" w:rsidR="00D2363D" w:rsidRPr="009A1236" w:rsidRDefault="00D2363D" w:rsidP="00795B4E">
      <w:pPr>
        <w:spacing w:after="0" w:line="280" w:lineRule="exact"/>
        <w:rPr>
          <w:rFonts w:ascii="Arial" w:hAnsi="Arial" w:cs="Arial"/>
          <w:sz w:val="21"/>
        </w:rPr>
      </w:pPr>
    </w:p>
    <w:p w14:paraId="5485E1FE" w14:textId="77777777" w:rsidR="00E834CA" w:rsidRPr="009A1236" w:rsidRDefault="00E866B4" w:rsidP="00795B4E">
      <w:pPr>
        <w:spacing w:after="0" w:line="280" w:lineRule="exact"/>
        <w:rPr>
          <w:rFonts w:ascii="Arial" w:hAnsi="Arial" w:cs="Arial"/>
          <w:b/>
          <w:bCs/>
          <w:sz w:val="21"/>
        </w:rPr>
      </w:pPr>
      <w:r w:rsidRPr="009A1236">
        <w:rPr>
          <w:rFonts w:ascii="Arial" w:hAnsi="Arial"/>
          <w:b/>
          <w:bCs/>
          <w:sz w:val="21"/>
        </w:rPr>
        <w:t>Further developing recycling for PET trays</w:t>
      </w:r>
    </w:p>
    <w:p w14:paraId="2F3BABE9" w14:textId="0388E0F5" w:rsidR="00C01E30" w:rsidRPr="009A1236" w:rsidRDefault="00470652" w:rsidP="00795B4E">
      <w:pPr>
        <w:spacing w:after="0" w:line="280" w:lineRule="exact"/>
        <w:rPr>
          <w:rFonts w:ascii="Arial" w:hAnsi="Arial" w:cs="Arial"/>
          <w:bCs/>
          <w:sz w:val="21"/>
        </w:rPr>
      </w:pPr>
      <w:r w:rsidRPr="009A1236">
        <w:rPr>
          <w:rFonts w:ascii="Arial" w:hAnsi="Arial"/>
          <w:bCs/>
          <w:sz w:val="21"/>
        </w:rPr>
        <w:lastRenderedPageBreak/>
        <w:t>There’s a huge backlog for other forms of PET packaging such as trays, thermoforming films and blister packs. Examples include fruit trays, packaging for sausage and cheese, and memory cards. ‘The investment creates the conditions for further developing the recycling process for these items on an industrial scale in collaboration with the film industry. In this way, we also play an important role in achieving legal recycling targets,’ says Matthias Schäfer of Texplast. ‘We also thus ensure that we can continue to produce our PET strapping</w:t>
      </w:r>
      <w:r w:rsidR="00D76D85">
        <w:rPr>
          <w:rFonts w:ascii="Arial" w:hAnsi="Arial"/>
          <w:bCs/>
          <w:sz w:val="21"/>
        </w:rPr>
        <w:t xml:space="preserve"> bands</w:t>
      </w:r>
      <w:r w:rsidRPr="009A1236">
        <w:rPr>
          <w:rFonts w:ascii="Arial" w:hAnsi="Arial"/>
          <w:bCs/>
          <w:sz w:val="21"/>
        </w:rPr>
        <w:t xml:space="preserve"> from 100% recycled materials.’</w:t>
      </w:r>
    </w:p>
    <w:p w14:paraId="1F3ECCEF" w14:textId="77777777" w:rsidR="00B67C1E" w:rsidRPr="009A1236" w:rsidRDefault="00B67C1E" w:rsidP="00B67C1E">
      <w:pPr>
        <w:spacing w:after="0" w:line="280" w:lineRule="exact"/>
        <w:rPr>
          <w:rFonts w:ascii="Arial" w:hAnsi="Arial" w:cs="Arial"/>
          <w:sz w:val="21"/>
        </w:rPr>
      </w:pPr>
    </w:p>
    <w:p w14:paraId="4748A4A5" w14:textId="29E44C01" w:rsidR="009E6EFD" w:rsidRPr="009A1236" w:rsidRDefault="009E6EFD" w:rsidP="00795B4E">
      <w:pPr>
        <w:spacing w:after="0" w:line="280" w:lineRule="exact"/>
        <w:rPr>
          <w:rFonts w:ascii="Arial" w:hAnsi="Arial" w:cs="Arial"/>
          <w:sz w:val="21"/>
        </w:rPr>
      </w:pPr>
      <w:r w:rsidRPr="009A1236">
        <w:rPr>
          <w:rFonts w:ascii="Arial" w:hAnsi="Arial"/>
          <w:sz w:val="21"/>
        </w:rPr>
        <w:t>Further information about the compan</w:t>
      </w:r>
      <w:r w:rsidR="00D76D85">
        <w:rPr>
          <w:rFonts w:ascii="Arial" w:hAnsi="Arial"/>
          <w:sz w:val="21"/>
        </w:rPr>
        <w:t>ies</w:t>
      </w:r>
      <w:r w:rsidRPr="009A1236">
        <w:rPr>
          <w:rFonts w:ascii="Arial" w:hAnsi="Arial"/>
          <w:sz w:val="21"/>
        </w:rPr>
        <w:t xml:space="preserve">: </w:t>
      </w:r>
      <w:hyperlink r:id="rId8" w:history="1">
        <w:r w:rsidRPr="009A1236">
          <w:rPr>
            <w:rStyle w:val="Hyperlink"/>
            <w:rFonts w:ascii="Arial" w:hAnsi="Arial"/>
            <w:sz w:val="21"/>
          </w:rPr>
          <w:t>www.alpla.com</w:t>
        </w:r>
      </w:hyperlink>
      <w:r w:rsidRPr="009A1236">
        <w:rPr>
          <w:rFonts w:ascii="Arial" w:hAnsi="Arial"/>
          <w:sz w:val="21"/>
        </w:rPr>
        <w:t xml:space="preserve"> and </w:t>
      </w:r>
      <w:hyperlink r:id="rId9" w:history="1">
        <w:r w:rsidRPr="009A1236">
          <w:rPr>
            <w:rStyle w:val="Hyperlink"/>
            <w:rFonts w:ascii="Arial" w:hAnsi="Arial"/>
            <w:sz w:val="21"/>
          </w:rPr>
          <w:t>sustainability.alpla.com</w:t>
        </w:r>
      </w:hyperlink>
      <w:r w:rsidRPr="009A1236">
        <w:rPr>
          <w:rFonts w:ascii="Arial" w:hAnsi="Arial"/>
          <w:sz w:val="21"/>
        </w:rPr>
        <w:t xml:space="preserve">; </w:t>
      </w:r>
      <w:hyperlink r:id="rId10" w:history="1">
        <w:r w:rsidRPr="009A1236">
          <w:rPr>
            <w:rStyle w:val="Hyperlink"/>
            <w:rFonts w:ascii="Arial" w:hAnsi="Arial"/>
            <w:sz w:val="21"/>
            <w:szCs w:val="21"/>
          </w:rPr>
          <w:t>www.fromm-pack.com</w:t>
        </w:r>
      </w:hyperlink>
      <w:r w:rsidRPr="009A1236">
        <w:rPr>
          <w:rFonts w:ascii="Arial" w:hAnsi="Arial"/>
          <w:sz w:val="21"/>
          <w:szCs w:val="21"/>
        </w:rPr>
        <w:t xml:space="preserve"> and </w:t>
      </w:r>
      <w:hyperlink r:id="rId11" w:history="1">
        <w:r w:rsidRPr="009A1236">
          <w:rPr>
            <w:rStyle w:val="Hyperlink"/>
            <w:rFonts w:ascii="Arial" w:hAnsi="Arial"/>
            <w:sz w:val="21"/>
            <w:szCs w:val="21"/>
          </w:rPr>
          <w:t>www.texplast.de</w:t>
        </w:r>
      </w:hyperlink>
    </w:p>
    <w:p w14:paraId="48E13425" w14:textId="77777777" w:rsidR="00321DEC" w:rsidRPr="009A1236" w:rsidRDefault="00321DEC" w:rsidP="00795B4E">
      <w:pPr>
        <w:spacing w:after="0" w:line="280" w:lineRule="exact"/>
        <w:rPr>
          <w:rFonts w:ascii="Arial" w:hAnsi="Arial" w:cs="Arial"/>
          <w:sz w:val="21"/>
        </w:rPr>
      </w:pPr>
    </w:p>
    <w:p w14:paraId="029A3FFE" w14:textId="77777777" w:rsidR="00321DEC" w:rsidRPr="009A1236" w:rsidRDefault="00321DEC" w:rsidP="00795B4E">
      <w:pPr>
        <w:spacing w:after="0" w:line="280" w:lineRule="exact"/>
        <w:rPr>
          <w:rFonts w:ascii="Arial" w:hAnsi="Arial" w:cs="Arial"/>
          <w:sz w:val="21"/>
        </w:rPr>
      </w:pPr>
    </w:p>
    <w:p w14:paraId="7295B0DD" w14:textId="77777777" w:rsidR="00777CD1" w:rsidRPr="009A1236" w:rsidRDefault="00777CD1" w:rsidP="00795B4E">
      <w:pPr>
        <w:spacing w:after="0" w:line="280" w:lineRule="exact"/>
        <w:rPr>
          <w:rFonts w:ascii="Arial" w:hAnsi="Arial" w:cs="Arial"/>
          <w:sz w:val="21"/>
        </w:rPr>
      </w:pPr>
    </w:p>
    <w:p w14:paraId="73AEF3F6" w14:textId="77777777" w:rsidR="009E6EFD" w:rsidRPr="009A1236" w:rsidRDefault="009E6EFD" w:rsidP="009E6EFD">
      <w:pPr>
        <w:spacing w:after="0" w:line="280" w:lineRule="exact"/>
        <w:rPr>
          <w:rFonts w:ascii="Arial" w:hAnsi="Arial" w:cs="Arial"/>
          <w:b/>
          <w:bCs/>
          <w:sz w:val="21"/>
        </w:rPr>
      </w:pPr>
      <w:r w:rsidRPr="009A1236">
        <w:rPr>
          <w:rFonts w:ascii="Arial" w:hAnsi="Arial"/>
          <w:b/>
          <w:bCs/>
          <w:sz w:val="21"/>
        </w:rPr>
        <w:t>About ALPLA:</w:t>
      </w:r>
    </w:p>
    <w:p w14:paraId="19D227DE" w14:textId="77777777" w:rsidR="009E6EFD" w:rsidRPr="009A1236" w:rsidRDefault="009E6EFD" w:rsidP="009E6EFD">
      <w:pPr>
        <w:spacing w:after="0" w:line="280" w:lineRule="exact"/>
        <w:rPr>
          <w:rFonts w:ascii="Arial" w:hAnsi="Arial" w:cs="Arial"/>
          <w:sz w:val="21"/>
        </w:rPr>
      </w:pPr>
      <w:r w:rsidRPr="009A1236">
        <w:rPr>
          <w:rFonts w:ascii="Arial" w:hAnsi="Arial"/>
          <w:sz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sidRPr="009A1236">
        <w:rPr>
          <w:rFonts w:ascii="Arial" w:hAnsi="Arial"/>
          <w:sz w:val="21"/>
        </w:rPr>
        <w:br/>
        <w:t xml:space="preserve">ALPLA operates its own recycling plants: PET Recycling Team with a site in both Austria and Poland, and in the form of a joint venture in Mexico. A collaboration with FROMM/Texplast in Germany has been in place since July 2018. </w:t>
      </w:r>
    </w:p>
    <w:p w14:paraId="2E504119" w14:textId="77777777" w:rsidR="00776FF2" w:rsidRPr="009A1236" w:rsidRDefault="00776FF2" w:rsidP="009E6EFD">
      <w:pPr>
        <w:spacing w:after="0" w:line="280" w:lineRule="exact"/>
        <w:rPr>
          <w:rFonts w:ascii="Arial" w:hAnsi="Arial" w:cs="Arial"/>
          <w:sz w:val="21"/>
        </w:rPr>
      </w:pPr>
    </w:p>
    <w:p w14:paraId="57DE2091" w14:textId="77777777" w:rsidR="00207248" w:rsidRPr="009A1236" w:rsidRDefault="00776FF2" w:rsidP="003B1DA7">
      <w:pPr>
        <w:spacing w:after="0" w:line="280" w:lineRule="exact"/>
        <w:rPr>
          <w:rFonts w:ascii="Arial" w:hAnsi="Arial" w:cs="Arial"/>
          <w:sz w:val="21"/>
        </w:rPr>
      </w:pPr>
      <w:r w:rsidRPr="009A1236">
        <w:rPr>
          <w:rFonts w:ascii="Arial" w:hAnsi="Arial"/>
          <w:b/>
          <w:bCs/>
          <w:sz w:val="21"/>
          <w:szCs w:val="21"/>
        </w:rPr>
        <w:t>About FROMM and Texplast:</w:t>
      </w:r>
      <w:r w:rsidRPr="009A1236">
        <w:rPr>
          <w:rFonts w:ascii="Arial" w:hAnsi="Arial"/>
          <w:b/>
          <w:bCs/>
          <w:sz w:val="21"/>
          <w:szCs w:val="21"/>
        </w:rPr>
        <w:br/>
      </w:r>
      <w:r w:rsidRPr="009A1236">
        <w:rPr>
          <w:rFonts w:ascii="Arial" w:hAnsi="Arial"/>
          <w:sz w:val="21"/>
        </w:rPr>
        <w:t xml:space="preserve">The FROMM Group is a leading global company producing load securement systems for the transportation of goods and has over 70 years of history. Over 1,200 employees develop, produce and distribute tailored packaging solutions for customers with around 40 companies across six continents. FROMM specialises in strapping bands, air cushion packaging and stretch film, as well as the corresponding machinery and equipment. </w:t>
      </w:r>
    </w:p>
    <w:p w14:paraId="7F943543" w14:textId="77777777" w:rsidR="003B1DA7" w:rsidRPr="009A1236" w:rsidRDefault="00776FF2" w:rsidP="003B1DA7">
      <w:pPr>
        <w:spacing w:after="0" w:line="280" w:lineRule="exact"/>
        <w:rPr>
          <w:rFonts w:ascii="Arial" w:hAnsi="Arial" w:cs="Arial"/>
          <w:sz w:val="21"/>
        </w:rPr>
      </w:pPr>
      <w:r w:rsidRPr="009A1236">
        <w:rPr>
          <w:rFonts w:ascii="Arial" w:hAnsi="Arial"/>
          <w:sz w:val="21"/>
        </w:rPr>
        <w:t>FROMM has production sites in Italy, Germany, USA, Thailand, Chile and Slovakia.</w:t>
      </w:r>
    </w:p>
    <w:p w14:paraId="73CC3C54" w14:textId="629C9323" w:rsidR="00776FF2" w:rsidRPr="002B052C" w:rsidRDefault="00776FF2" w:rsidP="00776FF2">
      <w:pPr>
        <w:spacing w:after="0" w:line="280" w:lineRule="exact"/>
        <w:rPr>
          <w:rFonts w:ascii="Arial" w:hAnsi="Arial" w:cs="Arial"/>
          <w:sz w:val="21"/>
          <w:lang w:val="en-US"/>
        </w:rPr>
      </w:pPr>
      <w:r w:rsidRPr="009A1236">
        <w:rPr>
          <w:rFonts w:ascii="Arial" w:hAnsi="Arial"/>
          <w:sz w:val="21"/>
        </w:rPr>
        <w:br/>
        <w:t xml:space="preserve">Texplast GmbH is a wholly owned subsidiary of FROMM Plastics GmbH in Kölleda. The company </w:t>
      </w:r>
      <w:r w:rsidRPr="00DF21A6">
        <w:rPr>
          <w:rFonts w:ascii="Arial" w:hAnsi="Arial"/>
          <w:sz w:val="21"/>
        </w:rPr>
        <w:t xml:space="preserve">has </w:t>
      </w:r>
      <w:r w:rsidR="000A33FC" w:rsidRPr="00DF21A6">
        <w:rPr>
          <w:rFonts w:ascii="Arial" w:hAnsi="Arial"/>
          <w:sz w:val="21"/>
        </w:rPr>
        <w:t>over</w:t>
      </w:r>
      <w:r w:rsidRPr="00DF21A6">
        <w:rPr>
          <w:rFonts w:ascii="Arial" w:hAnsi="Arial"/>
          <w:sz w:val="21"/>
        </w:rPr>
        <w:t xml:space="preserve"> 100 employees and, with an input capacity of over 50,000 tonnes of bottles per year, is one of the leading recyclers of rPET in Western Europe, in particular for used beverage bottles.</w:t>
      </w:r>
      <w:r w:rsidR="00415773" w:rsidRPr="00DF21A6">
        <w:rPr>
          <w:rFonts w:ascii="Arial" w:hAnsi="Arial"/>
          <w:sz w:val="21"/>
        </w:rPr>
        <w:t xml:space="preserve"> Texplast produces flakes for applications in the plastics industry, particularly the Group’s in-house band production, as well as regranulate for the production of food packaging.</w:t>
      </w:r>
      <w:r w:rsidRPr="009A1236">
        <w:rPr>
          <w:rFonts w:ascii="Arial" w:hAnsi="Arial"/>
          <w:sz w:val="21"/>
        </w:rPr>
        <w:t xml:space="preserve"> </w:t>
      </w:r>
    </w:p>
    <w:p w14:paraId="7D335F6B" w14:textId="77777777" w:rsidR="00776FF2" w:rsidRPr="002B052C" w:rsidRDefault="00776FF2" w:rsidP="009E6EFD">
      <w:pPr>
        <w:spacing w:after="0" w:line="280" w:lineRule="exact"/>
        <w:rPr>
          <w:rFonts w:ascii="Arial" w:hAnsi="Arial" w:cs="Arial"/>
          <w:sz w:val="21"/>
          <w:lang w:val="en-US"/>
        </w:rPr>
      </w:pPr>
    </w:p>
    <w:p w14:paraId="36E08448" w14:textId="77777777" w:rsidR="009E6EFD" w:rsidRPr="002B052C" w:rsidRDefault="009E6EFD" w:rsidP="00795B4E">
      <w:pPr>
        <w:spacing w:after="0" w:line="280" w:lineRule="exact"/>
        <w:rPr>
          <w:rFonts w:ascii="Arial" w:hAnsi="Arial" w:cs="Arial"/>
          <w:sz w:val="21"/>
          <w:lang w:val="en-US"/>
        </w:rPr>
      </w:pPr>
    </w:p>
    <w:p w14:paraId="5E3F9419" w14:textId="77777777" w:rsidR="00776FF2" w:rsidRPr="002B052C" w:rsidRDefault="00776FF2" w:rsidP="00795B4E">
      <w:pPr>
        <w:spacing w:after="0" w:line="280" w:lineRule="exact"/>
        <w:rPr>
          <w:rFonts w:ascii="Arial" w:hAnsi="Arial" w:cs="Arial"/>
          <w:sz w:val="21"/>
          <w:lang w:val="en-US"/>
        </w:rPr>
      </w:pPr>
    </w:p>
    <w:p w14:paraId="48216A09" w14:textId="2E68F8EF" w:rsidR="00931454" w:rsidRPr="009A1236" w:rsidRDefault="000A33FC" w:rsidP="00795B4E">
      <w:pPr>
        <w:spacing w:after="0" w:line="280" w:lineRule="exact"/>
        <w:rPr>
          <w:rFonts w:ascii="Arial" w:hAnsi="Arial" w:cs="Arial"/>
          <w:b/>
          <w:bCs/>
          <w:sz w:val="21"/>
        </w:rPr>
      </w:pPr>
      <w:r>
        <w:rPr>
          <w:rFonts w:ascii="Arial" w:hAnsi="Arial"/>
          <w:b/>
          <w:bCs/>
          <w:sz w:val="21"/>
        </w:rPr>
        <w:t>Captions</w:t>
      </w:r>
      <w:r w:rsidR="00931454" w:rsidRPr="009A1236">
        <w:rPr>
          <w:rFonts w:ascii="Arial" w:hAnsi="Arial"/>
          <w:b/>
          <w:bCs/>
          <w:sz w:val="21"/>
        </w:rPr>
        <w:t>:</w:t>
      </w:r>
    </w:p>
    <w:p w14:paraId="44EDA4C6" w14:textId="55A3C21E" w:rsidR="00EB2004" w:rsidRPr="009A1236" w:rsidRDefault="00260952" w:rsidP="00EB2004">
      <w:pPr>
        <w:spacing w:after="0" w:line="280" w:lineRule="exact"/>
        <w:rPr>
          <w:rFonts w:ascii="Arial" w:hAnsi="Arial" w:cs="Arial"/>
          <w:noProof/>
          <w:sz w:val="21"/>
        </w:rPr>
      </w:pPr>
      <w:r w:rsidRPr="009A1236">
        <w:rPr>
          <w:rFonts w:ascii="Arial" w:hAnsi="Arial"/>
          <w:b/>
          <w:sz w:val="21"/>
        </w:rPr>
        <w:lastRenderedPageBreak/>
        <w:t>ALPLA-PET-Recycling.jpg:</w:t>
      </w:r>
      <w:r w:rsidRPr="009A1236">
        <w:rPr>
          <w:rFonts w:ascii="Arial" w:hAnsi="Arial"/>
          <w:sz w:val="21"/>
        </w:rPr>
        <w:t xml:space="preserve"> Specialists in packaging solutions ALPLA and FROMM found a joint venture called PET Recycling Team Wolfen, </w:t>
      </w:r>
      <w:r w:rsidR="00DD2D39">
        <w:rPr>
          <w:rFonts w:ascii="Arial" w:hAnsi="Arial"/>
          <w:sz w:val="21"/>
        </w:rPr>
        <w:t>the aim of which is</w:t>
      </w:r>
      <w:r w:rsidRPr="009A1236">
        <w:rPr>
          <w:rFonts w:ascii="Arial" w:hAnsi="Arial"/>
          <w:sz w:val="21"/>
        </w:rPr>
        <w:t xml:space="preserve"> to recycle all </w:t>
      </w:r>
      <w:r w:rsidR="00DD2D39">
        <w:rPr>
          <w:rFonts w:ascii="Arial" w:hAnsi="Arial"/>
          <w:sz w:val="21"/>
        </w:rPr>
        <w:t xml:space="preserve">the </w:t>
      </w:r>
      <w:r w:rsidRPr="009A1236">
        <w:rPr>
          <w:rFonts w:ascii="Arial" w:hAnsi="Arial"/>
          <w:sz w:val="21"/>
        </w:rPr>
        <w:t xml:space="preserve">PET </w:t>
      </w:r>
      <w:r w:rsidR="000A33FC">
        <w:rPr>
          <w:rFonts w:ascii="Arial" w:hAnsi="Arial"/>
          <w:sz w:val="21"/>
        </w:rPr>
        <w:t>packaging</w:t>
      </w:r>
      <w:r w:rsidRPr="009A1236">
        <w:rPr>
          <w:rFonts w:ascii="Arial" w:hAnsi="Arial"/>
          <w:sz w:val="21"/>
        </w:rPr>
        <w:t xml:space="preserve"> </w:t>
      </w:r>
      <w:r w:rsidR="00DF21A6">
        <w:rPr>
          <w:rFonts w:ascii="Arial" w:hAnsi="Arial"/>
          <w:sz w:val="21"/>
        </w:rPr>
        <w:t>from</w:t>
      </w:r>
      <w:r w:rsidRPr="00DF21A6">
        <w:rPr>
          <w:rFonts w:ascii="Arial" w:hAnsi="Arial"/>
          <w:sz w:val="21"/>
        </w:rPr>
        <w:t xml:space="preserve"> household recyclables</w:t>
      </w:r>
      <w:r w:rsidR="00DF21A6">
        <w:rPr>
          <w:rFonts w:ascii="Arial" w:hAnsi="Arial"/>
          <w:sz w:val="21"/>
        </w:rPr>
        <w:t xml:space="preserve"> </w:t>
      </w:r>
      <w:r w:rsidR="00DF21A6" w:rsidRPr="00DF21A6">
        <w:rPr>
          <w:rFonts w:ascii="Arial" w:hAnsi="Arial"/>
          <w:sz w:val="21"/>
        </w:rPr>
        <w:t>(‘yellow bag’</w:t>
      </w:r>
      <w:r w:rsidR="00DF21A6">
        <w:rPr>
          <w:rFonts w:ascii="Arial" w:hAnsi="Arial"/>
          <w:sz w:val="21"/>
        </w:rPr>
        <w:t xml:space="preserve">) </w:t>
      </w:r>
      <w:r w:rsidRPr="009A1236">
        <w:rPr>
          <w:rFonts w:ascii="Arial" w:hAnsi="Arial"/>
          <w:sz w:val="21"/>
        </w:rPr>
        <w:t>in Germany.</w:t>
      </w:r>
    </w:p>
    <w:p w14:paraId="6BD72109" w14:textId="77777777" w:rsidR="00753987" w:rsidRPr="009A1236" w:rsidRDefault="00753987" w:rsidP="00931454">
      <w:pPr>
        <w:spacing w:after="0" w:line="280" w:lineRule="exact"/>
        <w:rPr>
          <w:rFonts w:ascii="Arial" w:hAnsi="Arial" w:cs="Arial"/>
          <w:sz w:val="21"/>
        </w:rPr>
      </w:pPr>
    </w:p>
    <w:p w14:paraId="371B3FB2" w14:textId="77777777" w:rsidR="00BC107F" w:rsidRPr="009A1236" w:rsidRDefault="00BC107F" w:rsidP="00BC107F">
      <w:pPr>
        <w:spacing w:after="0" w:line="280" w:lineRule="exact"/>
        <w:rPr>
          <w:rFonts w:ascii="Arial" w:hAnsi="Arial" w:cs="Arial"/>
          <w:sz w:val="21"/>
        </w:rPr>
      </w:pPr>
      <w:r w:rsidRPr="009A1236">
        <w:rPr>
          <w:rFonts w:ascii="Arial" w:hAnsi="Arial"/>
          <w:b/>
          <w:bCs/>
          <w:sz w:val="21"/>
        </w:rPr>
        <w:t>ALPLA-PRT-Wolfen.jpg:</w:t>
      </w:r>
      <w:r w:rsidRPr="009A1236">
        <w:rPr>
          <w:rFonts w:ascii="Arial" w:hAnsi="Arial"/>
          <w:sz w:val="21"/>
        </w:rPr>
        <w:t xml:space="preserve"> ALPLA and FROMM found a joint venture, PET Recycling Team Wolfen GmbH, at the Wolfen location.</w:t>
      </w:r>
    </w:p>
    <w:p w14:paraId="2B675905" w14:textId="77777777" w:rsidR="00BC107F" w:rsidRPr="009A1236" w:rsidRDefault="00BC107F" w:rsidP="00931454">
      <w:pPr>
        <w:spacing w:after="0" w:line="280" w:lineRule="exact"/>
        <w:rPr>
          <w:rFonts w:ascii="Arial" w:hAnsi="Arial" w:cs="Arial"/>
          <w:sz w:val="21"/>
        </w:rPr>
      </w:pPr>
    </w:p>
    <w:p w14:paraId="36CEE7FD" w14:textId="77777777" w:rsidR="00931454" w:rsidRPr="009A1236" w:rsidRDefault="00CA0DCA" w:rsidP="00931454">
      <w:pPr>
        <w:spacing w:after="0" w:line="280" w:lineRule="exact"/>
        <w:rPr>
          <w:rFonts w:ascii="Arial" w:hAnsi="Arial" w:cs="Arial"/>
          <w:sz w:val="21"/>
        </w:rPr>
      </w:pPr>
      <w:r w:rsidRPr="009A1236">
        <w:rPr>
          <w:rFonts w:ascii="Arial" w:hAnsi="Arial"/>
          <w:sz w:val="21"/>
        </w:rPr>
        <w:t>Copyright: ALPLA. Printing free of charge for the purpose of reporting on ALPLA and/or PRT Wolfen. Photo credit required.</w:t>
      </w:r>
    </w:p>
    <w:p w14:paraId="3AA6A037" w14:textId="77777777" w:rsidR="00E86E32" w:rsidRPr="009A1236" w:rsidRDefault="00E86E32" w:rsidP="00931454">
      <w:pPr>
        <w:spacing w:after="0" w:line="280" w:lineRule="exact"/>
        <w:rPr>
          <w:rFonts w:ascii="Arial" w:hAnsi="Arial" w:cs="Arial"/>
          <w:sz w:val="21"/>
        </w:rPr>
      </w:pPr>
    </w:p>
    <w:p w14:paraId="255D2683" w14:textId="77777777" w:rsidR="00931454" w:rsidRPr="009A1236" w:rsidRDefault="00931454" w:rsidP="00795B4E">
      <w:pPr>
        <w:spacing w:after="0" w:line="280" w:lineRule="exact"/>
        <w:rPr>
          <w:rFonts w:ascii="Arial" w:hAnsi="Arial" w:cs="Arial"/>
          <w:sz w:val="21"/>
        </w:rPr>
      </w:pPr>
    </w:p>
    <w:p w14:paraId="019B42D7" w14:textId="77777777" w:rsidR="00931454" w:rsidRPr="009A1236" w:rsidRDefault="00931454" w:rsidP="00795B4E">
      <w:pPr>
        <w:spacing w:after="0" w:line="280" w:lineRule="exact"/>
        <w:rPr>
          <w:rFonts w:ascii="Arial" w:hAnsi="Arial" w:cs="Arial"/>
          <w:sz w:val="21"/>
        </w:rPr>
      </w:pPr>
    </w:p>
    <w:p w14:paraId="3C5FDE04" w14:textId="3310BAE2" w:rsidR="009E6EFD" w:rsidRPr="009A1236" w:rsidRDefault="009E6EFD" w:rsidP="009E6EFD">
      <w:pPr>
        <w:spacing w:after="0" w:line="280" w:lineRule="exact"/>
        <w:rPr>
          <w:rFonts w:ascii="Arial" w:hAnsi="Arial" w:cs="Arial"/>
          <w:b/>
          <w:bCs/>
          <w:sz w:val="21"/>
        </w:rPr>
      </w:pPr>
      <w:r w:rsidRPr="009A1236">
        <w:rPr>
          <w:rFonts w:ascii="Arial" w:hAnsi="Arial"/>
          <w:b/>
          <w:bCs/>
          <w:sz w:val="21"/>
        </w:rPr>
        <w:t>Enquiry information for editorial:</w:t>
      </w:r>
    </w:p>
    <w:p w14:paraId="44D503DD" w14:textId="77777777" w:rsidR="009E6EFD" w:rsidRPr="009A1236" w:rsidRDefault="009E6EFD" w:rsidP="009E6EFD">
      <w:pPr>
        <w:spacing w:after="0" w:line="280" w:lineRule="exact"/>
        <w:rPr>
          <w:rFonts w:ascii="Arial" w:hAnsi="Arial" w:cs="Arial"/>
          <w:sz w:val="21"/>
        </w:rPr>
      </w:pPr>
      <w:r w:rsidRPr="009A1236">
        <w:rPr>
          <w:rFonts w:ascii="Arial" w:hAnsi="Arial"/>
          <w:sz w:val="21"/>
        </w:rPr>
        <w:t xml:space="preserve">ALPLA, Alexandra Dittrich (PR &amp; Corporate Communications), tel. +43 (0)5574 602 1083, email </w:t>
      </w:r>
      <w:hyperlink r:id="rId12" w:history="1">
        <w:r w:rsidRPr="009A1236">
          <w:rPr>
            <w:rFonts w:ascii="Arial" w:hAnsi="Arial"/>
            <w:sz w:val="21"/>
          </w:rPr>
          <w:t>alexandra.dittrich@alpla.com</w:t>
        </w:r>
      </w:hyperlink>
    </w:p>
    <w:p w14:paraId="3B02145F" w14:textId="77777777" w:rsidR="009E6EFD" w:rsidRPr="009A1236" w:rsidRDefault="009E6EFD" w:rsidP="00795B4E">
      <w:pPr>
        <w:spacing w:after="0" w:line="280" w:lineRule="exact"/>
        <w:rPr>
          <w:rFonts w:ascii="Arial" w:hAnsi="Arial" w:cs="Arial"/>
          <w:sz w:val="21"/>
        </w:rPr>
      </w:pPr>
      <w:r w:rsidRPr="009A1236">
        <w:rPr>
          <w:rFonts w:ascii="Arial" w:hAnsi="Arial"/>
          <w:sz w:val="21"/>
        </w:rPr>
        <w:t xml:space="preserve">Pzwei. </w:t>
      </w:r>
      <w:r w:rsidRPr="00E40EF5">
        <w:rPr>
          <w:rFonts w:ascii="Arial" w:hAnsi="Arial"/>
          <w:sz w:val="21"/>
          <w:lang w:val="de-AT"/>
        </w:rPr>
        <w:t xml:space="preserve">Pressearbeit, Werner F. Sommer, tel. </w:t>
      </w:r>
      <w:r w:rsidRPr="009A1236">
        <w:rPr>
          <w:rFonts w:ascii="Arial" w:hAnsi="Arial"/>
          <w:sz w:val="21"/>
        </w:rPr>
        <w:t xml:space="preserve">+43 (0)699 1025 4817, email </w:t>
      </w:r>
      <w:hyperlink r:id="rId13" w:history="1">
        <w:r w:rsidRPr="009A1236">
          <w:rPr>
            <w:rFonts w:ascii="Arial" w:hAnsi="Arial"/>
            <w:sz w:val="21"/>
          </w:rPr>
          <w:t>werner.sommer@pzwei.at</w:t>
        </w:r>
      </w:hyperlink>
      <w:r w:rsidRPr="009A1236">
        <w:rPr>
          <w:rFonts w:ascii="Arial" w:hAnsi="Arial"/>
          <w:sz w:val="21"/>
        </w:rPr>
        <w:t xml:space="preserve"> </w:t>
      </w:r>
    </w:p>
    <w:p w14:paraId="59D4473E" w14:textId="77777777" w:rsidR="00795B4E" w:rsidRPr="009A1236" w:rsidRDefault="00795B4E" w:rsidP="00CD6DC6">
      <w:pPr>
        <w:rPr>
          <w:rFonts w:ascii="Arial" w:hAnsi="Arial" w:cs="Arial"/>
          <w:noProof/>
          <w:sz w:val="21"/>
        </w:rPr>
      </w:pPr>
    </w:p>
    <w:p w14:paraId="3FBE0158" w14:textId="77777777" w:rsidR="00795B4E" w:rsidRPr="009A1236" w:rsidRDefault="00795B4E" w:rsidP="00CD6DC6">
      <w:pPr>
        <w:rPr>
          <w:rFonts w:ascii="Arial" w:hAnsi="Arial" w:cs="Arial"/>
          <w:sz w:val="21"/>
        </w:rPr>
        <w:sectPr w:rsidR="00795B4E" w:rsidRPr="009A1236" w:rsidSect="00CD6DC6">
          <w:headerReference w:type="default" r:id="rId14"/>
          <w:footerReference w:type="default" r:id="rId15"/>
          <w:headerReference w:type="first" r:id="rId16"/>
          <w:footerReference w:type="first" r:id="rId17"/>
          <w:pgSz w:w="11906" w:h="16838" w:code="9"/>
          <w:pgMar w:top="2948" w:right="2552" w:bottom="1418" w:left="1474" w:header="1021" w:footer="340" w:gutter="0"/>
          <w:pgNumType w:start="1"/>
          <w:cols w:space="708"/>
          <w:titlePg/>
          <w:docGrid w:linePitch="360"/>
        </w:sectPr>
      </w:pPr>
    </w:p>
    <w:p w14:paraId="7746756A" w14:textId="77777777" w:rsidR="00FC048C" w:rsidRPr="009A1236" w:rsidRDefault="00FC048C"/>
    <w:sectPr w:rsidR="00FC048C" w:rsidRPr="009A1236"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15C9" w14:textId="77777777" w:rsidR="00605459" w:rsidRDefault="00605459">
      <w:pPr>
        <w:spacing w:after="0" w:line="240" w:lineRule="auto"/>
      </w:pPr>
      <w:r>
        <w:separator/>
      </w:r>
    </w:p>
  </w:endnote>
  <w:endnote w:type="continuationSeparator" w:id="0">
    <w:p w14:paraId="363382EB" w14:textId="77777777" w:rsidR="00605459" w:rsidRDefault="0060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60B24801" w14:textId="4786F590"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07986">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407986">
          <w:rPr>
            <w:rFonts w:ascii="Arial" w:hAnsi="Arial" w:cs="Arial"/>
            <w:noProof/>
            <w:sz w:val="12"/>
            <w:szCs w:val="12"/>
          </w:rPr>
          <w:t>3</w:t>
        </w:r>
        <w:r w:rsidRPr="00BB35ED">
          <w:rPr>
            <w:rFonts w:ascii="Arial" w:hAnsi="Arial" w:cs="Arial"/>
            <w:sz w:val="12"/>
            <w:szCs w:val="12"/>
          </w:rPr>
          <w:fldChar w:fldCharType="end"/>
        </w:r>
      </w:p>
    </w:sdtContent>
  </w:sdt>
  <w:p w14:paraId="32814068" w14:textId="77777777" w:rsidR="00A07296" w:rsidRDefault="004079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3062C96A" w14:textId="46DD1892"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07986">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407986">
          <w:rPr>
            <w:rFonts w:ascii="Arial" w:hAnsi="Arial" w:cs="Arial"/>
            <w:noProof/>
            <w:sz w:val="12"/>
            <w:szCs w:val="12"/>
          </w:rPr>
          <w:t>3</w:t>
        </w:r>
        <w:r w:rsidRPr="00BB35ED">
          <w:rPr>
            <w:rFonts w:ascii="Arial" w:hAnsi="Arial" w:cs="Arial"/>
            <w:sz w:val="12"/>
            <w:szCs w:val="12"/>
          </w:rPr>
          <w:fldChar w:fldCharType="end"/>
        </w:r>
      </w:p>
    </w:sdtContent>
  </w:sdt>
  <w:p w14:paraId="58D5A7DF" w14:textId="77777777" w:rsidR="00A07296" w:rsidRDefault="004079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26FC" w14:textId="77777777" w:rsidR="00605459" w:rsidRDefault="00605459">
      <w:pPr>
        <w:spacing w:after="0" w:line="240" w:lineRule="auto"/>
      </w:pPr>
      <w:r>
        <w:separator/>
      </w:r>
    </w:p>
  </w:footnote>
  <w:footnote w:type="continuationSeparator" w:id="0">
    <w:p w14:paraId="0CC4698F" w14:textId="77777777" w:rsidR="00605459" w:rsidRDefault="0060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1F7F" w14:textId="77777777" w:rsidR="00A07296" w:rsidRDefault="00CD6DC6">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38680566" wp14:editId="09A3EDE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1C62"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70EA7435" wp14:editId="6D79056B">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5FCC6F7" w14:textId="77777777" w:rsidTr="00161ED9">
                            <w:tc>
                              <w:tcPr>
                                <w:tcW w:w="3828" w:type="dxa"/>
                              </w:tcPr>
                              <w:p w14:paraId="6A3B4D41" w14:textId="77777777" w:rsidR="001353FB" w:rsidRPr="00E40EF5" w:rsidRDefault="001353FB" w:rsidP="001353FB">
                                <w:pPr>
                                  <w:pStyle w:val="Kopfzeile"/>
                                  <w:spacing w:line="240" w:lineRule="exact"/>
                                  <w:jc w:val="right"/>
                                  <w:rPr>
                                    <w:rFonts w:ascii="Arial" w:hAnsi="Arial" w:cs="Arial"/>
                                    <w:b/>
                                    <w:sz w:val="14"/>
                                    <w:lang w:val="de-AT"/>
                                  </w:rPr>
                                </w:pPr>
                                <w:r w:rsidRPr="00E40EF5">
                                  <w:rPr>
                                    <w:rFonts w:ascii="Arial" w:hAnsi="Arial"/>
                                    <w:b/>
                                    <w:sz w:val="14"/>
                                    <w:lang w:val="de-AT"/>
                                  </w:rPr>
                                  <w:t>ALPLA Werke Alwin Lehner GmbH &amp; Co KG</w:t>
                                </w:r>
                              </w:p>
                              <w:p w14:paraId="000F975A"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Mockenstrasse 34</w:t>
                                </w:r>
                              </w:p>
                              <w:p w14:paraId="712DF7E9"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6971 Hard</w:t>
                                </w:r>
                              </w:p>
                              <w:p w14:paraId="0B8CA9E6"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Austria</w:t>
                                </w:r>
                              </w:p>
                              <w:p w14:paraId="2E5E8E3C"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 xml:space="preserve">T +43 (0)5574 6020 </w:t>
                                </w:r>
                              </w:p>
                              <w:p w14:paraId="7C8357AE" w14:textId="77777777" w:rsidR="001353FB" w:rsidRPr="00E40EF5" w:rsidRDefault="001353FB" w:rsidP="001353FB">
                                <w:pPr>
                                  <w:spacing w:line="240" w:lineRule="exact"/>
                                  <w:jc w:val="right"/>
                                  <w:rPr>
                                    <w:rFonts w:ascii="Arial" w:hAnsi="Arial" w:cs="Arial"/>
                                    <w:sz w:val="14"/>
                                    <w:lang w:val="de-AT"/>
                                  </w:rPr>
                                </w:pPr>
                                <w:r w:rsidRPr="00E40EF5">
                                  <w:rPr>
                                    <w:rFonts w:ascii="Arial" w:hAnsi="Arial"/>
                                    <w:sz w:val="14"/>
                                    <w:lang w:val="de-AT"/>
                                  </w:rPr>
                                  <w:t>office@alpla.com</w:t>
                                </w:r>
                              </w:p>
                              <w:p w14:paraId="55C79DC7"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4ECD508C" w14:textId="77777777" w:rsidTr="00161ED9">
                            <w:trPr>
                              <w:trHeight w:hRule="exact" w:val="624"/>
                            </w:trPr>
                            <w:tc>
                              <w:tcPr>
                                <w:tcW w:w="3828" w:type="dxa"/>
                              </w:tcPr>
                              <w:p w14:paraId="2D69CC3F" w14:textId="77777777" w:rsidR="001353FB" w:rsidRPr="00AB1E17" w:rsidRDefault="001353FB" w:rsidP="001353FB">
                                <w:pPr>
                                  <w:spacing w:line="240" w:lineRule="exact"/>
                                  <w:jc w:val="right"/>
                                  <w:rPr>
                                    <w:rFonts w:ascii="Arial" w:hAnsi="Arial"/>
                                    <w:sz w:val="14"/>
                                    <w:lang w:val="de-AT"/>
                                  </w:rPr>
                                </w:pPr>
                              </w:p>
                            </w:tc>
                          </w:tr>
                          <w:tr w:rsidR="001353FB" w:rsidRPr="00E71B2B" w14:paraId="7F234AF7" w14:textId="77777777" w:rsidTr="00161ED9">
                            <w:tc>
                              <w:tcPr>
                                <w:tcW w:w="3828" w:type="dxa"/>
                              </w:tcPr>
                              <w:p w14:paraId="3597E586" w14:textId="77777777" w:rsidR="001353FB" w:rsidRPr="00E40EF5" w:rsidRDefault="001353FB" w:rsidP="001353FB">
                                <w:pPr>
                                  <w:spacing w:line="240" w:lineRule="exact"/>
                                  <w:jc w:val="right"/>
                                  <w:rPr>
                                    <w:rFonts w:ascii="Arial" w:hAnsi="Arial"/>
                                    <w:b/>
                                    <w:sz w:val="14"/>
                                    <w:lang w:val="fr-FR"/>
                                  </w:rPr>
                                </w:pPr>
                                <w:r w:rsidRPr="00E40EF5">
                                  <w:rPr>
                                    <w:rFonts w:ascii="Arial" w:hAnsi="Arial"/>
                                    <w:b/>
                                    <w:sz w:val="14"/>
                                    <w:lang w:val="fr-FR"/>
                                  </w:rPr>
                                  <w:t>Contact</w:t>
                                </w:r>
                              </w:p>
                              <w:p w14:paraId="1F4D1747" w14:textId="77777777" w:rsidR="001353FB" w:rsidRPr="00E40EF5" w:rsidRDefault="001353FB" w:rsidP="001353FB">
                                <w:pPr>
                                  <w:spacing w:line="240" w:lineRule="exact"/>
                                  <w:jc w:val="right"/>
                                  <w:rPr>
                                    <w:rFonts w:ascii="Arial" w:hAnsi="Arial"/>
                                    <w:sz w:val="14"/>
                                    <w:lang w:val="fr-FR"/>
                                  </w:rPr>
                                </w:pPr>
                                <w:r w:rsidRPr="00E40EF5">
                                  <w:rPr>
                                    <w:rFonts w:ascii="Arial" w:hAnsi="Arial"/>
                                    <w:sz w:val="14"/>
                                    <w:lang w:val="fr-FR"/>
                                  </w:rPr>
                                  <w:t>Alexandra Dittrich</w:t>
                                </w:r>
                              </w:p>
                              <w:p w14:paraId="6B82D136" w14:textId="77777777" w:rsidR="001353FB" w:rsidRPr="00E40EF5" w:rsidRDefault="001353FB" w:rsidP="001353FB">
                                <w:pPr>
                                  <w:spacing w:line="240" w:lineRule="exact"/>
                                  <w:jc w:val="right"/>
                                  <w:rPr>
                                    <w:rFonts w:ascii="Arial" w:hAnsi="Arial"/>
                                    <w:sz w:val="14"/>
                                    <w:lang w:val="fr-FR"/>
                                  </w:rPr>
                                </w:pPr>
                                <w:r w:rsidRPr="00E40EF5">
                                  <w:rPr>
                                    <w:rFonts w:ascii="Arial" w:hAnsi="Arial"/>
                                    <w:sz w:val="14"/>
                                    <w:lang w:val="fr-FR"/>
                                  </w:rPr>
                                  <w:t>alexandra.dittrich@alpla.com</w:t>
                                </w:r>
                              </w:p>
                              <w:p w14:paraId="14A0FD54"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7FFE291" w14:textId="77777777" w:rsidR="00A07296" w:rsidRPr="00E71B2B" w:rsidRDefault="00407986"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A7435"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5FCC6F7" w14:textId="77777777" w:rsidTr="00161ED9">
                      <w:tc>
                        <w:tcPr>
                          <w:tcW w:w="3828" w:type="dxa"/>
                        </w:tcPr>
                        <w:p w14:paraId="6A3B4D41" w14:textId="77777777" w:rsidR="001353FB" w:rsidRPr="00E40EF5" w:rsidRDefault="001353FB" w:rsidP="001353FB">
                          <w:pPr>
                            <w:pStyle w:val="Kopfzeile"/>
                            <w:spacing w:line="240" w:lineRule="exact"/>
                            <w:jc w:val="right"/>
                            <w:rPr>
                              <w:rFonts w:ascii="Arial" w:hAnsi="Arial" w:cs="Arial"/>
                              <w:b/>
                              <w:sz w:val="14"/>
                              <w:lang w:val="de-AT"/>
                            </w:rPr>
                          </w:pPr>
                          <w:r w:rsidRPr="00E40EF5">
                            <w:rPr>
                              <w:rFonts w:ascii="Arial" w:hAnsi="Arial"/>
                              <w:b/>
                              <w:sz w:val="14"/>
                              <w:lang w:val="de-AT"/>
                            </w:rPr>
                            <w:t>ALPLA Werke Alwin Lehner GmbH &amp; Co KG</w:t>
                          </w:r>
                        </w:p>
                        <w:p w14:paraId="000F975A"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Mockenstrasse 34</w:t>
                          </w:r>
                        </w:p>
                        <w:p w14:paraId="712DF7E9"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6971 Hard</w:t>
                          </w:r>
                        </w:p>
                        <w:p w14:paraId="0B8CA9E6"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Austria</w:t>
                          </w:r>
                        </w:p>
                        <w:p w14:paraId="2E5E8E3C" w14:textId="77777777" w:rsidR="001353FB" w:rsidRPr="00E40EF5" w:rsidRDefault="001353FB" w:rsidP="001353FB">
                          <w:pPr>
                            <w:pStyle w:val="Kopfzeile"/>
                            <w:spacing w:line="240" w:lineRule="exact"/>
                            <w:jc w:val="right"/>
                            <w:rPr>
                              <w:rFonts w:ascii="Arial" w:hAnsi="Arial" w:cs="Arial"/>
                              <w:sz w:val="14"/>
                              <w:lang w:val="de-AT"/>
                            </w:rPr>
                          </w:pPr>
                          <w:r w:rsidRPr="00E40EF5">
                            <w:rPr>
                              <w:rFonts w:ascii="Arial" w:hAnsi="Arial"/>
                              <w:sz w:val="14"/>
                              <w:lang w:val="de-AT"/>
                            </w:rPr>
                            <w:t xml:space="preserve">T +43 (0)5574 6020 </w:t>
                          </w:r>
                        </w:p>
                        <w:p w14:paraId="7C8357AE" w14:textId="77777777" w:rsidR="001353FB" w:rsidRPr="00E40EF5" w:rsidRDefault="001353FB" w:rsidP="001353FB">
                          <w:pPr>
                            <w:spacing w:line="240" w:lineRule="exact"/>
                            <w:jc w:val="right"/>
                            <w:rPr>
                              <w:rFonts w:ascii="Arial" w:hAnsi="Arial" w:cs="Arial"/>
                              <w:sz w:val="14"/>
                              <w:lang w:val="de-AT"/>
                            </w:rPr>
                          </w:pPr>
                          <w:r w:rsidRPr="00E40EF5">
                            <w:rPr>
                              <w:rFonts w:ascii="Arial" w:hAnsi="Arial"/>
                              <w:sz w:val="14"/>
                              <w:lang w:val="de-AT"/>
                            </w:rPr>
                            <w:t>office@alpla.com</w:t>
                          </w:r>
                        </w:p>
                        <w:p w14:paraId="55C79DC7"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4ECD508C" w14:textId="77777777" w:rsidTr="00161ED9">
                      <w:trPr>
                        <w:trHeight w:hRule="exact" w:val="624"/>
                      </w:trPr>
                      <w:tc>
                        <w:tcPr>
                          <w:tcW w:w="3828" w:type="dxa"/>
                        </w:tcPr>
                        <w:p w14:paraId="2D69CC3F" w14:textId="77777777" w:rsidR="001353FB" w:rsidRPr="00AB1E17" w:rsidRDefault="001353FB" w:rsidP="001353FB">
                          <w:pPr>
                            <w:spacing w:line="240" w:lineRule="exact"/>
                            <w:jc w:val="right"/>
                            <w:rPr>
                              <w:rFonts w:ascii="Arial" w:hAnsi="Arial"/>
                              <w:sz w:val="14"/>
                              <w:lang w:val="de-AT"/>
                            </w:rPr>
                          </w:pPr>
                        </w:p>
                      </w:tc>
                    </w:tr>
                    <w:tr w:rsidR="001353FB" w:rsidRPr="00E71B2B" w14:paraId="7F234AF7" w14:textId="77777777" w:rsidTr="00161ED9">
                      <w:tc>
                        <w:tcPr>
                          <w:tcW w:w="3828" w:type="dxa"/>
                        </w:tcPr>
                        <w:p w14:paraId="3597E586" w14:textId="77777777" w:rsidR="001353FB" w:rsidRPr="00E40EF5" w:rsidRDefault="001353FB" w:rsidP="001353FB">
                          <w:pPr>
                            <w:spacing w:line="240" w:lineRule="exact"/>
                            <w:jc w:val="right"/>
                            <w:rPr>
                              <w:rFonts w:ascii="Arial" w:hAnsi="Arial"/>
                              <w:b/>
                              <w:sz w:val="14"/>
                              <w:lang w:val="fr-FR"/>
                            </w:rPr>
                          </w:pPr>
                          <w:r w:rsidRPr="00E40EF5">
                            <w:rPr>
                              <w:rFonts w:ascii="Arial" w:hAnsi="Arial"/>
                              <w:b/>
                              <w:sz w:val="14"/>
                              <w:lang w:val="fr-FR"/>
                            </w:rPr>
                            <w:t>Contact</w:t>
                          </w:r>
                        </w:p>
                        <w:p w14:paraId="1F4D1747" w14:textId="77777777" w:rsidR="001353FB" w:rsidRPr="00E40EF5" w:rsidRDefault="001353FB" w:rsidP="001353FB">
                          <w:pPr>
                            <w:spacing w:line="240" w:lineRule="exact"/>
                            <w:jc w:val="right"/>
                            <w:rPr>
                              <w:rFonts w:ascii="Arial" w:hAnsi="Arial"/>
                              <w:sz w:val="14"/>
                              <w:lang w:val="fr-FR"/>
                            </w:rPr>
                          </w:pPr>
                          <w:r w:rsidRPr="00E40EF5">
                            <w:rPr>
                              <w:rFonts w:ascii="Arial" w:hAnsi="Arial"/>
                              <w:sz w:val="14"/>
                              <w:lang w:val="fr-FR"/>
                            </w:rPr>
                            <w:t>Alexandra Dittrich</w:t>
                          </w:r>
                        </w:p>
                        <w:p w14:paraId="6B82D136" w14:textId="77777777" w:rsidR="001353FB" w:rsidRPr="00E40EF5" w:rsidRDefault="001353FB" w:rsidP="001353FB">
                          <w:pPr>
                            <w:spacing w:line="240" w:lineRule="exact"/>
                            <w:jc w:val="right"/>
                            <w:rPr>
                              <w:rFonts w:ascii="Arial" w:hAnsi="Arial"/>
                              <w:sz w:val="14"/>
                              <w:lang w:val="fr-FR"/>
                            </w:rPr>
                          </w:pPr>
                          <w:r w:rsidRPr="00E40EF5">
                            <w:rPr>
                              <w:rFonts w:ascii="Arial" w:hAnsi="Arial"/>
                              <w:sz w:val="14"/>
                              <w:lang w:val="fr-FR"/>
                            </w:rPr>
                            <w:t>alexandra.dittrich@alpla.com</w:t>
                          </w:r>
                        </w:p>
                        <w:p w14:paraId="14A0FD54"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7FFE291" w14:textId="77777777" w:rsidR="00A07296" w:rsidRPr="00E71B2B" w:rsidRDefault="00407986"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56D1D6ED" wp14:editId="4B2F2215">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9C4"/>
    <w:multiLevelType w:val="hybridMultilevel"/>
    <w:tmpl w:val="772680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6FD03C77"/>
    <w:multiLevelType w:val="hybridMultilevel"/>
    <w:tmpl w:val="B1BAA4C8"/>
    <w:lvl w:ilvl="0" w:tplc="E5F45F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N7OwtDQxNDA0NTVV0lEKTi0uzszPAykwqgUAfiD52SwAAAA="/>
  </w:docVars>
  <w:rsids>
    <w:rsidRoot w:val="001C3439"/>
    <w:rsid w:val="0000672A"/>
    <w:rsid w:val="000221EB"/>
    <w:rsid w:val="0003731F"/>
    <w:rsid w:val="00037335"/>
    <w:rsid w:val="00054527"/>
    <w:rsid w:val="00073577"/>
    <w:rsid w:val="00096E78"/>
    <w:rsid w:val="000A33FC"/>
    <w:rsid w:val="000B28CF"/>
    <w:rsid w:val="000B4F20"/>
    <w:rsid w:val="000C559A"/>
    <w:rsid w:val="000E0BB6"/>
    <w:rsid w:val="000F176D"/>
    <w:rsid w:val="000F7B11"/>
    <w:rsid w:val="00132270"/>
    <w:rsid w:val="0013484A"/>
    <w:rsid w:val="001353FB"/>
    <w:rsid w:val="00160E87"/>
    <w:rsid w:val="001773A6"/>
    <w:rsid w:val="00187F03"/>
    <w:rsid w:val="001925D4"/>
    <w:rsid w:val="001A6B88"/>
    <w:rsid w:val="001C2E72"/>
    <w:rsid w:val="001C3439"/>
    <w:rsid w:val="001C3586"/>
    <w:rsid w:val="001D3BC7"/>
    <w:rsid w:val="001D6DD0"/>
    <w:rsid w:val="001E0DF9"/>
    <w:rsid w:val="00204A80"/>
    <w:rsid w:val="00207248"/>
    <w:rsid w:val="0021020E"/>
    <w:rsid w:val="00226F90"/>
    <w:rsid w:val="002338C1"/>
    <w:rsid w:val="0024653D"/>
    <w:rsid w:val="002513FC"/>
    <w:rsid w:val="00260952"/>
    <w:rsid w:val="00267E06"/>
    <w:rsid w:val="00272694"/>
    <w:rsid w:val="00275EBB"/>
    <w:rsid w:val="00281B9B"/>
    <w:rsid w:val="002A24F2"/>
    <w:rsid w:val="002A2F1D"/>
    <w:rsid w:val="002B052C"/>
    <w:rsid w:val="002B3E45"/>
    <w:rsid w:val="003077EA"/>
    <w:rsid w:val="003164B7"/>
    <w:rsid w:val="00316DD0"/>
    <w:rsid w:val="00321DEC"/>
    <w:rsid w:val="00322062"/>
    <w:rsid w:val="00363A7C"/>
    <w:rsid w:val="00390E2D"/>
    <w:rsid w:val="003B1DA7"/>
    <w:rsid w:val="003B334F"/>
    <w:rsid w:val="003C0F2A"/>
    <w:rsid w:val="003C0F75"/>
    <w:rsid w:val="003D5113"/>
    <w:rsid w:val="0040042F"/>
    <w:rsid w:val="00401B38"/>
    <w:rsid w:val="00407986"/>
    <w:rsid w:val="00415773"/>
    <w:rsid w:val="004430B0"/>
    <w:rsid w:val="00443314"/>
    <w:rsid w:val="00464E0C"/>
    <w:rsid w:val="00470652"/>
    <w:rsid w:val="004C65FC"/>
    <w:rsid w:val="004D1CBF"/>
    <w:rsid w:val="004D20D1"/>
    <w:rsid w:val="004D7CCF"/>
    <w:rsid w:val="0050460E"/>
    <w:rsid w:val="005A6223"/>
    <w:rsid w:val="005B2D6F"/>
    <w:rsid w:val="005C17E7"/>
    <w:rsid w:val="005C36C7"/>
    <w:rsid w:val="005C3BD1"/>
    <w:rsid w:val="005C54BE"/>
    <w:rsid w:val="005D3FA1"/>
    <w:rsid w:val="005E1CAF"/>
    <w:rsid w:val="00605459"/>
    <w:rsid w:val="00611611"/>
    <w:rsid w:val="00625808"/>
    <w:rsid w:val="006303D6"/>
    <w:rsid w:val="006705FF"/>
    <w:rsid w:val="0067461E"/>
    <w:rsid w:val="0068627E"/>
    <w:rsid w:val="00687661"/>
    <w:rsid w:val="00690DB0"/>
    <w:rsid w:val="006957E4"/>
    <w:rsid w:val="006A33AE"/>
    <w:rsid w:val="006A5E44"/>
    <w:rsid w:val="006A7BFC"/>
    <w:rsid w:val="006B0124"/>
    <w:rsid w:val="007011B9"/>
    <w:rsid w:val="00727456"/>
    <w:rsid w:val="00743F8C"/>
    <w:rsid w:val="00753987"/>
    <w:rsid w:val="00757274"/>
    <w:rsid w:val="0077074D"/>
    <w:rsid w:val="007761B8"/>
    <w:rsid w:val="00776FF2"/>
    <w:rsid w:val="00777CD1"/>
    <w:rsid w:val="00795B4E"/>
    <w:rsid w:val="007C6F04"/>
    <w:rsid w:val="007F0B0B"/>
    <w:rsid w:val="007F38C1"/>
    <w:rsid w:val="00804B9C"/>
    <w:rsid w:val="00811ACE"/>
    <w:rsid w:val="008141A7"/>
    <w:rsid w:val="008229AE"/>
    <w:rsid w:val="008536E2"/>
    <w:rsid w:val="00861F8E"/>
    <w:rsid w:val="0086514A"/>
    <w:rsid w:val="00892BE0"/>
    <w:rsid w:val="008A1AC0"/>
    <w:rsid w:val="008A526E"/>
    <w:rsid w:val="008B1C96"/>
    <w:rsid w:val="008C0DC5"/>
    <w:rsid w:val="009021EE"/>
    <w:rsid w:val="00915207"/>
    <w:rsid w:val="0091652B"/>
    <w:rsid w:val="009225E5"/>
    <w:rsid w:val="00926601"/>
    <w:rsid w:val="00931454"/>
    <w:rsid w:val="009330E0"/>
    <w:rsid w:val="009573CF"/>
    <w:rsid w:val="00980321"/>
    <w:rsid w:val="00982F1B"/>
    <w:rsid w:val="0098695B"/>
    <w:rsid w:val="00995315"/>
    <w:rsid w:val="009A1236"/>
    <w:rsid w:val="009C79C7"/>
    <w:rsid w:val="009D54DE"/>
    <w:rsid w:val="009E2BFD"/>
    <w:rsid w:val="009E6EFD"/>
    <w:rsid w:val="00A063BD"/>
    <w:rsid w:val="00A22122"/>
    <w:rsid w:val="00A237A9"/>
    <w:rsid w:val="00A429C1"/>
    <w:rsid w:val="00A563D7"/>
    <w:rsid w:val="00A759BB"/>
    <w:rsid w:val="00A879C6"/>
    <w:rsid w:val="00AB67F7"/>
    <w:rsid w:val="00AC2D5E"/>
    <w:rsid w:val="00AD61AD"/>
    <w:rsid w:val="00AE3E97"/>
    <w:rsid w:val="00B04D06"/>
    <w:rsid w:val="00B20980"/>
    <w:rsid w:val="00B41AE3"/>
    <w:rsid w:val="00B67C1E"/>
    <w:rsid w:val="00B70935"/>
    <w:rsid w:val="00B73D63"/>
    <w:rsid w:val="00B92CA2"/>
    <w:rsid w:val="00B93391"/>
    <w:rsid w:val="00B93551"/>
    <w:rsid w:val="00BB3C19"/>
    <w:rsid w:val="00BC107F"/>
    <w:rsid w:val="00BE053D"/>
    <w:rsid w:val="00BE546E"/>
    <w:rsid w:val="00BF032E"/>
    <w:rsid w:val="00C01E30"/>
    <w:rsid w:val="00C02E21"/>
    <w:rsid w:val="00C0715E"/>
    <w:rsid w:val="00C10532"/>
    <w:rsid w:val="00C43608"/>
    <w:rsid w:val="00C50BA2"/>
    <w:rsid w:val="00C661E4"/>
    <w:rsid w:val="00C71625"/>
    <w:rsid w:val="00C9062D"/>
    <w:rsid w:val="00C948E3"/>
    <w:rsid w:val="00CA0DCA"/>
    <w:rsid w:val="00CB7264"/>
    <w:rsid w:val="00CD6DC6"/>
    <w:rsid w:val="00CE4805"/>
    <w:rsid w:val="00CF5349"/>
    <w:rsid w:val="00D017B7"/>
    <w:rsid w:val="00D061FD"/>
    <w:rsid w:val="00D21F02"/>
    <w:rsid w:val="00D2363D"/>
    <w:rsid w:val="00D23803"/>
    <w:rsid w:val="00D41D74"/>
    <w:rsid w:val="00D453F7"/>
    <w:rsid w:val="00D548BA"/>
    <w:rsid w:val="00D76D85"/>
    <w:rsid w:val="00D90E04"/>
    <w:rsid w:val="00D91BD7"/>
    <w:rsid w:val="00DB73C6"/>
    <w:rsid w:val="00DD2D39"/>
    <w:rsid w:val="00DD6F43"/>
    <w:rsid w:val="00DE11ED"/>
    <w:rsid w:val="00DF21A6"/>
    <w:rsid w:val="00E071D0"/>
    <w:rsid w:val="00E10FB3"/>
    <w:rsid w:val="00E27456"/>
    <w:rsid w:val="00E40EF5"/>
    <w:rsid w:val="00E5699D"/>
    <w:rsid w:val="00E57E60"/>
    <w:rsid w:val="00E7776B"/>
    <w:rsid w:val="00E834CA"/>
    <w:rsid w:val="00E866B4"/>
    <w:rsid w:val="00E86E32"/>
    <w:rsid w:val="00EB2004"/>
    <w:rsid w:val="00ED7B8D"/>
    <w:rsid w:val="00EE3F46"/>
    <w:rsid w:val="00EE49B4"/>
    <w:rsid w:val="00EF565A"/>
    <w:rsid w:val="00F01B26"/>
    <w:rsid w:val="00F02F44"/>
    <w:rsid w:val="00F05AFA"/>
    <w:rsid w:val="00F213DC"/>
    <w:rsid w:val="00F64B1A"/>
    <w:rsid w:val="00F71EC3"/>
    <w:rsid w:val="00FA3655"/>
    <w:rsid w:val="00FA54D8"/>
    <w:rsid w:val="00FB244E"/>
    <w:rsid w:val="00FB4EB4"/>
    <w:rsid w:val="00FC048C"/>
    <w:rsid w:val="00FD299E"/>
    <w:rsid w:val="00FD5075"/>
    <w:rsid w:val="00FD5B25"/>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AB45D"/>
  <w15:docId w15:val="{A5C5BFDD-D3B1-45A5-A4F8-1D54259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054527"/>
    <w:pPr>
      <w:spacing w:after="0" w:line="240" w:lineRule="auto"/>
      <w:ind w:left="720"/>
    </w:pPr>
    <w:rPr>
      <w:rFonts w:ascii="Calibri" w:eastAsiaTheme="minorEastAsia" w:hAnsi="Calibri" w:cs="Calibri"/>
      <w:lang w:eastAsia="zh-CN" w:bidi="hi-IN"/>
    </w:rPr>
  </w:style>
  <w:style w:type="paragraph" w:styleId="berarbeitung">
    <w:name w:val="Revision"/>
    <w:hidden/>
    <w:uiPriority w:val="99"/>
    <w:semiHidden/>
    <w:rsid w:val="00686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werner.sommer@pzwei.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dittrich@alpl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plas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omm-pac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stainability.alpla.co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0D8F-E347-4D7E-A8AC-C4AAB888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5</cp:revision>
  <dcterms:created xsi:type="dcterms:W3CDTF">2019-03-20T21:15:00Z</dcterms:created>
  <dcterms:modified xsi:type="dcterms:W3CDTF">2019-03-26T12:39:00Z</dcterms:modified>
</cp:coreProperties>
</file>