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EFDA" w14:textId="77777777" w:rsidR="006766F3" w:rsidRPr="00DC43EF" w:rsidRDefault="006766F3" w:rsidP="00DC43EF">
      <w:pPr>
        <w:spacing w:line="280" w:lineRule="atLeast"/>
        <w:rPr>
          <w:rFonts w:cs="Arial"/>
          <w:lang w:val="de-DE" w:eastAsia="de-AT"/>
        </w:rPr>
      </w:pPr>
      <w:r w:rsidRPr="00DC43EF">
        <w:rPr>
          <w:rFonts w:cs="Arial"/>
          <w:lang w:val="de-DE"/>
        </w:rPr>
        <w:t>Presseaussendung</w:t>
      </w:r>
    </w:p>
    <w:p w14:paraId="1F564EBF" w14:textId="77777777" w:rsidR="006766F3" w:rsidRPr="00DC43EF" w:rsidRDefault="0011466A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>Vorarlberger Landeskonservatorium</w:t>
      </w:r>
    </w:p>
    <w:p w14:paraId="4D17B2FA" w14:textId="77777777"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14:paraId="213A0680" w14:textId="77777777"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14:paraId="4A1822A2" w14:textId="77777777" w:rsidR="00E53C6B" w:rsidRPr="000654BD" w:rsidRDefault="000654BD" w:rsidP="00DC43EF">
      <w:pPr>
        <w:spacing w:line="280" w:lineRule="atLeast"/>
        <w:rPr>
          <w:rFonts w:cs="Arial"/>
          <w:b/>
          <w:bCs/>
          <w:color w:val="000000" w:themeColor="text1"/>
          <w:lang w:val="de-DE"/>
        </w:rPr>
      </w:pPr>
      <w:proofErr w:type="spellStart"/>
      <w:r w:rsidRPr="000654BD">
        <w:rPr>
          <w:rFonts w:cs="Arial"/>
          <w:b/>
          <w:bCs/>
          <w:color w:val="000000" w:themeColor="text1"/>
          <w:lang w:val="de-DE"/>
        </w:rPr>
        <w:t>PulsArt</w:t>
      </w:r>
      <w:proofErr w:type="spellEnd"/>
      <w:r w:rsidRPr="000654BD">
        <w:rPr>
          <w:rFonts w:cs="Arial"/>
          <w:b/>
          <w:bCs/>
          <w:color w:val="000000" w:themeColor="text1"/>
          <w:lang w:val="de-DE"/>
        </w:rPr>
        <w:t>: Gemeinsam auf dem Weg zu Neue</w:t>
      </w:r>
      <w:r w:rsidR="003261A4">
        <w:rPr>
          <w:rFonts w:cs="Arial"/>
          <w:b/>
          <w:bCs/>
          <w:color w:val="000000" w:themeColor="text1"/>
          <w:lang w:val="de-DE"/>
        </w:rPr>
        <w:t>r</w:t>
      </w:r>
      <w:r w:rsidRPr="000654BD">
        <w:rPr>
          <w:rFonts w:cs="Arial"/>
          <w:b/>
          <w:bCs/>
          <w:color w:val="000000" w:themeColor="text1"/>
          <w:lang w:val="de-DE"/>
        </w:rPr>
        <w:t xml:space="preserve"> Musik</w:t>
      </w:r>
    </w:p>
    <w:p w14:paraId="290F18E9" w14:textId="4E941EF5" w:rsidR="00BF3353" w:rsidRPr="000654BD" w:rsidRDefault="00BF3353" w:rsidP="00DC43EF">
      <w:pPr>
        <w:spacing w:line="280" w:lineRule="atLeast"/>
        <w:rPr>
          <w:rFonts w:cs="Arial"/>
          <w:color w:val="000000" w:themeColor="text1"/>
          <w:lang w:val="de-DE"/>
        </w:rPr>
      </w:pPr>
      <w:r>
        <w:rPr>
          <w:rFonts w:cs="Arial"/>
          <w:bCs/>
          <w:color w:val="000000" w:themeColor="text1"/>
          <w:lang w:val="de-DE"/>
        </w:rPr>
        <w:t>Kooperation als g</w:t>
      </w:r>
      <w:r w:rsidR="000654BD" w:rsidRPr="000654BD">
        <w:rPr>
          <w:rFonts w:cs="Arial"/>
          <w:bCs/>
          <w:color w:val="000000" w:themeColor="text1"/>
          <w:lang w:val="de-DE"/>
        </w:rPr>
        <w:t>elungenes Experiment</w:t>
      </w:r>
    </w:p>
    <w:p w14:paraId="5687A8F0" w14:textId="77777777" w:rsidR="00E53C6B" w:rsidRPr="00DC43EF" w:rsidRDefault="00E53C6B" w:rsidP="00DC43EF">
      <w:pPr>
        <w:spacing w:line="280" w:lineRule="atLeast"/>
        <w:rPr>
          <w:rFonts w:cs="Arial"/>
          <w:lang w:val="de-DE"/>
        </w:rPr>
      </w:pPr>
    </w:p>
    <w:p w14:paraId="2D68DDF9" w14:textId="4A8F2ED3" w:rsidR="00220EBE" w:rsidRPr="000654BD" w:rsidRDefault="00B92CEC" w:rsidP="000654BD">
      <w:pPr>
        <w:rPr>
          <w:rFonts w:cs="Arial"/>
          <w:i/>
          <w:iCs/>
          <w:color w:val="000000" w:themeColor="text1"/>
        </w:rPr>
      </w:pPr>
      <w:r w:rsidRPr="000654BD">
        <w:rPr>
          <w:rFonts w:cs="Arial"/>
          <w:i/>
          <w:iCs/>
          <w:lang w:val="de-DE"/>
        </w:rPr>
        <w:t xml:space="preserve">Feldkirch, </w:t>
      </w:r>
      <w:r w:rsidR="00D15CBB" w:rsidRPr="008216AF">
        <w:rPr>
          <w:rFonts w:cs="Arial"/>
          <w:i/>
          <w:iCs/>
          <w:lang w:val="de-DE"/>
        </w:rPr>
        <w:t>2</w:t>
      </w:r>
      <w:r w:rsidR="008216AF" w:rsidRPr="008216AF">
        <w:rPr>
          <w:rFonts w:cs="Arial"/>
          <w:i/>
          <w:iCs/>
          <w:lang w:val="de-DE"/>
        </w:rPr>
        <w:t>6</w:t>
      </w:r>
      <w:r w:rsidR="004F5207" w:rsidRPr="008216AF">
        <w:rPr>
          <w:rFonts w:cs="Arial"/>
          <w:i/>
          <w:iCs/>
          <w:lang w:val="de-DE"/>
        </w:rPr>
        <w:t xml:space="preserve">. </w:t>
      </w:r>
      <w:r w:rsidR="00D15CBB" w:rsidRPr="008216AF">
        <w:rPr>
          <w:rFonts w:cs="Arial"/>
          <w:i/>
          <w:iCs/>
          <w:lang w:val="de-DE"/>
        </w:rPr>
        <w:t>Februar</w:t>
      </w:r>
      <w:r w:rsidR="004F5207" w:rsidRPr="008216AF">
        <w:rPr>
          <w:rFonts w:cs="Arial"/>
          <w:i/>
          <w:iCs/>
          <w:lang w:val="de-DE"/>
        </w:rPr>
        <w:t xml:space="preserve"> 2019</w:t>
      </w:r>
      <w:r w:rsidR="006766F3" w:rsidRPr="008216AF">
        <w:rPr>
          <w:rFonts w:cs="Arial"/>
          <w:i/>
          <w:iCs/>
          <w:lang w:val="de-DE"/>
        </w:rPr>
        <w:t xml:space="preserve"> </w:t>
      </w:r>
      <w:r w:rsidR="006766F3" w:rsidRPr="000654BD">
        <w:rPr>
          <w:rFonts w:cs="Arial"/>
          <w:i/>
          <w:iCs/>
          <w:lang w:val="de-DE"/>
        </w:rPr>
        <w:t>–</w:t>
      </w:r>
      <w:r w:rsidR="00F36A0F" w:rsidRPr="000654BD">
        <w:rPr>
          <w:rFonts w:cs="Arial"/>
          <w:i/>
          <w:iCs/>
          <w:lang w:val="de-DE"/>
        </w:rPr>
        <w:t xml:space="preserve"> </w:t>
      </w:r>
      <w:r w:rsidR="00220EBE" w:rsidRPr="000654BD">
        <w:rPr>
          <w:rFonts w:cs="Arial"/>
          <w:i/>
          <w:iCs/>
          <w:color w:val="000000" w:themeColor="text1"/>
          <w:lang w:val="de-DE"/>
        </w:rPr>
        <w:t xml:space="preserve">Das Ensemble </w:t>
      </w:r>
      <w:proofErr w:type="spellStart"/>
      <w:r w:rsidR="003C2515" w:rsidRPr="000654BD">
        <w:rPr>
          <w:rFonts w:cs="Arial"/>
          <w:i/>
          <w:iCs/>
          <w:color w:val="000000" w:themeColor="text1"/>
          <w:lang w:val="de-DE"/>
        </w:rPr>
        <w:t>PulsArt</w:t>
      </w:r>
      <w:proofErr w:type="spellEnd"/>
      <w:r w:rsidR="00220EBE" w:rsidRPr="000654BD">
        <w:rPr>
          <w:rFonts w:cs="Arial"/>
          <w:i/>
          <w:iCs/>
          <w:color w:val="000000" w:themeColor="text1"/>
          <w:lang w:val="de-DE"/>
        </w:rPr>
        <w:t xml:space="preserve"> </w:t>
      </w:r>
      <w:r w:rsidR="003D7075" w:rsidRPr="000654BD">
        <w:rPr>
          <w:rFonts w:cs="Arial"/>
          <w:i/>
          <w:iCs/>
          <w:color w:val="000000" w:themeColor="text1"/>
          <w:lang w:val="de-DE"/>
        </w:rPr>
        <w:t>unter der Leitung von Benjamin Lac</w:t>
      </w:r>
      <w:r w:rsidR="00220EBE" w:rsidRPr="000654BD">
        <w:rPr>
          <w:rFonts w:cs="Arial"/>
          <w:i/>
          <w:iCs/>
          <w:color w:val="000000" w:themeColor="text1"/>
          <w:lang w:val="de-DE"/>
        </w:rPr>
        <w:t>k</w:t>
      </w:r>
      <w:r w:rsidR="009B7587" w:rsidRPr="000654BD">
        <w:rPr>
          <w:rFonts w:cs="Arial"/>
          <w:i/>
          <w:iCs/>
          <w:color w:val="000000" w:themeColor="text1"/>
          <w:lang w:val="de-DE"/>
        </w:rPr>
        <w:t xml:space="preserve"> </w:t>
      </w:r>
      <w:r w:rsidR="007F7A73">
        <w:rPr>
          <w:rFonts w:cs="Arial"/>
          <w:i/>
          <w:iCs/>
          <w:color w:val="000000" w:themeColor="text1"/>
          <w:lang w:val="de-DE"/>
        </w:rPr>
        <w:t>startet</w:t>
      </w:r>
      <w:r w:rsidR="007F7A73" w:rsidRPr="000654BD">
        <w:rPr>
          <w:rFonts w:cs="Arial"/>
          <w:i/>
          <w:iCs/>
          <w:color w:val="000000" w:themeColor="text1"/>
          <w:lang w:val="de-DE"/>
        </w:rPr>
        <w:t xml:space="preserve"> </w:t>
      </w:r>
      <w:r w:rsidR="00220EBE" w:rsidRPr="000654BD">
        <w:rPr>
          <w:rFonts w:cs="Arial"/>
          <w:i/>
          <w:iCs/>
          <w:color w:val="000000" w:themeColor="text1"/>
          <w:lang w:val="de-DE"/>
        </w:rPr>
        <w:t>in seine dritte Saison.</w:t>
      </w:r>
      <w:r w:rsidR="000654BD" w:rsidRPr="000654BD">
        <w:rPr>
          <w:rFonts w:cs="Arial"/>
          <w:i/>
          <w:iCs/>
          <w:color w:val="000000" w:themeColor="text1"/>
          <w:lang w:val="de-DE"/>
        </w:rPr>
        <w:t xml:space="preserve"> „</w:t>
      </w:r>
      <w:r w:rsidR="002448CF">
        <w:rPr>
          <w:rFonts w:cs="Arial"/>
          <w:i/>
          <w:iCs/>
          <w:color w:val="000000" w:themeColor="text1"/>
          <w:lang w:val="de-DE"/>
        </w:rPr>
        <w:t>Es</w:t>
      </w:r>
      <w:r w:rsidR="000654BD" w:rsidRPr="008F06CB">
        <w:rPr>
          <w:rFonts w:cs="Arial"/>
          <w:i/>
          <w:iCs/>
          <w:color w:val="000000" w:themeColor="text1"/>
        </w:rPr>
        <w:t xml:space="preserve"> </w:t>
      </w:r>
      <w:r w:rsidR="000654BD" w:rsidRPr="00BF3353">
        <w:rPr>
          <w:rFonts w:cs="Arial"/>
          <w:i/>
          <w:iCs/>
          <w:color w:val="000000" w:themeColor="text1"/>
        </w:rPr>
        <w:t>geht</w:t>
      </w:r>
      <w:r w:rsidR="000654BD" w:rsidRPr="000654BD">
        <w:rPr>
          <w:rFonts w:cs="Arial"/>
          <w:i/>
          <w:iCs/>
          <w:color w:val="000000" w:themeColor="text1"/>
        </w:rPr>
        <w:t xml:space="preserve"> um </w:t>
      </w:r>
      <w:r w:rsidR="000654BD" w:rsidRPr="008F06CB">
        <w:rPr>
          <w:rFonts w:cs="Arial"/>
          <w:i/>
          <w:iCs/>
          <w:color w:val="000000" w:themeColor="text1"/>
        </w:rPr>
        <w:t xml:space="preserve">eine Zusammenarbeit aller Beteiligten, die sich gemeinsam </w:t>
      </w:r>
      <w:r w:rsidR="000654BD" w:rsidRPr="000654BD">
        <w:rPr>
          <w:rFonts w:cs="Arial"/>
          <w:i/>
          <w:iCs/>
          <w:color w:val="000000" w:themeColor="text1"/>
        </w:rPr>
        <w:t xml:space="preserve">auf </w:t>
      </w:r>
      <w:r w:rsidR="00AF4113">
        <w:rPr>
          <w:rFonts w:cs="Arial"/>
          <w:i/>
          <w:iCs/>
          <w:color w:val="000000" w:themeColor="text1"/>
        </w:rPr>
        <w:t>den</w:t>
      </w:r>
      <w:r w:rsidR="00AF4113" w:rsidRPr="008F06CB">
        <w:rPr>
          <w:rFonts w:cs="Arial"/>
          <w:i/>
          <w:iCs/>
          <w:color w:val="000000" w:themeColor="text1"/>
        </w:rPr>
        <w:t xml:space="preserve"> </w:t>
      </w:r>
      <w:r w:rsidR="00AF4113">
        <w:rPr>
          <w:rFonts w:cs="Arial"/>
          <w:i/>
          <w:iCs/>
          <w:color w:val="000000" w:themeColor="text1"/>
        </w:rPr>
        <w:t xml:space="preserve">spannenden </w:t>
      </w:r>
      <w:r w:rsidR="000654BD" w:rsidRPr="008F06CB">
        <w:rPr>
          <w:rFonts w:cs="Arial"/>
          <w:i/>
          <w:iCs/>
          <w:color w:val="000000" w:themeColor="text1"/>
        </w:rPr>
        <w:t xml:space="preserve">Weg </w:t>
      </w:r>
      <w:r w:rsidR="00AF4113">
        <w:rPr>
          <w:rFonts w:cs="Arial"/>
          <w:i/>
          <w:iCs/>
          <w:color w:val="000000" w:themeColor="text1"/>
        </w:rPr>
        <w:t xml:space="preserve">zu Neuer Musik </w:t>
      </w:r>
      <w:r w:rsidR="000654BD" w:rsidRPr="008F06CB">
        <w:rPr>
          <w:rFonts w:cs="Arial"/>
          <w:i/>
          <w:iCs/>
          <w:color w:val="000000" w:themeColor="text1"/>
        </w:rPr>
        <w:t>machen</w:t>
      </w:r>
      <w:r w:rsidR="000654BD" w:rsidRPr="000654BD">
        <w:rPr>
          <w:rFonts w:cs="Arial"/>
          <w:i/>
          <w:iCs/>
          <w:color w:val="000000" w:themeColor="text1"/>
        </w:rPr>
        <w:t xml:space="preserve">“, erklärt Jörg Maria Ortwein, der </w:t>
      </w:r>
      <w:r w:rsidR="000654BD" w:rsidRPr="000654BD">
        <w:rPr>
          <w:rFonts w:cs="Arial"/>
          <w:i/>
          <w:iCs/>
          <w:color w:val="000000" w:themeColor="text1"/>
          <w:shd w:val="clear" w:color="auto" w:fill="FFFFFF"/>
        </w:rPr>
        <w:t>künstlerische Leiter des Landeskonservatoriums</w:t>
      </w:r>
      <w:r w:rsidR="00A541C3">
        <w:rPr>
          <w:rFonts w:cs="Arial"/>
          <w:i/>
          <w:iCs/>
          <w:color w:val="000000" w:themeColor="text1"/>
          <w:shd w:val="clear" w:color="auto" w:fill="FFFFFF"/>
        </w:rPr>
        <w:t xml:space="preserve"> (VLK)</w:t>
      </w:r>
      <w:r w:rsidR="000654BD" w:rsidRPr="000654BD">
        <w:rPr>
          <w:rFonts w:cs="Arial"/>
          <w:i/>
          <w:iCs/>
          <w:color w:val="000000" w:themeColor="text1"/>
          <w:shd w:val="clear" w:color="auto" w:fill="FFFFFF"/>
        </w:rPr>
        <w:t>.</w:t>
      </w:r>
      <w:r w:rsidR="000654BD">
        <w:rPr>
          <w:rFonts w:cs="Arial"/>
          <w:i/>
          <w:iCs/>
          <w:color w:val="000000" w:themeColor="text1"/>
        </w:rPr>
        <w:t xml:space="preserve"> </w:t>
      </w:r>
      <w:r w:rsidR="00220EBE" w:rsidRPr="000654BD">
        <w:rPr>
          <w:rFonts w:cs="Arial"/>
          <w:i/>
          <w:iCs/>
          <w:color w:val="000000" w:themeColor="text1"/>
          <w:lang w:val="de-DE"/>
        </w:rPr>
        <w:t>In diesem Jahr stehen drei Konzerte auf dem Programm: Dem Heimspiel in Feldkirch am 22.</w:t>
      </w:r>
      <w:bookmarkStart w:id="0" w:name="_GoBack"/>
      <w:bookmarkEnd w:id="0"/>
      <w:r w:rsidR="00220EBE" w:rsidRPr="000654BD">
        <w:rPr>
          <w:rFonts w:cs="Arial"/>
          <w:i/>
          <w:iCs/>
          <w:color w:val="000000" w:themeColor="text1"/>
          <w:lang w:val="de-DE"/>
        </w:rPr>
        <w:t xml:space="preserve"> März folgen Auftritte in St. Gallen (4. Mai) und tags darauf im </w:t>
      </w:r>
      <w:proofErr w:type="spellStart"/>
      <w:r w:rsidR="00220EBE" w:rsidRPr="000654BD">
        <w:rPr>
          <w:rFonts w:cs="Arial"/>
          <w:i/>
          <w:iCs/>
          <w:color w:val="000000" w:themeColor="text1"/>
          <w:lang w:val="de-DE"/>
        </w:rPr>
        <w:t>vorarlberg</w:t>
      </w:r>
      <w:proofErr w:type="spellEnd"/>
      <w:r w:rsidR="00220EBE" w:rsidRPr="000654BD">
        <w:rPr>
          <w:rFonts w:cs="Arial"/>
          <w:i/>
          <w:iCs/>
          <w:color w:val="000000" w:themeColor="text1"/>
          <w:lang w:val="de-DE"/>
        </w:rPr>
        <w:t xml:space="preserve"> </w:t>
      </w:r>
      <w:proofErr w:type="spellStart"/>
      <w:r w:rsidR="00220EBE" w:rsidRPr="000654BD">
        <w:rPr>
          <w:rFonts w:cs="Arial"/>
          <w:i/>
          <w:iCs/>
          <w:color w:val="000000" w:themeColor="text1"/>
          <w:lang w:val="de-DE"/>
        </w:rPr>
        <w:t>museum</w:t>
      </w:r>
      <w:proofErr w:type="spellEnd"/>
      <w:r w:rsidR="00220EBE" w:rsidRPr="000654BD">
        <w:rPr>
          <w:rFonts w:cs="Arial"/>
          <w:i/>
          <w:iCs/>
          <w:color w:val="000000" w:themeColor="text1"/>
          <w:lang w:val="de-DE"/>
        </w:rPr>
        <w:t xml:space="preserve">. Im Zentrum steht eine Uraufführung des VLK-Dozenten Francisco </w:t>
      </w:r>
      <w:proofErr w:type="spellStart"/>
      <w:r w:rsidR="00220EBE" w:rsidRPr="000654BD">
        <w:rPr>
          <w:rFonts w:cs="Arial"/>
          <w:i/>
          <w:iCs/>
          <w:color w:val="000000" w:themeColor="text1"/>
          <w:lang w:val="de-DE"/>
        </w:rPr>
        <w:t>Obieta</w:t>
      </w:r>
      <w:proofErr w:type="spellEnd"/>
      <w:r w:rsidR="00220EBE" w:rsidRPr="000654BD">
        <w:rPr>
          <w:rFonts w:cs="Arial"/>
          <w:i/>
          <w:iCs/>
          <w:color w:val="000000" w:themeColor="text1"/>
          <w:lang w:val="de-DE"/>
        </w:rPr>
        <w:t>.</w:t>
      </w:r>
    </w:p>
    <w:p w14:paraId="2B186AAE" w14:textId="77777777" w:rsidR="0006550A" w:rsidRDefault="0006550A" w:rsidP="00DC43EF">
      <w:pPr>
        <w:spacing w:line="280" w:lineRule="atLeast"/>
        <w:rPr>
          <w:rFonts w:cs="Arial"/>
          <w:lang w:val="de-DE"/>
        </w:rPr>
      </w:pPr>
    </w:p>
    <w:p w14:paraId="62C16B27" w14:textId="2B9C5C38" w:rsidR="00991256" w:rsidRPr="00EB77CC" w:rsidRDefault="00991256" w:rsidP="00EB77CC">
      <w:pPr>
        <w:pStyle w:val="KeinLeerraum"/>
        <w:spacing w:line="280" w:lineRule="exact"/>
        <w:rPr>
          <w:rStyle w:val="Betont1"/>
          <w:rFonts w:ascii="Arial" w:hAnsi="Arial" w:cs="Arial"/>
          <w:i w:val="0"/>
          <w:iCs w:val="0"/>
          <w:sz w:val="20"/>
          <w:szCs w:val="20"/>
        </w:rPr>
      </w:pPr>
      <w:proofErr w:type="spellStart"/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PulsArt</w:t>
      </w:r>
      <w:proofErr w:type="spellEnd"/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, das Ensemble für Neue Musik am Vorarlberger Landeskonservatorium, bleib</w:t>
      </w:r>
      <w:r w:rsidR="001C0447">
        <w:rPr>
          <w:rStyle w:val="Betont1"/>
          <w:rFonts w:ascii="Arial" w:hAnsi="Arial" w:cs="Arial"/>
          <w:i w:val="0"/>
          <w:iCs w:val="0"/>
          <w:sz w:val="20"/>
          <w:szCs w:val="20"/>
        </w:rPr>
        <w:t>e</w:t>
      </w:r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 seinen ehrgeizigen Zielen treu, erklärt Jörg Maria Ortwein: „</w:t>
      </w:r>
      <w:proofErr w:type="spellStart"/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PulsArt</w:t>
      </w:r>
      <w:proofErr w:type="spellEnd"/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 stellt die stilistische Bandbreite der Musik des 20. und 21. Jahrhunderts in den Mittelpunkt. </w:t>
      </w:r>
      <w:r w:rsidR="00E84643">
        <w:rPr>
          <w:rStyle w:val="Betont1"/>
          <w:rFonts w:ascii="Arial" w:hAnsi="Arial" w:cs="Arial"/>
          <w:i w:val="0"/>
          <w:iCs w:val="0"/>
          <w:sz w:val="20"/>
          <w:szCs w:val="20"/>
        </w:rPr>
        <w:t>Zum einen wollen wir</w:t>
      </w:r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AF4113">
        <w:rPr>
          <w:rStyle w:val="Betont1"/>
          <w:rFonts w:ascii="Arial" w:hAnsi="Arial" w:cs="Arial"/>
          <w:i w:val="0"/>
          <w:iCs w:val="0"/>
          <w:sz w:val="20"/>
          <w:szCs w:val="20"/>
        </w:rPr>
        <w:t>auf höchstem Niveau zentrale</w:t>
      </w:r>
      <w:r w:rsidR="00AF4113"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Meisterwerke</w:t>
      </w:r>
      <w:r w:rsidR="00E84643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7F7A73">
        <w:rPr>
          <w:rStyle w:val="Betont1"/>
          <w:rFonts w:ascii="Arial" w:hAnsi="Arial" w:cs="Arial"/>
          <w:i w:val="0"/>
          <w:iCs w:val="0"/>
          <w:sz w:val="20"/>
          <w:szCs w:val="20"/>
        </w:rPr>
        <w:t>aufführen</w:t>
      </w:r>
      <w:r w:rsidR="00E84643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, zum anderen </w:t>
      </w:r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Komponistinnen und Komponisten der Region eine Plattform bieten.“</w:t>
      </w:r>
    </w:p>
    <w:p w14:paraId="31389E1F" w14:textId="77777777" w:rsidR="00EB77CC" w:rsidRPr="00EB77CC" w:rsidRDefault="00EB77CC" w:rsidP="00EB77CC">
      <w:pPr>
        <w:pStyle w:val="KeinLeerraum"/>
        <w:spacing w:line="280" w:lineRule="exact"/>
        <w:rPr>
          <w:rStyle w:val="Betont1"/>
          <w:rFonts w:ascii="Arial" w:hAnsi="Arial" w:cs="Arial"/>
          <w:i w:val="0"/>
          <w:iCs w:val="0"/>
          <w:sz w:val="20"/>
          <w:szCs w:val="20"/>
        </w:rPr>
      </w:pPr>
    </w:p>
    <w:p w14:paraId="6416D4C4" w14:textId="39E89908" w:rsidR="00991256" w:rsidRPr="00EB77CC" w:rsidRDefault="00991256" w:rsidP="00EB77CC">
      <w:pPr>
        <w:pStyle w:val="KeinLeerraum"/>
        <w:spacing w:line="280" w:lineRule="exact"/>
        <w:rPr>
          <w:rStyle w:val="Betont1"/>
          <w:rFonts w:ascii="Arial" w:hAnsi="Arial" w:cs="Arial"/>
          <w:i w:val="0"/>
          <w:iCs w:val="0"/>
          <w:sz w:val="20"/>
          <w:szCs w:val="20"/>
        </w:rPr>
      </w:pPr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Auf Francis</w:t>
      </w:r>
      <w:r w:rsidR="00EB77CC"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c</w:t>
      </w:r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o </w:t>
      </w:r>
      <w:proofErr w:type="spellStart"/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Obieta</w:t>
      </w:r>
      <w:proofErr w:type="spellEnd"/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 trifft</w:t>
      </w:r>
      <w:r w:rsidR="00EB77CC"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diese Beschreibung zu: Der 63-Jährige</w:t>
      </w:r>
      <w:r w:rsidR="00EB77CC"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, der </w:t>
      </w:r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aus Buenos Aires </w:t>
      </w:r>
      <w:r w:rsidR="00EB77CC"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stammt,</w:t>
      </w:r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 leitet seit 1992 eine Klasse für Kontrabass und Kammermusik am </w:t>
      </w:r>
      <w:r w:rsidR="00B25CE3">
        <w:rPr>
          <w:rStyle w:val="Betont1"/>
          <w:rFonts w:ascii="Arial" w:hAnsi="Arial" w:cs="Arial"/>
          <w:i w:val="0"/>
          <w:iCs w:val="0"/>
          <w:sz w:val="20"/>
          <w:szCs w:val="20"/>
        </w:rPr>
        <w:t>VLK</w:t>
      </w:r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. Er musiziert in verschiedenen Tango-Formationen und ist Jurymitglied bei internationalen Wettbewerben. Sein Stück „A Fallout </w:t>
      </w:r>
      <w:proofErr w:type="spellStart"/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of</w:t>
      </w:r>
      <w:proofErr w:type="spellEnd"/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Nightmares</w:t>
      </w:r>
      <w:proofErr w:type="spellEnd"/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>“ feiert</w:t>
      </w:r>
      <w:r w:rsidR="00447E21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 am 22. März</w:t>
      </w:r>
      <w:r w:rsidRPr="00EB77CC">
        <w:rPr>
          <w:rStyle w:val="Betont1"/>
          <w:rFonts w:ascii="Arial" w:hAnsi="Arial" w:cs="Arial"/>
          <w:i w:val="0"/>
          <w:iCs w:val="0"/>
          <w:sz w:val="20"/>
          <w:szCs w:val="20"/>
        </w:rPr>
        <w:t xml:space="preserve"> in Feldkirch seine Uraufführung.</w:t>
      </w:r>
    </w:p>
    <w:p w14:paraId="5AED444F" w14:textId="77777777" w:rsidR="00991256" w:rsidRPr="00EB77CC" w:rsidRDefault="00991256" w:rsidP="00991256">
      <w:pPr>
        <w:pStyle w:val="KeinLeerraum"/>
        <w:rPr>
          <w:rStyle w:val="Betont1"/>
          <w:rFonts w:ascii="Arial" w:hAnsi="Arial" w:cs="Arial"/>
          <w:i w:val="0"/>
          <w:iCs w:val="0"/>
          <w:sz w:val="20"/>
          <w:szCs w:val="20"/>
        </w:rPr>
      </w:pPr>
    </w:p>
    <w:p w14:paraId="5B62741F" w14:textId="77777777" w:rsidR="00991256" w:rsidRPr="00EB77CC" w:rsidRDefault="004766AA" w:rsidP="00991256">
      <w:pPr>
        <w:pStyle w:val="KeinLeerraum"/>
        <w:rPr>
          <w:rStyle w:val="Betont1"/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Style w:val="Betont1"/>
          <w:rFonts w:ascii="Arial" w:hAnsi="Arial" w:cs="Arial"/>
          <w:b/>
          <w:bCs/>
          <w:i w:val="0"/>
          <w:iCs w:val="0"/>
          <w:sz w:val="20"/>
          <w:szCs w:val="20"/>
        </w:rPr>
        <w:t>Persönlicher Austausch</w:t>
      </w:r>
    </w:p>
    <w:p w14:paraId="6B0DB8E7" w14:textId="09ED7161" w:rsidR="00991256" w:rsidRPr="004766AA" w:rsidRDefault="00991256" w:rsidP="00EB77CC">
      <w:pPr>
        <w:rPr>
          <w:rStyle w:val="Betont1"/>
          <w:rFonts w:cs="Arial"/>
          <w:i w:val="0"/>
          <w:iCs w:val="0"/>
          <w:color w:val="000000" w:themeColor="text1"/>
        </w:rPr>
      </w:pPr>
      <w:r w:rsidRPr="00EB77CC">
        <w:rPr>
          <w:rStyle w:val="Betont1"/>
          <w:rFonts w:cs="Arial"/>
          <w:i w:val="0"/>
          <w:iCs w:val="0"/>
        </w:rPr>
        <w:t xml:space="preserve">Neue Musik </w:t>
      </w:r>
      <w:r w:rsidR="004766AA">
        <w:rPr>
          <w:rStyle w:val="Betont1"/>
          <w:rFonts w:cs="Arial"/>
          <w:i w:val="0"/>
          <w:iCs w:val="0"/>
        </w:rPr>
        <w:t>gehört zum Profil des</w:t>
      </w:r>
      <w:r w:rsidRPr="00EB77CC">
        <w:rPr>
          <w:rStyle w:val="Betont1"/>
          <w:rFonts w:cs="Arial"/>
          <w:i w:val="0"/>
          <w:iCs w:val="0"/>
        </w:rPr>
        <w:t xml:space="preserve"> </w:t>
      </w:r>
      <w:r w:rsidR="00AF4113">
        <w:rPr>
          <w:rStyle w:val="Betont1"/>
          <w:rFonts w:cs="Arial"/>
          <w:i w:val="0"/>
          <w:iCs w:val="0"/>
        </w:rPr>
        <w:t>Landeskonservatoriums</w:t>
      </w:r>
      <w:r w:rsidR="004766AA">
        <w:rPr>
          <w:rStyle w:val="Betont1"/>
          <w:rFonts w:cs="Arial"/>
          <w:i w:val="0"/>
          <w:iCs w:val="0"/>
        </w:rPr>
        <w:t>.</w:t>
      </w:r>
      <w:r w:rsidRPr="00EB77CC">
        <w:rPr>
          <w:rStyle w:val="Betont1"/>
          <w:rFonts w:cs="Arial"/>
          <w:i w:val="0"/>
          <w:iCs w:val="0"/>
        </w:rPr>
        <w:t xml:space="preserve"> Diese Ausrichtung kommt beim Publikum gut an, wie die große Nachfrage beweist. Ungewöhnlich </w:t>
      </w:r>
      <w:r w:rsidR="00EB77CC" w:rsidRPr="00EB77CC">
        <w:rPr>
          <w:rStyle w:val="Betont1"/>
          <w:rFonts w:cs="Arial"/>
          <w:i w:val="0"/>
          <w:iCs w:val="0"/>
        </w:rPr>
        <w:t>ist die Vorgehensweise</w:t>
      </w:r>
      <w:r w:rsidR="00AF4113">
        <w:rPr>
          <w:rStyle w:val="Betont1"/>
          <w:rFonts w:cs="Arial"/>
          <w:i w:val="0"/>
          <w:iCs w:val="0"/>
        </w:rPr>
        <w:t xml:space="preserve"> des Ensembles</w:t>
      </w:r>
      <w:r w:rsidR="00EB77CC" w:rsidRPr="00EB77CC">
        <w:rPr>
          <w:rStyle w:val="Betont1"/>
          <w:rFonts w:cs="Arial"/>
          <w:i w:val="0"/>
          <w:iCs w:val="0"/>
        </w:rPr>
        <w:t>, die Ortwein mit einem Labor vergleicht:</w:t>
      </w:r>
      <w:r w:rsidR="00EB77CC" w:rsidRPr="006A5840">
        <w:rPr>
          <w:rStyle w:val="Betont1"/>
          <w:rFonts w:cs="Arial"/>
          <w:i w:val="0"/>
          <w:iCs w:val="0"/>
        </w:rPr>
        <w:t xml:space="preserve"> „</w:t>
      </w:r>
      <w:r w:rsidR="00EF27B9" w:rsidRPr="006A5840">
        <w:rPr>
          <w:rStyle w:val="Betont1"/>
          <w:rFonts w:cs="Arial"/>
          <w:i w:val="0"/>
          <w:iCs w:val="0"/>
        </w:rPr>
        <w:t xml:space="preserve">Bei </w:t>
      </w:r>
      <w:proofErr w:type="spellStart"/>
      <w:r w:rsidR="00EB77CC" w:rsidRPr="006A5840">
        <w:rPr>
          <w:rFonts w:cs="Arial"/>
        </w:rPr>
        <w:t>PulsArt</w:t>
      </w:r>
      <w:proofErr w:type="spellEnd"/>
      <w:r w:rsidR="00EB77CC" w:rsidRPr="006A5840">
        <w:rPr>
          <w:rFonts w:cs="Arial"/>
        </w:rPr>
        <w:t xml:space="preserve"> </w:t>
      </w:r>
      <w:r w:rsidR="00EF27B9" w:rsidRPr="006A5840">
        <w:rPr>
          <w:rFonts w:cs="Arial"/>
        </w:rPr>
        <w:t>machen sich alle Beteiligten gemeinsam auf einen Weg. Das</w:t>
      </w:r>
      <w:r w:rsidR="00EB77CC" w:rsidRPr="006A5840">
        <w:rPr>
          <w:rFonts w:cs="Arial"/>
        </w:rPr>
        <w:t xml:space="preserve"> </w:t>
      </w:r>
      <w:r w:rsidR="00EF27B9" w:rsidRPr="006A5840">
        <w:rPr>
          <w:rFonts w:cs="Arial"/>
        </w:rPr>
        <w:t xml:space="preserve">ist bei diesem Ensemble noch </w:t>
      </w:r>
      <w:r w:rsidR="00EB77CC" w:rsidRPr="006A5840">
        <w:rPr>
          <w:rFonts w:cs="Arial"/>
        </w:rPr>
        <w:t xml:space="preserve">viel mehr als </w:t>
      </w:r>
      <w:r w:rsidR="00EF27B9" w:rsidRPr="006A5840">
        <w:rPr>
          <w:rFonts w:cs="Arial"/>
        </w:rPr>
        <w:t xml:space="preserve">bei </w:t>
      </w:r>
      <w:r w:rsidR="00EB77CC" w:rsidRPr="006A5840">
        <w:rPr>
          <w:rFonts w:cs="Arial"/>
        </w:rPr>
        <w:t>andere</w:t>
      </w:r>
      <w:r w:rsidR="00EF27B9" w:rsidRPr="006A5840">
        <w:rPr>
          <w:rFonts w:cs="Arial"/>
        </w:rPr>
        <w:t>n</w:t>
      </w:r>
      <w:r w:rsidR="00EB77CC" w:rsidRPr="006A5840">
        <w:rPr>
          <w:rFonts w:cs="Arial"/>
        </w:rPr>
        <w:t xml:space="preserve"> Projekte</w:t>
      </w:r>
      <w:r w:rsidR="00B254FE" w:rsidRPr="006A5840">
        <w:rPr>
          <w:rFonts w:cs="Arial"/>
        </w:rPr>
        <w:t>n</w:t>
      </w:r>
      <w:r w:rsidR="00EB77CC" w:rsidRPr="006A5840">
        <w:rPr>
          <w:rFonts w:cs="Arial"/>
        </w:rPr>
        <w:t xml:space="preserve"> </w:t>
      </w:r>
      <w:r w:rsidR="00EF27B9" w:rsidRPr="006A5840">
        <w:rPr>
          <w:rFonts w:cs="Arial"/>
        </w:rPr>
        <w:t>der Fall</w:t>
      </w:r>
      <w:r w:rsidR="00EB77CC" w:rsidRPr="006A5840">
        <w:rPr>
          <w:rFonts w:cs="Arial"/>
        </w:rPr>
        <w:t xml:space="preserve">. Lehrende sind verstärkt in die Werkauswahl und </w:t>
      </w:r>
      <w:r w:rsidR="00B955B5" w:rsidRPr="006A5840">
        <w:rPr>
          <w:rFonts w:cs="Arial"/>
        </w:rPr>
        <w:t xml:space="preserve">in </w:t>
      </w:r>
      <w:r w:rsidR="00EB77CC" w:rsidRPr="006A5840">
        <w:rPr>
          <w:rFonts w:cs="Arial"/>
        </w:rPr>
        <w:t xml:space="preserve">die </w:t>
      </w:r>
      <w:r w:rsidR="00B955B5" w:rsidRPr="006A5840">
        <w:rPr>
          <w:rFonts w:cs="Arial"/>
        </w:rPr>
        <w:t xml:space="preserve">gemeinsame Arbeit mit den </w:t>
      </w:r>
      <w:r w:rsidR="00EB77CC" w:rsidRPr="006A5840">
        <w:rPr>
          <w:rFonts w:cs="Arial"/>
        </w:rPr>
        <w:t xml:space="preserve">Studierenden eingebunden.“ Die Auswahl der </w:t>
      </w:r>
      <w:r w:rsidR="00CD100E" w:rsidRPr="006A5840">
        <w:rPr>
          <w:rFonts w:cs="Arial"/>
        </w:rPr>
        <w:t>Stücke</w:t>
      </w:r>
      <w:r w:rsidR="00EB77CC" w:rsidRPr="006A5840">
        <w:rPr>
          <w:rFonts w:cs="Arial"/>
        </w:rPr>
        <w:t xml:space="preserve"> erfolge in einer Runde von Fachkollegen des Hauses</w:t>
      </w:r>
      <w:r w:rsidR="00FE6502" w:rsidRPr="006A5840">
        <w:rPr>
          <w:rFonts w:cs="Arial"/>
        </w:rPr>
        <w:t xml:space="preserve"> – </w:t>
      </w:r>
      <w:r w:rsidR="00EB77CC" w:rsidRPr="006A5840">
        <w:rPr>
          <w:rFonts w:cs="Arial"/>
        </w:rPr>
        <w:t xml:space="preserve">nicht allein von der </w:t>
      </w:r>
      <w:r w:rsidR="00F65182" w:rsidRPr="006A5840">
        <w:rPr>
          <w:rFonts w:cs="Arial"/>
        </w:rPr>
        <w:t>k</w:t>
      </w:r>
      <w:r w:rsidR="00EB77CC" w:rsidRPr="006A5840">
        <w:rPr>
          <w:rFonts w:cs="Arial"/>
        </w:rPr>
        <w:t xml:space="preserve">ünstlerischen Leitung des Ensembles. </w:t>
      </w:r>
      <w:r w:rsidR="00EB77CC" w:rsidRPr="006A5840">
        <w:rPr>
          <w:rStyle w:val="Betont1"/>
          <w:rFonts w:cs="Arial"/>
          <w:i w:val="0"/>
          <w:iCs w:val="0"/>
        </w:rPr>
        <w:t xml:space="preserve">So </w:t>
      </w:r>
      <w:r w:rsidR="00A0172D" w:rsidRPr="006A5840">
        <w:rPr>
          <w:rStyle w:val="Betont1"/>
          <w:rFonts w:cs="Arial"/>
          <w:i w:val="0"/>
          <w:iCs w:val="0"/>
        </w:rPr>
        <w:t>entstehe</w:t>
      </w:r>
      <w:r w:rsidR="004766AA" w:rsidRPr="006A5840">
        <w:rPr>
          <w:rStyle w:val="Betont1"/>
          <w:rFonts w:cs="Arial"/>
          <w:i w:val="0"/>
          <w:iCs w:val="0"/>
        </w:rPr>
        <w:t xml:space="preserve"> </w:t>
      </w:r>
      <w:r w:rsidRPr="006A5840">
        <w:rPr>
          <w:rStyle w:val="Betont1"/>
          <w:rFonts w:cs="Arial"/>
          <w:i w:val="0"/>
          <w:iCs w:val="0"/>
        </w:rPr>
        <w:t>ein persönlich</w:t>
      </w:r>
      <w:r w:rsidR="00EB77CC" w:rsidRPr="006A5840">
        <w:rPr>
          <w:rStyle w:val="Betont1"/>
          <w:rFonts w:cs="Arial"/>
          <w:i w:val="0"/>
          <w:iCs w:val="0"/>
        </w:rPr>
        <w:t>er</w:t>
      </w:r>
      <w:r w:rsidRPr="006A5840">
        <w:rPr>
          <w:rStyle w:val="Betont1"/>
          <w:rFonts w:cs="Arial"/>
          <w:i w:val="0"/>
          <w:iCs w:val="0"/>
        </w:rPr>
        <w:t xml:space="preserve"> Austausch zwischen Komponistinnen</w:t>
      </w:r>
      <w:r w:rsidR="004766AA" w:rsidRPr="006A5840">
        <w:rPr>
          <w:rStyle w:val="Betont1"/>
          <w:rFonts w:cs="Arial"/>
          <w:i w:val="0"/>
          <w:iCs w:val="0"/>
        </w:rPr>
        <w:t xml:space="preserve"> bzw. Komponisten</w:t>
      </w:r>
      <w:r w:rsidRPr="006A5840">
        <w:rPr>
          <w:rStyle w:val="Betont1"/>
          <w:rFonts w:cs="Arial"/>
          <w:i w:val="0"/>
          <w:iCs w:val="0"/>
        </w:rPr>
        <w:t>, Studierenden und dem Publikum</w:t>
      </w:r>
      <w:r w:rsidR="00EB77CC" w:rsidRPr="006A5840">
        <w:rPr>
          <w:rStyle w:val="Betont1"/>
          <w:rFonts w:cs="Arial"/>
          <w:i w:val="0"/>
          <w:iCs w:val="0"/>
        </w:rPr>
        <w:t>.</w:t>
      </w:r>
    </w:p>
    <w:p w14:paraId="087B687D" w14:textId="77777777" w:rsidR="00991256" w:rsidRDefault="00991256" w:rsidP="00DC43EF">
      <w:pPr>
        <w:spacing w:line="280" w:lineRule="atLeast"/>
        <w:rPr>
          <w:rFonts w:cs="Arial"/>
          <w:color w:val="000000" w:themeColor="text1"/>
        </w:rPr>
      </w:pPr>
    </w:p>
    <w:p w14:paraId="01642C8D" w14:textId="77777777" w:rsidR="00991256" w:rsidRPr="00EB77CC" w:rsidRDefault="006833CB" w:rsidP="00DC43EF">
      <w:pPr>
        <w:spacing w:line="280" w:lineRule="atLeast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Von Großbritannien bis in die Türkei</w:t>
      </w:r>
    </w:p>
    <w:p w14:paraId="7B0DC5FB" w14:textId="213BB629" w:rsidR="00194B05" w:rsidRDefault="0040385B" w:rsidP="00DC43EF">
      <w:pPr>
        <w:spacing w:line="280" w:lineRule="atLeast"/>
        <w:rPr>
          <w:rStyle w:val="Betont1"/>
          <w:i w:val="0"/>
          <w:iCs w:val="0"/>
        </w:rPr>
      </w:pPr>
      <w:r>
        <w:rPr>
          <w:rFonts w:cs="Arial"/>
          <w:lang w:val="de-DE"/>
        </w:rPr>
        <w:t xml:space="preserve">Auf dem Programm </w:t>
      </w:r>
      <w:r w:rsidR="00B657D1">
        <w:rPr>
          <w:rFonts w:cs="Arial"/>
          <w:lang w:val="de-DE"/>
        </w:rPr>
        <w:t xml:space="preserve">der Konzerte </w:t>
      </w:r>
      <w:r>
        <w:rPr>
          <w:rFonts w:cs="Arial"/>
          <w:lang w:val="de-DE"/>
        </w:rPr>
        <w:t xml:space="preserve">steht </w:t>
      </w:r>
      <w:r w:rsidR="008E6EBA">
        <w:rPr>
          <w:rFonts w:cs="Arial"/>
          <w:lang w:val="de-DE"/>
        </w:rPr>
        <w:t xml:space="preserve">neben </w:t>
      </w:r>
      <w:proofErr w:type="spellStart"/>
      <w:r w:rsidR="00BE751B">
        <w:rPr>
          <w:rFonts w:cs="Arial"/>
          <w:lang w:val="de-DE"/>
        </w:rPr>
        <w:t>Obietas</w:t>
      </w:r>
      <w:proofErr w:type="spellEnd"/>
      <w:r w:rsidR="00BE751B">
        <w:rPr>
          <w:rFonts w:cs="Arial"/>
          <w:lang w:val="de-DE"/>
        </w:rPr>
        <w:t xml:space="preserve"> </w:t>
      </w:r>
      <w:r w:rsidR="008E6EBA">
        <w:rPr>
          <w:rFonts w:cs="Arial"/>
          <w:lang w:val="de-DE"/>
        </w:rPr>
        <w:t xml:space="preserve">„A Fallout </w:t>
      </w:r>
      <w:proofErr w:type="spellStart"/>
      <w:r w:rsidR="008E6EBA">
        <w:rPr>
          <w:rFonts w:cs="Arial"/>
          <w:lang w:val="de-DE"/>
        </w:rPr>
        <w:t>of</w:t>
      </w:r>
      <w:proofErr w:type="spellEnd"/>
      <w:r w:rsidR="008E6EBA">
        <w:rPr>
          <w:rFonts w:cs="Arial"/>
          <w:lang w:val="de-DE"/>
        </w:rPr>
        <w:t xml:space="preserve"> </w:t>
      </w:r>
      <w:proofErr w:type="spellStart"/>
      <w:r w:rsidR="008E6EBA">
        <w:rPr>
          <w:rFonts w:cs="Arial"/>
          <w:lang w:val="de-DE"/>
        </w:rPr>
        <w:t>Nightmares</w:t>
      </w:r>
      <w:proofErr w:type="spellEnd"/>
      <w:r w:rsidR="008E6EBA">
        <w:rPr>
          <w:rFonts w:cs="Arial"/>
          <w:lang w:val="de-DE"/>
        </w:rPr>
        <w:t>“</w:t>
      </w:r>
      <w:r>
        <w:rPr>
          <w:rFonts w:cs="Arial"/>
          <w:lang w:val="de-DE"/>
        </w:rPr>
        <w:t xml:space="preserve"> die Kammerfassung der „</w:t>
      </w:r>
      <w:proofErr w:type="spellStart"/>
      <w:r>
        <w:rPr>
          <w:rFonts w:cs="Arial"/>
          <w:lang w:val="de-DE"/>
        </w:rPr>
        <w:t>Piccola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musica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notturna</w:t>
      </w:r>
      <w:proofErr w:type="spellEnd"/>
      <w:r>
        <w:rPr>
          <w:rFonts w:cs="Arial"/>
          <w:lang w:val="de-DE"/>
        </w:rPr>
        <w:t xml:space="preserve">“ aus der Feder von Luigi </w:t>
      </w:r>
      <w:proofErr w:type="spellStart"/>
      <w:r>
        <w:rPr>
          <w:rFonts w:cs="Arial"/>
          <w:lang w:val="de-DE"/>
        </w:rPr>
        <w:t>Dallapiccola</w:t>
      </w:r>
      <w:proofErr w:type="spellEnd"/>
      <w:r>
        <w:rPr>
          <w:rFonts w:cs="Arial"/>
          <w:lang w:val="de-DE"/>
        </w:rPr>
        <w:t xml:space="preserve">. </w:t>
      </w:r>
      <w:r>
        <w:rPr>
          <w:rStyle w:val="Betont1"/>
          <w:i w:val="0"/>
          <w:iCs w:val="0"/>
        </w:rPr>
        <w:t>Er</w:t>
      </w:r>
      <w:r w:rsidRPr="0040385B">
        <w:rPr>
          <w:rStyle w:val="Betont1"/>
          <w:rFonts w:hint="eastAsia"/>
          <w:i w:val="0"/>
          <w:iCs w:val="0"/>
        </w:rPr>
        <w:t xml:space="preserve"> gilt als der namhafteste Vertreter der italienischen </w:t>
      </w:r>
      <w:r>
        <w:rPr>
          <w:rStyle w:val="Betont1"/>
          <w:i w:val="0"/>
          <w:iCs w:val="0"/>
        </w:rPr>
        <w:t xml:space="preserve">Zwölftontechnik, </w:t>
      </w:r>
      <w:r w:rsidR="00375494">
        <w:rPr>
          <w:rStyle w:val="Betont1"/>
          <w:i w:val="0"/>
          <w:iCs w:val="0"/>
        </w:rPr>
        <w:t>deren</w:t>
      </w:r>
      <w:r>
        <w:rPr>
          <w:rStyle w:val="Betont1"/>
          <w:i w:val="0"/>
          <w:iCs w:val="0"/>
        </w:rPr>
        <w:t xml:space="preserve"> </w:t>
      </w:r>
      <w:r w:rsidR="00375494">
        <w:rPr>
          <w:rStyle w:val="Betont1"/>
          <w:i w:val="0"/>
          <w:iCs w:val="0"/>
        </w:rPr>
        <w:t xml:space="preserve">Konzept </w:t>
      </w:r>
      <w:r>
        <w:rPr>
          <w:rStyle w:val="Betont1"/>
          <w:i w:val="0"/>
          <w:iCs w:val="0"/>
        </w:rPr>
        <w:t xml:space="preserve">Arnold Schönberg entwickelte. </w:t>
      </w:r>
      <w:r w:rsidR="00AF4113">
        <w:rPr>
          <w:rStyle w:val="Betont1"/>
          <w:i w:val="0"/>
          <w:iCs w:val="0"/>
        </w:rPr>
        <w:t xml:space="preserve">Die Opern </w:t>
      </w:r>
      <w:proofErr w:type="spellStart"/>
      <w:r>
        <w:rPr>
          <w:rStyle w:val="Betont1"/>
          <w:i w:val="0"/>
          <w:iCs w:val="0"/>
        </w:rPr>
        <w:t>Dallapiccola</w:t>
      </w:r>
      <w:r w:rsidR="00AF4113">
        <w:rPr>
          <w:rStyle w:val="Betont1"/>
          <w:i w:val="0"/>
          <w:iCs w:val="0"/>
        </w:rPr>
        <w:t>s</w:t>
      </w:r>
      <w:proofErr w:type="spellEnd"/>
      <w:r>
        <w:rPr>
          <w:rStyle w:val="Betont1"/>
          <w:i w:val="0"/>
          <w:iCs w:val="0"/>
        </w:rPr>
        <w:t xml:space="preserve"> </w:t>
      </w:r>
      <w:r w:rsidR="00B657D1">
        <w:rPr>
          <w:rStyle w:val="Betont1"/>
          <w:i w:val="0"/>
          <w:iCs w:val="0"/>
        </w:rPr>
        <w:t>aus den 1940er-Jahren</w:t>
      </w:r>
      <w:r w:rsidRPr="0040385B">
        <w:rPr>
          <w:rStyle w:val="Betont1"/>
          <w:rFonts w:hint="eastAsia"/>
          <w:i w:val="0"/>
          <w:iCs w:val="0"/>
        </w:rPr>
        <w:t xml:space="preserve"> gelten heute als Klassiker der Moderne. Daneben schrieb </w:t>
      </w:r>
      <w:r>
        <w:rPr>
          <w:rStyle w:val="Betont1"/>
          <w:i w:val="0"/>
          <w:iCs w:val="0"/>
        </w:rPr>
        <w:t>er</w:t>
      </w:r>
      <w:r w:rsidRPr="0040385B">
        <w:rPr>
          <w:rStyle w:val="Betont1"/>
          <w:rFonts w:hint="eastAsia"/>
          <w:i w:val="0"/>
          <w:iCs w:val="0"/>
        </w:rPr>
        <w:t xml:space="preserve"> </w:t>
      </w:r>
      <w:r>
        <w:rPr>
          <w:rStyle w:val="Betont1"/>
          <w:i w:val="0"/>
          <w:iCs w:val="0"/>
        </w:rPr>
        <w:t xml:space="preserve">Kammermusik, Klavierstücke sowie Werke für </w:t>
      </w:r>
      <w:r w:rsidRPr="0040385B">
        <w:rPr>
          <w:rStyle w:val="Betont1"/>
          <w:rFonts w:hint="eastAsia"/>
          <w:i w:val="0"/>
          <w:iCs w:val="0"/>
        </w:rPr>
        <w:t>Ch</w:t>
      </w:r>
      <w:r>
        <w:rPr>
          <w:rStyle w:val="Betont1"/>
          <w:i w:val="0"/>
          <w:iCs w:val="0"/>
        </w:rPr>
        <w:t xml:space="preserve">öre und Orchester. </w:t>
      </w:r>
    </w:p>
    <w:p w14:paraId="5A712731" w14:textId="77777777" w:rsidR="0040385B" w:rsidRPr="0040385B" w:rsidRDefault="0040385B" w:rsidP="00DC43EF">
      <w:pPr>
        <w:spacing w:line="280" w:lineRule="atLeast"/>
        <w:rPr>
          <w:rFonts w:cs="Arial"/>
          <w:lang w:val="de-DE"/>
        </w:rPr>
      </w:pPr>
    </w:p>
    <w:p w14:paraId="41F975AB" w14:textId="02014FC7" w:rsidR="0040385B" w:rsidRPr="003F513D" w:rsidRDefault="00D508A2" w:rsidP="003F513D">
      <w:pPr>
        <w:spacing w:line="280" w:lineRule="atLeast"/>
        <w:rPr>
          <w:rStyle w:val="Betont1"/>
          <w:rFonts w:cs="Arial"/>
          <w:i w:val="0"/>
          <w:iCs w:val="0"/>
          <w:lang w:val="de-DE"/>
        </w:rPr>
      </w:pPr>
      <w:r>
        <w:rPr>
          <w:rFonts w:cs="Arial"/>
          <w:lang w:val="de-DE"/>
        </w:rPr>
        <w:t xml:space="preserve">Ince </w:t>
      </w:r>
      <w:r w:rsidR="0040385B">
        <w:rPr>
          <w:rFonts w:cs="Arial"/>
          <w:lang w:val="de-DE"/>
        </w:rPr>
        <w:t xml:space="preserve">Kamran </w:t>
      </w:r>
      <w:r>
        <w:rPr>
          <w:rFonts w:cs="Arial"/>
          <w:lang w:val="de-DE"/>
        </w:rPr>
        <w:t xml:space="preserve">bringt in seinem Schaffen die Musik des Balkans und der Türkei zusammen. </w:t>
      </w:r>
      <w:proofErr w:type="spellStart"/>
      <w:r>
        <w:rPr>
          <w:rFonts w:cs="Arial"/>
          <w:lang w:val="de-DE"/>
        </w:rPr>
        <w:t>PulsArt</w:t>
      </w:r>
      <w:proofErr w:type="spellEnd"/>
      <w:r>
        <w:rPr>
          <w:rFonts w:cs="Arial"/>
          <w:lang w:val="de-DE"/>
        </w:rPr>
        <w:t xml:space="preserve"> lässt sein Werk „</w:t>
      </w:r>
      <w:proofErr w:type="spellStart"/>
      <w:r>
        <w:rPr>
          <w:rFonts w:cs="Arial"/>
          <w:lang w:val="de-DE"/>
        </w:rPr>
        <w:t>Waves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of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Talya</w:t>
      </w:r>
      <w:proofErr w:type="spellEnd"/>
      <w:r>
        <w:rPr>
          <w:rFonts w:cs="Arial"/>
          <w:lang w:val="de-DE"/>
        </w:rPr>
        <w:t xml:space="preserve">“ erklingen. </w:t>
      </w:r>
      <w:r w:rsidR="00AF4113">
        <w:rPr>
          <w:rFonts w:cs="Arial"/>
          <w:lang w:val="de-DE"/>
        </w:rPr>
        <w:t xml:space="preserve">Als </w:t>
      </w:r>
      <w:r w:rsidR="003F513D">
        <w:rPr>
          <w:rFonts w:cs="Arial"/>
          <w:lang w:val="de-DE"/>
        </w:rPr>
        <w:t>Kompositions</w:t>
      </w:r>
      <w:r w:rsidR="00AF4113">
        <w:rPr>
          <w:rFonts w:cs="Arial"/>
          <w:lang w:val="de-DE"/>
        </w:rPr>
        <w:t>lehrer unterrichtet er an der</w:t>
      </w:r>
      <w:r w:rsidR="003F513D">
        <w:rPr>
          <w:rFonts w:cs="Arial"/>
          <w:lang w:val="de-DE"/>
        </w:rPr>
        <w:t xml:space="preserve"> </w:t>
      </w:r>
      <w:r w:rsidR="0040385B" w:rsidRPr="0040385B">
        <w:rPr>
          <w:rStyle w:val="Betont1"/>
          <w:rFonts w:hint="eastAsia"/>
          <w:i w:val="0"/>
          <w:iCs w:val="0"/>
        </w:rPr>
        <w:t>Universität Memphis</w:t>
      </w:r>
      <w:r w:rsidR="00AF4113">
        <w:rPr>
          <w:rStyle w:val="Betont1"/>
          <w:i w:val="0"/>
          <w:iCs w:val="0"/>
        </w:rPr>
        <w:t xml:space="preserve"> und der </w:t>
      </w:r>
      <w:r w:rsidR="0040385B" w:rsidRPr="0040385B">
        <w:rPr>
          <w:rStyle w:val="Betont1"/>
          <w:rFonts w:hint="eastAsia"/>
          <w:i w:val="0"/>
          <w:iCs w:val="0"/>
        </w:rPr>
        <w:t>Technische</w:t>
      </w:r>
      <w:r w:rsidR="00AF4113">
        <w:rPr>
          <w:rStyle w:val="Betont1"/>
          <w:i w:val="0"/>
          <w:iCs w:val="0"/>
        </w:rPr>
        <w:t>n</w:t>
      </w:r>
      <w:r w:rsidR="0040385B" w:rsidRPr="0040385B">
        <w:rPr>
          <w:rStyle w:val="Betont1"/>
          <w:rFonts w:hint="eastAsia"/>
          <w:i w:val="0"/>
          <w:iCs w:val="0"/>
        </w:rPr>
        <w:t xml:space="preserve"> Universität Istanbul</w:t>
      </w:r>
      <w:r w:rsidR="00AF4113">
        <w:rPr>
          <w:rStyle w:val="Betont1"/>
          <w:i w:val="0"/>
          <w:iCs w:val="0"/>
        </w:rPr>
        <w:t>.</w:t>
      </w:r>
      <w:r w:rsidR="003F513D">
        <w:rPr>
          <w:rStyle w:val="Betont1"/>
          <w:i w:val="0"/>
          <w:iCs w:val="0"/>
        </w:rPr>
        <w:t xml:space="preserve"> </w:t>
      </w:r>
      <w:r w:rsidR="00AF4113">
        <w:rPr>
          <w:rStyle w:val="Betont1"/>
          <w:i w:val="0"/>
          <w:iCs w:val="0"/>
        </w:rPr>
        <w:t xml:space="preserve">Kamran ist </w:t>
      </w:r>
      <w:r w:rsidR="003F513D">
        <w:rPr>
          <w:rStyle w:val="Betont1"/>
          <w:i w:val="0"/>
          <w:iCs w:val="0"/>
        </w:rPr>
        <w:t xml:space="preserve">Guggenheim-Stipendiat </w:t>
      </w:r>
      <w:r w:rsidR="00AF4113">
        <w:rPr>
          <w:rStyle w:val="Betont1"/>
          <w:i w:val="0"/>
          <w:iCs w:val="0"/>
        </w:rPr>
        <w:t xml:space="preserve">und </w:t>
      </w:r>
      <w:r w:rsidR="003F513D">
        <w:rPr>
          <w:rStyle w:val="Betont1"/>
          <w:i w:val="0"/>
          <w:iCs w:val="0"/>
        </w:rPr>
        <w:t>wurde</w:t>
      </w:r>
      <w:r w:rsidR="0040385B" w:rsidRPr="0040385B">
        <w:rPr>
          <w:rStyle w:val="Betont1"/>
          <w:rFonts w:hint="eastAsia"/>
          <w:i w:val="0"/>
          <w:iCs w:val="0"/>
        </w:rPr>
        <w:t xml:space="preserve"> </w:t>
      </w:r>
      <w:r w:rsidR="003F513D">
        <w:rPr>
          <w:rStyle w:val="Betont1"/>
          <w:i w:val="0"/>
          <w:iCs w:val="0"/>
        </w:rPr>
        <w:t>mit dem</w:t>
      </w:r>
      <w:r w:rsidR="0040385B" w:rsidRPr="0040385B">
        <w:rPr>
          <w:rStyle w:val="Betont1"/>
          <w:rFonts w:hint="eastAsia"/>
          <w:i w:val="0"/>
          <w:iCs w:val="0"/>
        </w:rPr>
        <w:t xml:space="preserve"> </w:t>
      </w:r>
      <w:proofErr w:type="spellStart"/>
      <w:r w:rsidR="0040385B" w:rsidRPr="0040385B">
        <w:rPr>
          <w:rStyle w:val="Betont1"/>
          <w:rFonts w:hint="eastAsia"/>
          <w:i w:val="0"/>
          <w:iCs w:val="0"/>
        </w:rPr>
        <w:t>Rome</w:t>
      </w:r>
      <w:proofErr w:type="spellEnd"/>
      <w:r w:rsidR="003F513D">
        <w:rPr>
          <w:rStyle w:val="Betont1"/>
          <w:i w:val="0"/>
          <w:iCs w:val="0"/>
        </w:rPr>
        <w:t>- sowie dem Lili-Boulanger-</w:t>
      </w:r>
      <w:r w:rsidR="0040385B" w:rsidRPr="0040385B">
        <w:rPr>
          <w:rStyle w:val="Betont1"/>
          <w:rFonts w:hint="eastAsia"/>
          <w:i w:val="0"/>
          <w:iCs w:val="0"/>
        </w:rPr>
        <w:t>Preis</w:t>
      </w:r>
      <w:r w:rsidR="003F513D">
        <w:rPr>
          <w:rStyle w:val="Betont1"/>
          <w:i w:val="0"/>
          <w:iCs w:val="0"/>
        </w:rPr>
        <w:t xml:space="preserve"> ausgezeichnet.</w:t>
      </w:r>
    </w:p>
    <w:p w14:paraId="1A23E60F" w14:textId="77777777" w:rsidR="0040385B" w:rsidRDefault="0040385B" w:rsidP="0040385B">
      <w:pPr>
        <w:spacing w:line="280" w:lineRule="atLeast"/>
        <w:rPr>
          <w:rFonts w:cs="Arial"/>
          <w:lang w:val="de-DE"/>
        </w:rPr>
      </w:pPr>
    </w:p>
    <w:p w14:paraId="6E3D851E" w14:textId="640D5C97" w:rsidR="007C6C97" w:rsidRPr="00733D05" w:rsidRDefault="00F93E67" w:rsidP="00733D05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 xml:space="preserve">Den Abschluss des </w:t>
      </w:r>
      <w:r w:rsidR="00F84ACF">
        <w:rPr>
          <w:rFonts w:cs="Arial"/>
          <w:lang w:val="de-DE"/>
        </w:rPr>
        <w:t>A</w:t>
      </w:r>
      <w:r>
        <w:rPr>
          <w:rFonts w:cs="Arial"/>
          <w:lang w:val="de-DE"/>
        </w:rPr>
        <w:t xml:space="preserve">bends markiert das Stück „Release“ von </w:t>
      </w:r>
      <w:r w:rsidR="0040385B">
        <w:rPr>
          <w:rFonts w:cs="Arial"/>
          <w:lang w:val="de-DE"/>
        </w:rPr>
        <w:t xml:space="preserve">Mark-Anthony </w:t>
      </w:r>
      <w:proofErr w:type="spellStart"/>
      <w:r w:rsidR="0040385B">
        <w:rPr>
          <w:rFonts w:cs="Arial"/>
          <w:lang w:val="de-DE"/>
        </w:rPr>
        <w:t>Turnage</w:t>
      </w:r>
      <w:proofErr w:type="spellEnd"/>
      <w:r>
        <w:rPr>
          <w:rFonts w:cs="Arial"/>
          <w:lang w:val="de-DE"/>
        </w:rPr>
        <w:t xml:space="preserve">. </w:t>
      </w:r>
      <w:r w:rsidR="007C6C97">
        <w:rPr>
          <w:rStyle w:val="Betont1"/>
          <w:i w:val="0"/>
          <w:iCs w:val="0"/>
        </w:rPr>
        <w:t>Er</w:t>
      </w:r>
      <w:r w:rsidR="007C6C97" w:rsidRPr="007C6C97">
        <w:rPr>
          <w:rStyle w:val="Betont1"/>
          <w:rFonts w:hint="eastAsia"/>
          <w:i w:val="0"/>
          <w:iCs w:val="0"/>
        </w:rPr>
        <w:t xml:space="preserve"> gehört zu den wichtigsten </w:t>
      </w:r>
      <w:r w:rsidR="00733D05">
        <w:rPr>
          <w:rStyle w:val="Betont1"/>
          <w:i w:val="0"/>
          <w:iCs w:val="0"/>
        </w:rPr>
        <w:t xml:space="preserve">zeitgenössischen </w:t>
      </w:r>
      <w:r w:rsidR="007C6C97" w:rsidRPr="007C6C97">
        <w:rPr>
          <w:rStyle w:val="Betont1"/>
          <w:rFonts w:hint="eastAsia"/>
          <w:i w:val="0"/>
          <w:iCs w:val="0"/>
        </w:rPr>
        <w:t xml:space="preserve">Musikvermittlern und Klangschöpfern. </w:t>
      </w:r>
      <w:r w:rsidR="00733D05">
        <w:rPr>
          <w:rStyle w:val="Betont1"/>
          <w:i w:val="0"/>
          <w:iCs w:val="0"/>
        </w:rPr>
        <w:t xml:space="preserve">Sein Schaffen ist stark inspiriert vom Jazz, insbesondere von Miles Davis. Im Jahr 2015 ernannte ihn Queen Elizabeth II. zum „Commander </w:t>
      </w:r>
      <w:proofErr w:type="spellStart"/>
      <w:r w:rsidR="00733D05">
        <w:rPr>
          <w:rStyle w:val="Betont1"/>
          <w:i w:val="0"/>
          <w:iCs w:val="0"/>
        </w:rPr>
        <w:t>of</w:t>
      </w:r>
      <w:proofErr w:type="spellEnd"/>
      <w:r w:rsidR="00733D05">
        <w:rPr>
          <w:rStyle w:val="Betont1"/>
          <w:i w:val="0"/>
          <w:iCs w:val="0"/>
        </w:rPr>
        <w:t xml:space="preserve"> </w:t>
      </w:r>
      <w:proofErr w:type="spellStart"/>
      <w:r w:rsidR="00733D05">
        <w:rPr>
          <w:rStyle w:val="Betont1"/>
          <w:i w:val="0"/>
          <w:iCs w:val="0"/>
        </w:rPr>
        <w:t>the</w:t>
      </w:r>
      <w:proofErr w:type="spellEnd"/>
      <w:r w:rsidR="00733D05">
        <w:rPr>
          <w:rStyle w:val="Betont1"/>
          <w:i w:val="0"/>
          <w:iCs w:val="0"/>
        </w:rPr>
        <w:t xml:space="preserve"> Order </w:t>
      </w:r>
      <w:proofErr w:type="spellStart"/>
      <w:r w:rsidR="00733D05">
        <w:rPr>
          <w:rStyle w:val="Betont1"/>
          <w:i w:val="0"/>
          <w:iCs w:val="0"/>
        </w:rPr>
        <w:t>of</w:t>
      </w:r>
      <w:proofErr w:type="spellEnd"/>
      <w:r w:rsidR="00733D05">
        <w:rPr>
          <w:rStyle w:val="Betont1"/>
          <w:i w:val="0"/>
          <w:iCs w:val="0"/>
        </w:rPr>
        <w:t xml:space="preserve"> </w:t>
      </w:r>
      <w:proofErr w:type="spellStart"/>
      <w:r w:rsidR="00733D05">
        <w:rPr>
          <w:rStyle w:val="Betont1"/>
          <w:i w:val="0"/>
          <w:iCs w:val="0"/>
        </w:rPr>
        <w:t>the</w:t>
      </w:r>
      <w:proofErr w:type="spellEnd"/>
      <w:r w:rsidR="00733D05">
        <w:rPr>
          <w:rStyle w:val="Betont1"/>
          <w:i w:val="0"/>
          <w:iCs w:val="0"/>
        </w:rPr>
        <w:t xml:space="preserve"> British Empire“</w:t>
      </w:r>
      <w:r w:rsidR="0095081D">
        <w:rPr>
          <w:rStyle w:val="Betont1"/>
          <w:i w:val="0"/>
          <w:iCs w:val="0"/>
        </w:rPr>
        <w:t>.</w:t>
      </w:r>
    </w:p>
    <w:p w14:paraId="4928CE87" w14:textId="77777777" w:rsidR="00462FC0" w:rsidRDefault="00462FC0" w:rsidP="00DC43EF">
      <w:pPr>
        <w:spacing w:line="280" w:lineRule="atLeast"/>
        <w:rPr>
          <w:rFonts w:cs="Arial"/>
          <w:lang w:val="de-DE"/>
        </w:rPr>
      </w:pPr>
    </w:p>
    <w:p w14:paraId="3D87E9FC" w14:textId="77777777" w:rsidR="00733D05" w:rsidRPr="00733D05" w:rsidRDefault="00733D05" w:rsidP="00DC43EF">
      <w:pPr>
        <w:spacing w:line="280" w:lineRule="atLeast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>„Über Grenzen“</w:t>
      </w:r>
    </w:p>
    <w:p w14:paraId="22283354" w14:textId="075E243E" w:rsidR="00813471" w:rsidRPr="00462FC0" w:rsidRDefault="00462FC0" w:rsidP="00DC43EF">
      <w:pPr>
        <w:spacing w:line="280" w:lineRule="atLeast"/>
        <w:rPr>
          <w:rFonts w:cs="Arial"/>
          <w:lang w:val="de-DE"/>
        </w:rPr>
      </w:pPr>
      <w:r w:rsidRPr="00462FC0">
        <w:rPr>
          <w:rFonts w:cs="Arial"/>
          <w:lang w:val="de-DE"/>
        </w:rPr>
        <w:t>Die</w:t>
      </w:r>
      <w:r>
        <w:rPr>
          <w:rFonts w:cs="Arial"/>
          <w:lang w:val="de-DE"/>
        </w:rPr>
        <w:t xml:space="preserve"> beiden Konzerte im Mai finden im Rahmen des Bodenseefestivals statt</w:t>
      </w:r>
      <w:r w:rsidR="005C4097">
        <w:rPr>
          <w:rFonts w:cs="Arial"/>
          <w:lang w:val="de-DE"/>
        </w:rPr>
        <w:t xml:space="preserve"> – </w:t>
      </w:r>
      <w:r w:rsidR="00AF4113">
        <w:rPr>
          <w:rFonts w:cs="Arial"/>
          <w:lang w:val="de-DE"/>
        </w:rPr>
        <w:t xml:space="preserve">dem </w:t>
      </w:r>
      <w:r w:rsidR="00E44144" w:rsidRPr="00E44144">
        <w:rPr>
          <w:rFonts w:cs="Arial"/>
          <w:color w:val="231F20"/>
          <w:shd w:val="clear" w:color="auto" w:fill="FFFFFF"/>
        </w:rPr>
        <w:t xml:space="preserve">Kulturfestival in den vier </w:t>
      </w:r>
      <w:r w:rsidR="005C4097">
        <w:rPr>
          <w:rFonts w:cs="Arial"/>
          <w:color w:val="231F20"/>
          <w:shd w:val="clear" w:color="auto" w:fill="FFFFFF"/>
        </w:rPr>
        <w:t>Anrainer-</w:t>
      </w:r>
      <w:r w:rsidR="00E44144" w:rsidRPr="00E44144">
        <w:rPr>
          <w:rFonts w:cs="Arial"/>
          <w:color w:val="231F20"/>
          <w:shd w:val="clear" w:color="auto" w:fill="FFFFFF"/>
        </w:rPr>
        <w:t xml:space="preserve">Ländern </w:t>
      </w:r>
      <w:r w:rsidR="005C4097">
        <w:rPr>
          <w:rFonts w:cs="Arial"/>
          <w:color w:val="231F20"/>
          <w:shd w:val="clear" w:color="auto" w:fill="FFFFFF"/>
        </w:rPr>
        <w:t>des Bodensees. Es</w:t>
      </w:r>
      <w:r w:rsidR="00E44144" w:rsidRPr="00E44144">
        <w:rPr>
          <w:rFonts w:cs="Arial"/>
          <w:color w:val="231F20"/>
          <w:shd w:val="clear" w:color="auto" w:fill="FFFFFF"/>
        </w:rPr>
        <w:t xml:space="preserve"> widmet sich jedes Jahr mit 60</w:t>
      </w:r>
      <w:r w:rsidR="005C4097">
        <w:rPr>
          <w:rFonts w:cs="Arial"/>
          <w:color w:val="231F20"/>
          <w:shd w:val="clear" w:color="auto" w:fill="FFFFFF"/>
        </w:rPr>
        <w:t xml:space="preserve"> bis </w:t>
      </w:r>
      <w:r w:rsidR="00E44144" w:rsidRPr="00E44144">
        <w:rPr>
          <w:rFonts w:cs="Arial"/>
          <w:color w:val="231F20"/>
          <w:shd w:val="clear" w:color="auto" w:fill="FFFFFF"/>
        </w:rPr>
        <w:t>70 Veranstaltungen einem thematischen Schwerpunkt</w:t>
      </w:r>
      <w:r w:rsidR="005C4097">
        <w:rPr>
          <w:rFonts w:cs="Arial"/>
          <w:color w:val="231F20"/>
          <w:shd w:val="clear" w:color="auto" w:fill="FFFFFF"/>
        </w:rPr>
        <w:t>. H</w:t>
      </w:r>
      <w:r w:rsidR="00E44144" w:rsidRPr="005C4097">
        <w:rPr>
          <w:rFonts w:cs="Arial"/>
          <w:color w:val="231F20"/>
          <w:shd w:val="clear" w:color="auto" w:fill="FFFFFF"/>
        </w:rPr>
        <w:t>euer lautet es passenderweise „Über Grenzen“.</w:t>
      </w:r>
      <w:r w:rsidR="005C409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Kooperationspartner </w:t>
      </w:r>
      <w:r w:rsidR="005C4097">
        <w:rPr>
          <w:rFonts w:cs="Arial"/>
          <w:lang w:val="de-DE"/>
        </w:rPr>
        <w:t xml:space="preserve">am 4. und 5. Mai </w:t>
      </w:r>
      <w:r>
        <w:rPr>
          <w:rFonts w:cs="Arial"/>
          <w:lang w:val="de-DE"/>
        </w:rPr>
        <w:t xml:space="preserve">sind das </w:t>
      </w:r>
      <w:proofErr w:type="spellStart"/>
      <w:r>
        <w:rPr>
          <w:rFonts w:cs="Arial"/>
          <w:lang w:val="de-DE"/>
        </w:rPr>
        <w:t>vorarlberg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museum</w:t>
      </w:r>
      <w:proofErr w:type="spellEnd"/>
      <w:r>
        <w:rPr>
          <w:rFonts w:cs="Arial"/>
          <w:lang w:val="de-DE"/>
        </w:rPr>
        <w:t xml:space="preserve"> sowie </w:t>
      </w:r>
      <w:proofErr w:type="spellStart"/>
      <w:r>
        <w:rPr>
          <w:rFonts w:cs="Arial"/>
          <w:lang w:val="de-DE"/>
        </w:rPr>
        <w:t>newart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music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contrapunkt</w:t>
      </w:r>
      <w:proofErr w:type="spellEnd"/>
      <w:r>
        <w:rPr>
          <w:rFonts w:cs="Arial"/>
          <w:lang w:val="de-DE"/>
        </w:rPr>
        <w:t>, ein gemeinnützige</w:t>
      </w:r>
      <w:r w:rsidR="005C4097">
        <w:rPr>
          <w:rFonts w:cs="Arial"/>
          <w:lang w:val="de-DE"/>
        </w:rPr>
        <w:t>r</w:t>
      </w:r>
      <w:r>
        <w:rPr>
          <w:rFonts w:cs="Arial"/>
          <w:lang w:val="de-DE"/>
        </w:rPr>
        <w:t xml:space="preserve"> Verein mit Sitz in St. Gallen.</w:t>
      </w:r>
    </w:p>
    <w:p w14:paraId="7B45DBA1" w14:textId="77777777" w:rsidR="0018307B" w:rsidRDefault="0018307B" w:rsidP="00DC43EF">
      <w:pPr>
        <w:spacing w:line="280" w:lineRule="atLeast"/>
        <w:rPr>
          <w:rFonts w:cs="Arial"/>
          <w:lang w:val="de-DE"/>
        </w:rPr>
      </w:pPr>
    </w:p>
    <w:p w14:paraId="42079F95" w14:textId="77777777" w:rsidR="004766AA" w:rsidRPr="004766AA" w:rsidRDefault="00F00004" w:rsidP="004766AA">
      <w:pPr>
        <w:spacing w:line="240" w:lineRule="auto"/>
        <w:rPr>
          <w:rFonts w:ascii="Times New Roman" w:hAnsi="Times New Roman"/>
          <w:b/>
          <w:bCs/>
        </w:rPr>
      </w:pPr>
      <w:r w:rsidRPr="00DC43EF">
        <w:rPr>
          <w:rFonts w:cs="Arial"/>
          <w:b/>
          <w:bCs/>
          <w:lang w:val="de-DE"/>
        </w:rPr>
        <w:t xml:space="preserve">Info: </w:t>
      </w:r>
      <w:hyperlink r:id="rId5" w:history="1">
        <w:r w:rsidR="00AD0F8B" w:rsidRPr="00DC43EF">
          <w:rPr>
            <w:rStyle w:val="Hyperlink"/>
            <w:rFonts w:cs="Arial"/>
            <w:b/>
            <w:bCs/>
            <w:lang w:val="de-DE"/>
          </w:rPr>
          <w:t>www.vlk.ac.at</w:t>
        </w:r>
      </w:hyperlink>
      <w:r w:rsidR="00AD0F8B" w:rsidRPr="00DC43EF">
        <w:rPr>
          <w:rFonts w:cs="Arial"/>
          <w:b/>
          <w:bCs/>
          <w:lang w:val="de-DE"/>
        </w:rPr>
        <w:t xml:space="preserve"> </w:t>
      </w:r>
      <w:r w:rsidR="004766AA">
        <w:rPr>
          <w:rFonts w:cs="Arial"/>
          <w:b/>
          <w:bCs/>
          <w:lang w:val="de-DE"/>
        </w:rPr>
        <w:t xml:space="preserve">/ </w:t>
      </w:r>
      <w:hyperlink r:id="rId6" w:history="1">
        <w:r w:rsidR="004766AA" w:rsidRPr="004766AA">
          <w:rPr>
            <w:rStyle w:val="Hyperlink"/>
            <w:b/>
            <w:bCs/>
          </w:rPr>
          <w:t>www.bodenseefestival.de</w:t>
        </w:r>
      </w:hyperlink>
    </w:p>
    <w:p w14:paraId="3981E6C7" w14:textId="77777777"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14:paraId="477F3D5B" w14:textId="77777777"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14:paraId="77619676" w14:textId="77777777" w:rsidR="00E01A28" w:rsidRPr="00DC43EF" w:rsidRDefault="00E01A28" w:rsidP="00DC43EF">
      <w:pPr>
        <w:spacing w:line="280" w:lineRule="atLeast"/>
        <w:rPr>
          <w:rFonts w:cs="Arial"/>
          <w:lang w:val="de-DE"/>
        </w:rPr>
      </w:pPr>
    </w:p>
    <w:p w14:paraId="75D614DD" w14:textId="77777777" w:rsidR="00BA2193" w:rsidRPr="00DC43EF" w:rsidRDefault="006B1951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>Mit der Bitte um Aufnahme in den Terminkalender</w:t>
      </w:r>
      <w:r w:rsidR="006833CB">
        <w:rPr>
          <w:rFonts w:cs="Arial"/>
          <w:lang w:val="de-DE"/>
        </w:rPr>
        <w:t>:</w:t>
      </w:r>
    </w:p>
    <w:p w14:paraId="30EB66FC" w14:textId="77777777" w:rsidR="006B1951" w:rsidRPr="00DC43EF" w:rsidRDefault="006B1951" w:rsidP="00DC43EF">
      <w:pPr>
        <w:spacing w:line="280" w:lineRule="atLeast"/>
        <w:rPr>
          <w:rFonts w:cs="Arial"/>
          <w:lang w:val="de-DE"/>
        </w:rPr>
      </w:pPr>
    </w:p>
    <w:p w14:paraId="51DA9F66" w14:textId="77777777" w:rsidR="006766F3" w:rsidRPr="00DC43EF" w:rsidRDefault="006766F3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b/>
          <w:bCs/>
          <w:lang w:val="de-DE"/>
        </w:rPr>
        <w:t>Fact-Box:</w:t>
      </w:r>
      <w:r w:rsidR="0018307B">
        <w:rPr>
          <w:rFonts w:cs="Arial"/>
          <w:b/>
          <w:bCs/>
          <w:lang w:val="de-DE"/>
        </w:rPr>
        <w:br/>
      </w:r>
      <w:proofErr w:type="spellStart"/>
      <w:r w:rsidR="0018307B">
        <w:rPr>
          <w:rFonts w:cs="Arial"/>
          <w:b/>
          <w:bCs/>
          <w:lang w:val="de-DE"/>
        </w:rPr>
        <w:t>PulsArt</w:t>
      </w:r>
      <w:proofErr w:type="spellEnd"/>
      <w:r w:rsidR="0018307B">
        <w:rPr>
          <w:rFonts w:cs="Arial"/>
          <w:b/>
          <w:bCs/>
          <w:lang w:val="de-DE"/>
        </w:rPr>
        <w:t xml:space="preserve">: </w:t>
      </w:r>
      <w:r w:rsidR="001317DA" w:rsidRPr="00DC43EF">
        <w:rPr>
          <w:rFonts w:cs="Arial"/>
          <w:b/>
          <w:bCs/>
          <w:lang w:val="de-DE"/>
        </w:rPr>
        <w:t xml:space="preserve">Ensemble für </w:t>
      </w:r>
      <w:r w:rsidR="00DC43EF" w:rsidRPr="00DC43EF">
        <w:rPr>
          <w:rFonts w:cs="Arial"/>
          <w:b/>
          <w:bCs/>
          <w:lang w:val="de-DE"/>
        </w:rPr>
        <w:t>N</w:t>
      </w:r>
      <w:r w:rsidR="001317DA" w:rsidRPr="00DC43EF">
        <w:rPr>
          <w:rFonts w:cs="Arial"/>
          <w:b/>
          <w:bCs/>
          <w:lang w:val="de-DE"/>
        </w:rPr>
        <w:t>eue Musik am</w:t>
      </w:r>
      <w:r w:rsidR="00F8336B" w:rsidRPr="00DC43EF">
        <w:rPr>
          <w:rFonts w:cs="Arial"/>
          <w:b/>
          <w:bCs/>
          <w:lang w:val="de-DE"/>
        </w:rPr>
        <w:t xml:space="preserve"> Vo</w:t>
      </w:r>
      <w:r w:rsidR="001317DA" w:rsidRPr="00DC43EF">
        <w:rPr>
          <w:rFonts w:cs="Arial"/>
          <w:b/>
          <w:bCs/>
          <w:lang w:val="de-DE"/>
        </w:rPr>
        <w:t>rarlberger Landeskonservatorium</w:t>
      </w:r>
    </w:p>
    <w:p w14:paraId="4B21DB54" w14:textId="77777777" w:rsidR="00BE4034" w:rsidRDefault="00BE4034" w:rsidP="00DC43EF">
      <w:pPr>
        <w:spacing w:line="280" w:lineRule="atLeast"/>
        <w:rPr>
          <w:rFonts w:cs="Arial"/>
        </w:rPr>
      </w:pPr>
    </w:p>
    <w:p w14:paraId="6CE80619" w14:textId="77777777" w:rsidR="0011466A" w:rsidRPr="00DC43EF" w:rsidRDefault="004F5207" w:rsidP="00DC43EF">
      <w:pPr>
        <w:spacing w:line="280" w:lineRule="atLeast"/>
        <w:rPr>
          <w:rFonts w:cs="Arial"/>
        </w:rPr>
      </w:pPr>
      <w:r>
        <w:rPr>
          <w:rFonts w:cs="Arial"/>
        </w:rPr>
        <w:t xml:space="preserve">Sonntag, </w:t>
      </w:r>
      <w:r w:rsidR="00D15CBB">
        <w:rPr>
          <w:rFonts w:cs="Arial"/>
        </w:rPr>
        <w:t>22</w:t>
      </w:r>
      <w:r>
        <w:rPr>
          <w:rFonts w:cs="Arial"/>
        </w:rPr>
        <w:t>. März 20</w:t>
      </w:r>
      <w:r w:rsidR="00D15CBB">
        <w:rPr>
          <w:rFonts w:cs="Arial"/>
        </w:rPr>
        <w:t>20</w:t>
      </w:r>
      <w:r w:rsidR="001317DA" w:rsidRPr="00DC43EF">
        <w:rPr>
          <w:rFonts w:cs="Arial"/>
        </w:rPr>
        <w:t>, 11.0</w:t>
      </w:r>
      <w:r w:rsidR="00F8336B" w:rsidRPr="00DC43EF">
        <w:rPr>
          <w:rFonts w:cs="Arial"/>
        </w:rPr>
        <w:t>0</w:t>
      </w:r>
      <w:r w:rsidR="00CB5679">
        <w:rPr>
          <w:rFonts w:cs="Arial"/>
        </w:rPr>
        <w:t xml:space="preserve"> Uhr</w:t>
      </w:r>
      <w:r w:rsidR="0011466A" w:rsidRPr="00DC43EF">
        <w:rPr>
          <w:rFonts w:cs="Arial"/>
        </w:rPr>
        <w:t xml:space="preserve"> </w:t>
      </w:r>
      <w:r w:rsidR="00FB7755" w:rsidRPr="00DC43EF">
        <w:rPr>
          <w:rFonts w:cs="Arial"/>
        </w:rPr>
        <w:br/>
      </w:r>
      <w:r w:rsidR="0011466A" w:rsidRPr="00DC43EF">
        <w:rPr>
          <w:rFonts w:cs="Arial"/>
        </w:rPr>
        <w:t>Festsaal des Vorarlberger Landeskonservatoriums, Feldkirch</w:t>
      </w:r>
    </w:p>
    <w:p w14:paraId="1C3ECC18" w14:textId="77777777" w:rsidR="001317DA" w:rsidRPr="00DC43EF" w:rsidRDefault="001317DA" w:rsidP="00DC43EF">
      <w:pPr>
        <w:spacing w:line="280" w:lineRule="atLeast"/>
        <w:rPr>
          <w:rFonts w:cs="Arial"/>
        </w:rPr>
      </w:pPr>
    </w:p>
    <w:p w14:paraId="3028747C" w14:textId="77777777" w:rsidR="001317DA" w:rsidRPr="00DC43EF" w:rsidRDefault="00D15CBB" w:rsidP="00DC43EF">
      <w:pPr>
        <w:spacing w:line="280" w:lineRule="atLeast"/>
        <w:rPr>
          <w:rFonts w:cs="Arial"/>
        </w:rPr>
      </w:pPr>
      <w:r>
        <w:rPr>
          <w:rFonts w:cs="Arial"/>
        </w:rPr>
        <w:t>Montag</w:t>
      </w:r>
      <w:r w:rsidR="004F5207">
        <w:rPr>
          <w:rFonts w:cs="Arial"/>
        </w:rPr>
        <w:t xml:space="preserve">, </w:t>
      </w:r>
      <w:r>
        <w:rPr>
          <w:rFonts w:cs="Arial"/>
        </w:rPr>
        <w:t>4</w:t>
      </w:r>
      <w:r w:rsidR="004F5207">
        <w:rPr>
          <w:rFonts w:cs="Arial"/>
        </w:rPr>
        <w:t xml:space="preserve">. </w:t>
      </w:r>
      <w:r>
        <w:rPr>
          <w:rFonts w:cs="Arial"/>
        </w:rPr>
        <w:t>Mai</w:t>
      </w:r>
      <w:r w:rsidR="004F5207">
        <w:rPr>
          <w:rFonts w:cs="Arial"/>
        </w:rPr>
        <w:t xml:space="preserve"> 20</w:t>
      </w:r>
      <w:r>
        <w:rPr>
          <w:rFonts w:cs="Arial"/>
        </w:rPr>
        <w:t>20</w:t>
      </w:r>
      <w:r w:rsidR="004F5207">
        <w:rPr>
          <w:rFonts w:cs="Arial"/>
        </w:rPr>
        <w:t>, 20</w:t>
      </w:r>
      <w:r w:rsidR="001317DA" w:rsidRPr="00DC43EF">
        <w:rPr>
          <w:rFonts w:cs="Arial"/>
        </w:rPr>
        <w:t>.00 Uhr</w:t>
      </w:r>
    </w:p>
    <w:p w14:paraId="1B0982A1" w14:textId="77777777" w:rsidR="001317DA" w:rsidRPr="00DC43EF" w:rsidRDefault="004F5207" w:rsidP="00DC43EF">
      <w:pPr>
        <w:spacing w:line="280" w:lineRule="atLeast"/>
        <w:rPr>
          <w:rFonts w:cs="Arial"/>
        </w:rPr>
      </w:pPr>
      <w:r>
        <w:rPr>
          <w:rFonts w:cs="Arial"/>
        </w:rPr>
        <w:t>Pfalzkeller</w:t>
      </w:r>
      <w:r w:rsidR="0093625F" w:rsidRPr="00DC43EF">
        <w:rPr>
          <w:rFonts w:cs="Arial"/>
        </w:rPr>
        <w:t xml:space="preserve">, </w:t>
      </w:r>
      <w:r>
        <w:rPr>
          <w:rFonts w:cs="Arial"/>
        </w:rPr>
        <w:t>Klosterhof, St. Gallen</w:t>
      </w:r>
      <w:r w:rsidR="00D15CBB">
        <w:rPr>
          <w:rFonts w:cs="Arial"/>
        </w:rPr>
        <w:t xml:space="preserve"> (CH)</w:t>
      </w:r>
    </w:p>
    <w:p w14:paraId="56E51C33" w14:textId="77777777" w:rsidR="001317DA" w:rsidRDefault="001317DA" w:rsidP="00DC43EF">
      <w:pPr>
        <w:spacing w:line="280" w:lineRule="atLeast"/>
        <w:rPr>
          <w:rFonts w:cs="Arial"/>
        </w:rPr>
      </w:pPr>
    </w:p>
    <w:p w14:paraId="2E77B5D5" w14:textId="77777777" w:rsidR="00D15CBB" w:rsidRPr="00DC43EF" w:rsidRDefault="001B0C10" w:rsidP="00D15CBB">
      <w:pPr>
        <w:spacing w:line="280" w:lineRule="atLeast"/>
        <w:rPr>
          <w:rFonts w:cs="Arial"/>
        </w:rPr>
      </w:pPr>
      <w:r>
        <w:rPr>
          <w:rFonts w:cs="Arial"/>
        </w:rPr>
        <w:t>Dienstag</w:t>
      </w:r>
      <w:r w:rsidR="00D15CBB">
        <w:rPr>
          <w:rFonts w:cs="Arial"/>
        </w:rPr>
        <w:t xml:space="preserve">, </w:t>
      </w:r>
      <w:r>
        <w:rPr>
          <w:rFonts w:cs="Arial"/>
        </w:rPr>
        <w:t>5</w:t>
      </w:r>
      <w:r w:rsidR="00D15CBB">
        <w:rPr>
          <w:rFonts w:cs="Arial"/>
        </w:rPr>
        <w:t>. Mai 2020, 20</w:t>
      </w:r>
      <w:r w:rsidR="00D15CBB" w:rsidRPr="00DC43EF">
        <w:rPr>
          <w:rFonts w:cs="Arial"/>
        </w:rPr>
        <w:t>.00 Uhr</w:t>
      </w:r>
    </w:p>
    <w:p w14:paraId="41877609" w14:textId="77777777" w:rsidR="00D15CBB" w:rsidRPr="00DC43EF" w:rsidRDefault="001B0C10" w:rsidP="00D15CBB">
      <w:pPr>
        <w:spacing w:line="280" w:lineRule="atLeast"/>
        <w:rPr>
          <w:rFonts w:cs="Arial"/>
        </w:rPr>
      </w:pPr>
      <w:proofErr w:type="spellStart"/>
      <w:r>
        <w:rPr>
          <w:rFonts w:cs="Arial"/>
        </w:rPr>
        <w:t>vorarlberg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museum</w:t>
      </w:r>
      <w:proofErr w:type="spellEnd"/>
      <w:r>
        <w:rPr>
          <w:rFonts w:cs="Arial"/>
        </w:rPr>
        <w:t>, Bregenz</w:t>
      </w:r>
    </w:p>
    <w:p w14:paraId="04C7FFF4" w14:textId="77777777" w:rsidR="00D15CBB" w:rsidRPr="00DC43EF" w:rsidRDefault="00D15CBB" w:rsidP="00DC43EF">
      <w:pPr>
        <w:spacing w:line="280" w:lineRule="atLeast"/>
        <w:rPr>
          <w:rFonts w:cs="Arial"/>
        </w:rPr>
      </w:pPr>
    </w:p>
    <w:p w14:paraId="07B2EE77" w14:textId="77777777" w:rsidR="00F8336B" w:rsidRDefault="001317DA" w:rsidP="00DC43EF">
      <w:pPr>
        <w:spacing w:line="280" w:lineRule="atLeast"/>
        <w:rPr>
          <w:rFonts w:cs="Arial"/>
        </w:rPr>
      </w:pPr>
      <w:r w:rsidRPr="00DC43EF">
        <w:rPr>
          <w:rFonts w:cs="Arial"/>
        </w:rPr>
        <w:t>Leitung: Benjamin Lack</w:t>
      </w:r>
    </w:p>
    <w:p w14:paraId="3243B2B7" w14:textId="77777777" w:rsidR="004F5207" w:rsidRPr="00DC43EF" w:rsidRDefault="004F5207" w:rsidP="00DC43EF">
      <w:pPr>
        <w:spacing w:line="280" w:lineRule="atLeast"/>
        <w:rPr>
          <w:rFonts w:cs="Arial"/>
        </w:rPr>
      </w:pPr>
      <w:r>
        <w:rPr>
          <w:rFonts w:cs="Arial"/>
        </w:rPr>
        <w:t>Studierende des Vorarlberger Landeskonservatoriums</w:t>
      </w:r>
    </w:p>
    <w:p w14:paraId="6A2BE321" w14:textId="77777777" w:rsidR="003278E3" w:rsidRPr="00DC43EF" w:rsidRDefault="003278E3" w:rsidP="00DC43EF">
      <w:pPr>
        <w:spacing w:line="280" w:lineRule="atLeast"/>
        <w:rPr>
          <w:rFonts w:cs="Arial"/>
        </w:rPr>
      </w:pPr>
    </w:p>
    <w:p w14:paraId="30B56239" w14:textId="77777777" w:rsidR="001B0C10" w:rsidRPr="00447E21" w:rsidRDefault="001B0C10" w:rsidP="00DC43EF">
      <w:pPr>
        <w:spacing w:line="280" w:lineRule="atLeast"/>
        <w:rPr>
          <w:rFonts w:cs="Arial"/>
          <w:lang w:val="en-US"/>
        </w:rPr>
      </w:pPr>
      <w:r w:rsidRPr="00447E21">
        <w:rPr>
          <w:rFonts w:cs="Arial"/>
          <w:lang w:val="en-US"/>
        </w:rPr>
        <w:t xml:space="preserve">Francisco </w:t>
      </w:r>
      <w:proofErr w:type="spellStart"/>
      <w:r w:rsidRPr="00447E21">
        <w:rPr>
          <w:rFonts w:cs="Arial"/>
          <w:lang w:val="en-US"/>
        </w:rPr>
        <w:t>Obieta</w:t>
      </w:r>
      <w:proofErr w:type="spellEnd"/>
      <w:r w:rsidRPr="00447E21">
        <w:rPr>
          <w:rFonts w:cs="Arial"/>
          <w:lang w:val="en-US"/>
        </w:rPr>
        <w:t xml:space="preserve"> (*1957): A Fallout of Nightmares (</w:t>
      </w:r>
      <w:proofErr w:type="spellStart"/>
      <w:r w:rsidRPr="00447E21">
        <w:rPr>
          <w:rFonts w:cs="Arial"/>
          <w:lang w:val="en-US"/>
        </w:rPr>
        <w:t>Uraufführung</w:t>
      </w:r>
      <w:proofErr w:type="spellEnd"/>
      <w:r w:rsidRPr="00447E21">
        <w:rPr>
          <w:rFonts w:cs="Arial"/>
          <w:lang w:val="en-US"/>
        </w:rPr>
        <w:t>)</w:t>
      </w:r>
    </w:p>
    <w:p w14:paraId="3985FA80" w14:textId="77777777" w:rsidR="003C2515" w:rsidRPr="00447E21" w:rsidRDefault="001B0C10" w:rsidP="00DC43EF">
      <w:pPr>
        <w:spacing w:line="280" w:lineRule="atLeast"/>
        <w:rPr>
          <w:rFonts w:cs="Arial"/>
          <w:lang w:val="en-US"/>
        </w:rPr>
      </w:pPr>
      <w:r w:rsidRPr="00447E21">
        <w:rPr>
          <w:rFonts w:cs="Arial"/>
          <w:lang w:val="en-US"/>
        </w:rPr>
        <w:t xml:space="preserve">Luigi </w:t>
      </w:r>
      <w:proofErr w:type="spellStart"/>
      <w:r w:rsidRPr="00447E21">
        <w:rPr>
          <w:rFonts w:cs="Arial"/>
          <w:lang w:val="en-US"/>
        </w:rPr>
        <w:t>Dallapiccola</w:t>
      </w:r>
      <w:proofErr w:type="spellEnd"/>
      <w:r w:rsidRPr="00447E21">
        <w:rPr>
          <w:rFonts w:cs="Arial"/>
          <w:lang w:val="en-US"/>
        </w:rPr>
        <w:t xml:space="preserve"> (1904 – 1975): </w:t>
      </w:r>
      <w:proofErr w:type="spellStart"/>
      <w:r w:rsidRPr="00447E21">
        <w:rPr>
          <w:rFonts w:cs="Arial"/>
          <w:lang w:val="en-US"/>
        </w:rPr>
        <w:t>Piccola</w:t>
      </w:r>
      <w:proofErr w:type="spellEnd"/>
      <w:r w:rsidRPr="00447E21">
        <w:rPr>
          <w:rFonts w:cs="Arial"/>
          <w:lang w:val="en-US"/>
        </w:rPr>
        <w:t xml:space="preserve"> </w:t>
      </w:r>
      <w:proofErr w:type="spellStart"/>
      <w:r w:rsidRPr="00447E21">
        <w:rPr>
          <w:rFonts w:cs="Arial"/>
          <w:lang w:val="en-US"/>
        </w:rPr>
        <w:t>musica</w:t>
      </w:r>
      <w:proofErr w:type="spellEnd"/>
      <w:r w:rsidRPr="00447E21">
        <w:rPr>
          <w:rFonts w:cs="Arial"/>
          <w:lang w:val="en-US"/>
        </w:rPr>
        <w:t xml:space="preserve"> </w:t>
      </w:r>
      <w:proofErr w:type="spellStart"/>
      <w:r w:rsidRPr="00447E21">
        <w:rPr>
          <w:rFonts w:cs="Arial"/>
          <w:lang w:val="en-US"/>
        </w:rPr>
        <w:t>notturna</w:t>
      </w:r>
      <w:proofErr w:type="spellEnd"/>
      <w:r w:rsidRPr="00447E21">
        <w:rPr>
          <w:rFonts w:cs="Arial"/>
          <w:lang w:val="en-US"/>
        </w:rPr>
        <w:t xml:space="preserve"> (</w:t>
      </w:r>
      <w:proofErr w:type="spellStart"/>
      <w:r w:rsidRPr="00447E21">
        <w:rPr>
          <w:rFonts w:cs="Arial"/>
          <w:lang w:val="en-US"/>
        </w:rPr>
        <w:t>Kammerfassung</w:t>
      </w:r>
      <w:proofErr w:type="spellEnd"/>
      <w:r w:rsidRPr="00447E21">
        <w:rPr>
          <w:rFonts w:cs="Arial"/>
          <w:lang w:val="en-US"/>
        </w:rPr>
        <w:t>)</w:t>
      </w:r>
    </w:p>
    <w:p w14:paraId="63E7D983" w14:textId="77777777" w:rsidR="001B0C10" w:rsidRPr="00447E21" w:rsidRDefault="001B0C10" w:rsidP="00DC43EF">
      <w:pPr>
        <w:spacing w:line="280" w:lineRule="atLeast"/>
        <w:rPr>
          <w:rFonts w:cs="Arial"/>
          <w:lang w:val="en-US"/>
        </w:rPr>
      </w:pPr>
      <w:r w:rsidRPr="00447E21">
        <w:rPr>
          <w:rFonts w:cs="Arial"/>
          <w:lang w:val="en-US"/>
        </w:rPr>
        <w:t xml:space="preserve">Kamran Ince (*1960): Waves of </w:t>
      </w:r>
      <w:proofErr w:type="spellStart"/>
      <w:r w:rsidRPr="00447E21">
        <w:rPr>
          <w:rFonts w:cs="Arial"/>
          <w:lang w:val="en-US"/>
        </w:rPr>
        <w:t>Talya</w:t>
      </w:r>
      <w:proofErr w:type="spellEnd"/>
    </w:p>
    <w:p w14:paraId="50906EB3" w14:textId="77777777" w:rsidR="001B0C10" w:rsidRPr="00447E21" w:rsidRDefault="001B0C10" w:rsidP="00DC43EF">
      <w:pPr>
        <w:spacing w:line="280" w:lineRule="atLeast"/>
        <w:rPr>
          <w:rFonts w:cs="Arial"/>
          <w:lang w:val="en-US"/>
        </w:rPr>
      </w:pPr>
      <w:r w:rsidRPr="00447E21">
        <w:rPr>
          <w:rFonts w:cs="Arial"/>
          <w:lang w:val="en-US"/>
        </w:rPr>
        <w:t>Mark-Anthony Turnage (*1960): Release</w:t>
      </w:r>
    </w:p>
    <w:p w14:paraId="4FF3A962" w14:textId="77777777" w:rsidR="001317DA" w:rsidRPr="00447E21" w:rsidRDefault="001317DA" w:rsidP="00DC43EF">
      <w:pPr>
        <w:spacing w:line="280" w:lineRule="atLeast"/>
        <w:rPr>
          <w:rFonts w:cs="Arial"/>
          <w:highlight w:val="yellow"/>
          <w:lang w:val="en-US"/>
        </w:rPr>
      </w:pPr>
    </w:p>
    <w:p w14:paraId="51B60511" w14:textId="77777777" w:rsidR="003E5BC8" w:rsidRPr="001575FB" w:rsidRDefault="003E5BC8" w:rsidP="005058DD">
      <w:pPr>
        <w:rPr>
          <w:rFonts w:cs="Arial"/>
        </w:rPr>
      </w:pPr>
      <w:r w:rsidRPr="001575FB">
        <w:rPr>
          <w:rFonts w:cs="Arial"/>
        </w:rPr>
        <w:t>Tickets</w:t>
      </w:r>
    </w:p>
    <w:p w14:paraId="4EED4FAA" w14:textId="77777777" w:rsidR="005058DD" w:rsidRDefault="003E5BC8" w:rsidP="005058DD">
      <w:pPr>
        <w:rPr>
          <w:rStyle w:val="Hyperlink"/>
          <w:color w:val="auto"/>
          <w:u w:val="none"/>
        </w:rPr>
      </w:pPr>
      <w:r>
        <w:rPr>
          <w:rFonts w:cs="Arial"/>
        </w:rPr>
        <w:t>Feldkirch</w:t>
      </w:r>
      <w:r w:rsidR="001575FB">
        <w:rPr>
          <w:rFonts w:cs="Arial"/>
        </w:rPr>
        <w:t xml:space="preserve">: Abendkasse und </w:t>
      </w:r>
      <w:r w:rsidR="005058DD" w:rsidRPr="00B84C48">
        <w:t xml:space="preserve">Vorverkauf auf </w:t>
      </w:r>
      <w:hyperlink r:id="rId7" w:history="1">
        <w:r w:rsidR="005058DD" w:rsidRPr="00B84C48">
          <w:rPr>
            <w:rStyle w:val="Hyperlink"/>
          </w:rPr>
          <w:t>www.v-ticket.at</w:t>
        </w:r>
      </w:hyperlink>
      <w:r w:rsidR="005058DD">
        <w:rPr>
          <w:rStyle w:val="Hyperlink"/>
        </w:rPr>
        <w:t xml:space="preserve">, </w:t>
      </w:r>
      <w:r w:rsidR="005058DD">
        <w:rPr>
          <w:rStyle w:val="Hyperlink"/>
          <w:color w:val="auto"/>
          <w:u w:val="none"/>
        </w:rPr>
        <w:t>Eintritt 1</w:t>
      </w:r>
      <w:r>
        <w:rPr>
          <w:rStyle w:val="Hyperlink"/>
          <w:color w:val="auto"/>
          <w:u w:val="none"/>
        </w:rPr>
        <w:t>7</w:t>
      </w:r>
      <w:r w:rsidR="005058DD">
        <w:rPr>
          <w:rStyle w:val="Hyperlink"/>
          <w:color w:val="auto"/>
          <w:u w:val="none"/>
        </w:rPr>
        <w:t xml:space="preserve"> Euro</w:t>
      </w:r>
    </w:p>
    <w:p w14:paraId="01161B95" w14:textId="77777777" w:rsidR="001575FB" w:rsidRPr="005058DD" w:rsidRDefault="001575FB" w:rsidP="005058DD">
      <w:pPr>
        <w:rPr>
          <w:rFonts w:cs="Arial"/>
        </w:rPr>
      </w:pPr>
      <w:r>
        <w:rPr>
          <w:rStyle w:val="Hyperlink"/>
          <w:color w:val="auto"/>
          <w:u w:val="none"/>
        </w:rPr>
        <w:t>St. Gallen: Abendkasse</w:t>
      </w:r>
    </w:p>
    <w:p w14:paraId="482CC90B" w14:textId="77777777" w:rsidR="005058DD" w:rsidRDefault="001575FB" w:rsidP="005058DD">
      <w:pPr>
        <w:rPr>
          <w:rFonts w:ascii="Verdana" w:hAnsi="Verdana"/>
          <w:color w:val="44546A"/>
          <w:sz w:val="22"/>
          <w:szCs w:val="22"/>
          <w:lang w:eastAsia="en-US"/>
        </w:rPr>
      </w:pPr>
      <w:r>
        <w:rPr>
          <w:rFonts w:cs="Arial"/>
        </w:rPr>
        <w:t xml:space="preserve">Bregenz: </w:t>
      </w:r>
      <w:r w:rsidR="00E649BC">
        <w:rPr>
          <w:rFonts w:cs="Arial"/>
        </w:rPr>
        <w:t>f</w:t>
      </w:r>
      <w:r>
        <w:rPr>
          <w:rFonts w:cs="Arial"/>
        </w:rPr>
        <w:t>reier Eintritt, freiwillige Spenden</w:t>
      </w:r>
    </w:p>
    <w:p w14:paraId="79298163" w14:textId="77777777" w:rsidR="001317DA" w:rsidRPr="00DC43EF" w:rsidRDefault="001317DA" w:rsidP="00DC43EF">
      <w:pPr>
        <w:spacing w:line="280" w:lineRule="atLeast"/>
        <w:rPr>
          <w:rFonts w:cs="Arial"/>
        </w:rPr>
      </w:pPr>
    </w:p>
    <w:p w14:paraId="4855A8D4" w14:textId="77777777"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14:paraId="193A9C38" w14:textId="77777777" w:rsidR="00CF219D" w:rsidRPr="006433B9" w:rsidRDefault="00CF219D" w:rsidP="00DC43EF">
      <w:pPr>
        <w:spacing w:line="280" w:lineRule="atLeast"/>
        <w:rPr>
          <w:rFonts w:cs="Arial"/>
          <w:b/>
          <w:bCs/>
          <w:color w:val="000000"/>
          <w:kern w:val="1"/>
        </w:rPr>
      </w:pPr>
      <w:r w:rsidRPr="006433B9">
        <w:rPr>
          <w:rFonts w:cs="Arial"/>
          <w:b/>
          <w:bCs/>
          <w:color w:val="000000"/>
          <w:kern w:val="1"/>
        </w:rPr>
        <w:t>Bildtext</w:t>
      </w:r>
      <w:r w:rsidR="007568E9" w:rsidRPr="006433B9">
        <w:rPr>
          <w:rFonts w:cs="Arial"/>
          <w:b/>
          <w:bCs/>
          <w:color w:val="000000"/>
          <w:kern w:val="1"/>
        </w:rPr>
        <w:t>e</w:t>
      </w:r>
      <w:r w:rsidRPr="006433B9">
        <w:rPr>
          <w:rFonts w:cs="Arial"/>
          <w:b/>
          <w:bCs/>
          <w:color w:val="000000"/>
          <w:kern w:val="1"/>
        </w:rPr>
        <w:t>:</w:t>
      </w:r>
    </w:p>
    <w:p w14:paraId="7887C397" w14:textId="77777777" w:rsidR="00CF219D" w:rsidRPr="006433B9" w:rsidRDefault="00CF219D" w:rsidP="00DC43EF">
      <w:pPr>
        <w:spacing w:line="280" w:lineRule="atLeast"/>
        <w:rPr>
          <w:rFonts w:cs="Arial"/>
          <w:lang w:val="de-DE"/>
        </w:rPr>
      </w:pPr>
    </w:p>
    <w:p w14:paraId="0B67815A" w14:textId="77777777" w:rsidR="00CF219D" w:rsidRPr="008D5F1F" w:rsidRDefault="008D5F1F" w:rsidP="00DC43EF">
      <w:pPr>
        <w:spacing w:line="280" w:lineRule="atLeast"/>
        <w:rPr>
          <w:rFonts w:cs="Arial"/>
          <w:lang w:val="de-DE"/>
        </w:rPr>
      </w:pPr>
      <w:r w:rsidRPr="008D5F1F">
        <w:rPr>
          <w:rFonts w:cs="Arial"/>
          <w:b/>
          <w:lang w:val="de-DE"/>
        </w:rPr>
        <w:t>Vorarlberger-Landeskonservatorium-Francisco-Obieta.jpg</w:t>
      </w:r>
      <w:r w:rsidR="00CF219D" w:rsidRPr="008D5F1F">
        <w:rPr>
          <w:rFonts w:cs="Arial"/>
          <w:b/>
          <w:lang w:val="de-DE"/>
        </w:rPr>
        <w:t>:</w:t>
      </w:r>
      <w:r w:rsidR="00CF219D" w:rsidRPr="008D5F1F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Im Mittelpunkt der drei Konzerte steht Francisco </w:t>
      </w:r>
      <w:proofErr w:type="spellStart"/>
      <w:r>
        <w:rPr>
          <w:rFonts w:cs="Arial"/>
          <w:lang w:val="de-DE"/>
        </w:rPr>
        <w:t>Obieta</w:t>
      </w:r>
      <w:proofErr w:type="spellEnd"/>
      <w:r>
        <w:rPr>
          <w:rFonts w:cs="Arial"/>
          <w:lang w:val="de-DE"/>
        </w:rPr>
        <w:t>. Der gebürtige Argentinier unterrichtet seit fast dreißig Jahren am VLK Kontrabass und Kammermusik</w:t>
      </w:r>
      <w:r w:rsidR="00CF219D" w:rsidRPr="008D5F1F">
        <w:rPr>
          <w:rFonts w:cs="Arial"/>
          <w:lang w:val="de-DE"/>
        </w:rPr>
        <w:t>.</w:t>
      </w:r>
      <w:r w:rsidR="00EE6592" w:rsidRPr="008D5F1F">
        <w:rPr>
          <w:rFonts w:cs="Arial"/>
          <w:lang w:val="de-DE"/>
        </w:rPr>
        <w:t xml:space="preserve"> </w:t>
      </w:r>
      <w:r w:rsidR="00EE6592" w:rsidRPr="009C710B">
        <w:rPr>
          <w:rFonts w:cs="Arial"/>
          <w:color w:val="000000" w:themeColor="text1"/>
          <w:lang w:val="de-DE"/>
        </w:rPr>
        <w:t>(Copyright: Victor Marin</w:t>
      </w:r>
      <w:r w:rsidR="009C710B" w:rsidRPr="009C710B">
        <w:rPr>
          <w:rFonts w:cs="Arial"/>
          <w:color w:val="000000" w:themeColor="text1"/>
          <w:lang w:val="de-DE"/>
        </w:rPr>
        <w:t xml:space="preserve"> / Vorarlberger Landeskonservatorium</w:t>
      </w:r>
      <w:r w:rsidR="00EE6592" w:rsidRPr="009C710B">
        <w:rPr>
          <w:rFonts w:cs="Arial"/>
          <w:color w:val="000000" w:themeColor="text1"/>
          <w:lang w:val="de-DE"/>
        </w:rPr>
        <w:t>)</w:t>
      </w:r>
    </w:p>
    <w:p w14:paraId="1CDA1929" w14:textId="77777777" w:rsidR="00AE03C3" w:rsidRPr="003E5BC8" w:rsidRDefault="00AE03C3" w:rsidP="00DC43EF">
      <w:pPr>
        <w:spacing w:line="280" w:lineRule="atLeast"/>
        <w:rPr>
          <w:rFonts w:cs="Arial"/>
          <w:color w:val="FF0000"/>
          <w:lang w:val="de-DE"/>
        </w:rPr>
      </w:pPr>
    </w:p>
    <w:p w14:paraId="3C924348" w14:textId="1F90670B" w:rsidR="00376644" w:rsidRPr="00376644" w:rsidRDefault="00AE03C3" w:rsidP="00376644">
      <w:pPr>
        <w:spacing w:line="280" w:lineRule="atLeast"/>
        <w:rPr>
          <w:rFonts w:cs="Arial"/>
          <w:lang w:val="de-DE"/>
        </w:rPr>
      </w:pPr>
      <w:r w:rsidRPr="00376644">
        <w:rPr>
          <w:rFonts w:cs="Arial"/>
          <w:b/>
          <w:lang w:val="de-DE"/>
        </w:rPr>
        <w:t>Vorarlberger-Landeskonservatorium-Ensemble</w:t>
      </w:r>
      <w:r w:rsidR="00376644" w:rsidRPr="00376644">
        <w:rPr>
          <w:rFonts w:cs="Arial"/>
          <w:b/>
          <w:lang w:val="de-DE"/>
        </w:rPr>
        <w:t>-PulsArt</w:t>
      </w:r>
      <w:r w:rsidRPr="00376644">
        <w:rPr>
          <w:rFonts w:cs="Arial"/>
          <w:b/>
          <w:lang w:val="de-DE"/>
        </w:rPr>
        <w:t>-</w:t>
      </w:r>
      <w:r w:rsidR="00376644" w:rsidRPr="00376644">
        <w:rPr>
          <w:rFonts w:cs="Arial"/>
          <w:b/>
          <w:lang w:val="de-DE"/>
        </w:rPr>
        <w:t>1</w:t>
      </w:r>
      <w:r w:rsidRPr="00376644">
        <w:rPr>
          <w:rFonts w:cs="Arial"/>
          <w:b/>
          <w:lang w:val="de-DE"/>
        </w:rPr>
        <w:t>.jpg</w:t>
      </w:r>
      <w:r w:rsidR="00376644">
        <w:rPr>
          <w:rFonts w:cs="Arial"/>
          <w:b/>
          <w:lang w:val="de-DE"/>
        </w:rPr>
        <w:t xml:space="preserve"> und </w:t>
      </w:r>
      <w:r w:rsidR="00376644" w:rsidRPr="00376644">
        <w:rPr>
          <w:rFonts w:cs="Arial"/>
          <w:b/>
          <w:lang w:val="de-DE"/>
        </w:rPr>
        <w:t xml:space="preserve">Vorarlberger-Landeskonservatorium-Ensemble-PulsArt-2.jpg: </w:t>
      </w:r>
      <w:r w:rsidR="00376644">
        <w:rPr>
          <w:rFonts w:cs="Arial"/>
          <w:lang w:val="de-DE"/>
        </w:rPr>
        <w:t>Das</w:t>
      </w:r>
      <w:r w:rsidR="00376644" w:rsidRPr="00376644">
        <w:rPr>
          <w:rFonts w:cs="Arial"/>
          <w:lang w:val="de-DE"/>
        </w:rPr>
        <w:t xml:space="preserve"> Ensemble </w:t>
      </w:r>
      <w:proofErr w:type="spellStart"/>
      <w:r w:rsidR="00376644" w:rsidRPr="00376644">
        <w:rPr>
          <w:rFonts w:cs="Arial"/>
          <w:lang w:val="de-DE"/>
        </w:rPr>
        <w:t>PulsArt</w:t>
      </w:r>
      <w:proofErr w:type="spellEnd"/>
      <w:r w:rsidR="00376644" w:rsidRPr="00376644">
        <w:rPr>
          <w:rFonts w:cs="Arial"/>
          <w:lang w:val="de-DE"/>
        </w:rPr>
        <w:t xml:space="preserve"> </w:t>
      </w:r>
      <w:r w:rsidR="00376644">
        <w:rPr>
          <w:rFonts w:cs="Arial"/>
          <w:lang w:val="de-DE"/>
        </w:rPr>
        <w:t>befasst sich mit Neuer Musik, die beim Publikum gut ankommt.</w:t>
      </w:r>
    </w:p>
    <w:p w14:paraId="70D528FC" w14:textId="77777777" w:rsidR="00376644" w:rsidRPr="006433B9" w:rsidRDefault="00376644" w:rsidP="00DC43EF">
      <w:pPr>
        <w:spacing w:line="280" w:lineRule="atLeast"/>
        <w:rPr>
          <w:rFonts w:cs="Arial"/>
          <w:lang w:val="de-DE"/>
        </w:rPr>
      </w:pPr>
    </w:p>
    <w:p w14:paraId="3BAFFDFA" w14:textId="77777777" w:rsidR="00CF219D" w:rsidRDefault="00320CE4" w:rsidP="00DC43EF">
      <w:pPr>
        <w:spacing w:line="280" w:lineRule="atLeast"/>
        <w:rPr>
          <w:rFonts w:cs="Arial"/>
          <w:lang w:val="de-DE"/>
        </w:rPr>
      </w:pPr>
      <w:r w:rsidRPr="006433B9">
        <w:rPr>
          <w:rFonts w:cs="Arial"/>
          <w:lang w:val="de-DE"/>
        </w:rPr>
        <w:lastRenderedPageBreak/>
        <w:t xml:space="preserve">Der </w:t>
      </w:r>
      <w:r w:rsidR="00CF219D" w:rsidRPr="006433B9">
        <w:rPr>
          <w:rFonts w:cs="Arial"/>
          <w:lang w:val="de-DE"/>
        </w:rPr>
        <w:t xml:space="preserve">Abdruck </w:t>
      </w:r>
      <w:r w:rsidRPr="006433B9">
        <w:rPr>
          <w:rFonts w:cs="Arial"/>
          <w:lang w:val="de-DE"/>
        </w:rPr>
        <w:t xml:space="preserve">ist für alle Fotos </w:t>
      </w:r>
      <w:r w:rsidR="006161C5" w:rsidRPr="009C710B">
        <w:rPr>
          <w:rFonts w:cs="Arial"/>
          <w:color w:val="000000" w:themeColor="text1"/>
          <w:lang w:val="de-DE"/>
        </w:rPr>
        <w:t>(</w:t>
      </w:r>
      <w:r w:rsidR="006161C5">
        <w:rPr>
          <w:rFonts w:cs="Arial"/>
          <w:color w:val="000000" w:themeColor="text1"/>
          <w:lang w:val="de-DE"/>
        </w:rPr>
        <w:t xml:space="preserve">alle </w:t>
      </w:r>
      <w:r w:rsidR="006161C5" w:rsidRPr="009C710B">
        <w:rPr>
          <w:rFonts w:cs="Arial"/>
          <w:color w:val="000000" w:themeColor="text1"/>
          <w:lang w:val="de-DE"/>
        </w:rPr>
        <w:t>Copyright: Victor Marin / Vorarlberger Landeskonservatorium</w:t>
      </w:r>
      <w:r w:rsidR="006161C5">
        <w:rPr>
          <w:rFonts w:cs="Arial"/>
          <w:color w:val="000000" w:themeColor="text1"/>
          <w:lang w:val="de-DE"/>
        </w:rPr>
        <w:t>)</w:t>
      </w:r>
      <w:r w:rsidR="006161C5" w:rsidRPr="006433B9">
        <w:rPr>
          <w:rFonts w:cs="Arial"/>
          <w:lang w:val="de-DE"/>
        </w:rPr>
        <w:t xml:space="preserve"> </w:t>
      </w:r>
      <w:r w:rsidR="00CF219D" w:rsidRPr="006433B9">
        <w:rPr>
          <w:rFonts w:cs="Arial"/>
          <w:lang w:val="de-DE"/>
        </w:rPr>
        <w:t>honorarfrei zur Berichterstattung über das Vorarlberger Landeskonservatorium. Angabe des Bildnachweises ist Voraussetzung.</w:t>
      </w:r>
    </w:p>
    <w:p w14:paraId="69AF3E87" w14:textId="77777777" w:rsidR="003534A9" w:rsidRDefault="003534A9" w:rsidP="00DC43EF">
      <w:pPr>
        <w:spacing w:line="280" w:lineRule="atLeast"/>
        <w:rPr>
          <w:rFonts w:cs="Arial"/>
          <w:lang w:val="de-DE"/>
        </w:rPr>
      </w:pPr>
    </w:p>
    <w:p w14:paraId="02FEB1AA" w14:textId="77777777" w:rsidR="003534A9" w:rsidRDefault="003534A9" w:rsidP="00DC43EF">
      <w:pPr>
        <w:spacing w:line="280" w:lineRule="atLeast"/>
        <w:rPr>
          <w:rFonts w:cs="Arial"/>
          <w:lang w:val="de-DE"/>
        </w:rPr>
      </w:pPr>
    </w:p>
    <w:p w14:paraId="7FF27A74" w14:textId="77777777" w:rsidR="006766F3" w:rsidRPr="00DC43EF" w:rsidRDefault="006766F3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b/>
          <w:bCs/>
          <w:lang w:val="de-DE"/>
        </w:rPr>
        <w:t>Rückfragehinweis für die Redaktionen:</w:t>
      </w:r>
    </w:p>
    <w:p w14:paraId="1450C116" w14:textId="77777777" w:rsidR="00DC43EF" w:rsidRPr="00DC43EF" w:rsidRDefault="00B92CEC" w:rsidP="00DC43EF">
      <w:pPr>
        <w:pStyle w:val="Textkrper"/>
        <w:spacing w:after="0" w:line="280" w:lineRule="atLeast"/>
        <w:rPr>
          <w:rStyle w:val="Hyperlink"/>
          <w:rFonts w:cs="Arial"/>
          <w:sz w:val="20"/>
          <w:szCs w:val="20"/>
          <w:lang w:val="de-DE"/>
        </w:rPr>
      </w:pPr>
      <w:r w:rsidRPr="00DC43EF">
        <w:rPr>
          <w:rFonts w:cs="Arial"/>
          <w:sz w:val="20"/>
          <w:szCs w:val="20"/>
          <w:lang w:val="de-DE"/>
        </w:rPr>
        <w:t xml:space="preserve">Vorarlberger Landeskonservatorium GmbH, Dr. Peter Schmid, </w:t>
      </w:r>
      <w:r w:rsidR="00AD0F8B" w:rsidRPr="00DC43EF">
        <w:rPr>
          <w:rFonts w:cs="Arial"/>
          <w:sz w:val="20"/>
          <w:szCs w:val="20"/>
          <w:lang w:val="de-DE"/>
        </w:rPr>
        <w:t>Telefon 0043/676/833064740</w:t>
      </w:r>
      <w:r w:rsidR="00CF219D" w:rsidRPr="00DC43EF">
        <w:rPr>
          <w:rFonts w:cs="Arial"/>
          <w:sz w:val="20"/>
          <w:szCs w:val="20"/>
          <w:lang w:val="de-DE"/>
        </w:rPr>
        <w:t>,</w:t>
      </w:r>
      <w:r w:rsidR="00DC43EF" w:rsidRPr="00DC43EF">
        <w:rPr>
          <w:rFonts w:cs="Arial"/>
          <w:sz w:val="20"/>
          <w:szCs w:val="20"/>
          <w:lang w:val="de-DE"/>
        </w:rPr>
        <w:t xml:space="preserve"> </w:t>
      </w:r>
      <w:r w:rsidR="00AD0F8B" w:rsidRPr="00DC43EF">
        <w:rPr>
          <w:rFonts w:cs="Arial"/>
          <w:sz w:val="20"/>
          <w:szCs w:val="20"/>
          <w:lang w:val="de-DE"/>
        </w:rPr>
        <w:t xml:space="preserve">Mail </w:t>
      </w:r>
      <w:hyperlink r:id="rId8" w:history="1">
        <w:r w:rsidR="00AD0F8B" w:rsidRPr="00DC43EF">
          <w:rPr>
            <w:rStyle w:val="Hyperlink"/>
            <w:rFonts w:cs="Arial"/>
            <w:sz w:val="20"/>
            <w:szCs w:val="20"/>
            <w:lang w:val="de-DE"/>
          </w:rPr>
          <w:t>peter.schmid@vlk.ac.at</w:t>
        </w:r>
      </w:hyperlink>
      <w:r w:rsidR="00DC43EF" w:rsidRPr="00DC43EF">
        <w:rPr>
          <w:rStyle w:val="Hyperlink"/>
          <w:rFonts w:cs="Arial"/>
          <w:sz w:val="20"/>
          <w:szCs w:val="20"/>
          <w:lang w:val="de-DE"/>
        </w:rPr>
        <w:t xml:space="preserve"> </w:t>
      </w:r>
    </w:p>
    <w:p w14:paraId="790C26A8" w14:textId="77777777" w:rsidR="0039636C" w:rsidRPr="00DC43EF" w:rsidRDefault="00B92CEC" w:rsidP="003E5BC8">
      <w:pPr>
        <w:pStyle w:val="Textkrper"/>
        <w:spacing w:after="0" w:line="280" w:lineRule="atLeast"/>
        <w:rPr>
          <w:rFonts w:cs="Arial"/>
          <w:sz w:val="20"/>
          <w:szCs w:val="20"/>
        </w:rPr>
      </w:pPr>
      <w:proofErr w:type="spellStart"/>
      <w:r w:rsidRPr="00DC43EF">
        <w:rPr>
          <w:rFonts w:cs="Arial"/>
          <w:sz w:val="20"/>
          <w:szCs w:val="20"/>
        </w:rPr>
        <w:t>Pzwei</w:t>
      </w:r>
      <w:proofErr w:type="spellEnd"/>
      <w:r w:rsidRPr="00DC43EF">
        <w:rPr>
          <w:rFonts w:cs="Arial"/>
          <w:sz w:val="20"/>
          <w:szCs w:val="20"/>
        </w:rPr>
        <w:t xml:space="preserve">. </w:t>
      </w:r>
      <w:r w:rsidR="000A208B" w:rsidRPr="00DC43EF">
        <w:rPr>
          <w:rFonts w:cs="Arial"/>
          <w:sz w:val="20"/>
          <w:szCs w:val="20"/>
        </w:rPr>
        <w:t xml:space="preserve">Pressearbeit, </w:t>
      </w:r>
      <w:r w:rsidR="003E5BC8">
        <w:rPr>
          <w:rFonts w:cs="Arial"/>
          <w:sz w:val="20"/>
          <w:szCs w:val="20"/>
        </w:rPr>
        <w:t>Thorsten Bayer</w:t>
      </w:r>
      <w:r w:rsidR="000A208B" w:rsidRPr="00DC43EF">
        <w:rPr>
          <w:rFonts w:cs="Arial"/>
          <w:sz w:val="20"/>
          <w:szCs w:val="20"/>
        </w:rPr>
        <w:t>, Telefon 0043/699/</w:t>
      </w:r>
      <w:r w:rsidR="003E5BC8">
        <w:rPr>
          <w:rFonts w:cs="Arial"/>
          <w:sz w:val="20"/>
          <w:szCs w:val="20"/>
        </w:rPr>
        <w:t>81223482</w:t>
      </w:r>
      <w:r w:rsidR="00CF219D" w:rsidRPr="00DC43EF">
        <w:rPr>
          <w:rFonts w:cs="Arial"/>
          <w:sz w:val="20"/>
          <w:szCs w:val="20"/>
        </w:rPr>
        <w:t xml:space="preserve">, Mail </w:t>
      </w:r>
      <w:hyperlink r:id="rId9" w:history="1">
        <w:r w:rsidR="003E5BC8" w:rsidRPr="00B16DE6">
          <w:rPr>
            <w:rStyle w:val="Hyperlink"/>
            <w:rFonts w:cs="Arial"/>
            <w:sz w:val="20"/>
            <w:szCs w:val="20"/>
          </w:rPr>
          <w:t>thorsten.bayer@pzwei.at</w:t>
        </w:r>
      </w:hyperlink>
    </w:p>
    <w:sectPr w:rsidR="0039636C" w:rsidRPr="00DC4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altName w:val="Times New Roman"/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Times New Roman"/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5B80"/>
    <w:multiLevelType w:val="hybridMultilevel"/>
    <w:tmpl w:val="584846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6A"/>
    <w:rsid w:val="00023C2C"/>
    <w:rsid w:val="000459BD"/>
    <w:rsid w:val="000502F5"/>
    <w:rsid w:val="00050AC8"/>
    <w:rsid w:val="000654BD"/>
    <w:rsid w:val="0006550A"/>
    <w:rsid w:val="0008686D"/>
    <w:rsid w:val="000967BF"/>
    <w:rsid w:val="000A208B"/>
    <w:rsid w:val="000C03FC"/>
    <w:rsid w:val="000C0A7B"/>
    <w:rsid w:val="000C3E31"/>
    <w:rsid w:val="000C66D4"/>
    <w:rsid w:val="000D1559"/>
    <w:rsid w:val="000E3A5C"/>
    <w:rsid w:val="000E64CA"/>
    <w:rsid w:val="000F1439"/>
    <w:rsid w:val="0011466A"/>
    <w:rsid w:val="00122B25"/>
    <w:rsid w:val="00126825"/>
    <w:rsid w:val="001317DA"/>
    <w:rsid w:val="00137DC7"/>
    <w:rsid w:val="00143B28"/>
    <w:rsid w:val="001575FB"/>
    <w:rsid w:val="00161146"/>
    <w:rsid w:val="00177688"/>
    <w:rsid w:val="0018307B"/>
    <w:rsid w:val="00194B05"/>
    <w:rsid w:val="001B0C10"/>
    <w:rsid w:val="001C0447"/>
    <w:rsid w:val="001F5B7F"/>
    <w:rsid w:val="00204B3D"/>
    <w:rsid w:val="00220EBE"/>
    <w:rsid w:val="00230E7D"/>
    <w:rsid w:val="0024095A"/>
    <w:rsid w:val="00241675"/>
    <w:rsid w:val="002448CF"/>
    <w:rsid w:val="002465E2"/>
    <w:rsid w:val="00274572"/>
    <w:rsid w:val="00280140"/>
    <w:rsid w:val="002C5FB8"/>
    <w:rsid w:val="002F7679"/>
    <w:rsid w:val="00305650"/>
    <w:rsid w:val="00320CE4"/>
    <w:rsid w:val="003261A4"/>
    <w:rsid w:val="003278E3"/>
    <w:rsid w:val="003534A9"/>
    <w:rsid w:val="003634AD"/>
    <w:rsid w:val="0036375D"/>
    <w:rsid w:val="00366C41"/>
    <w:rsid w:val="0037356D"/>
    <w:rsid w:val="00375078"/>
    <w:rsid w:val="00375494"/>
    <w:rsid w:val="00376644"/>
    <w:rsid w:val="00392507"/>
    <w:rsid w:val="003A0694"/>
    <w:rsid w:val="003C2515"/>
    <w:rsid w:val="003C39ED"/>
    <w:rsid w:val="003D5452"/>
    <w:rsid w:val="003D7075"/>
    <w:rsid w:val="003D7486"/>
    <w:rsid w:val="003E5BC8"/>
    <w:rsid w:val="003E7CB6"/>
    <w:rsid w:val="003F17A3"/>
    <w:rsid w:val="003F513D"/>
    <w:rsid w:val="0040385B"/>
    <w:rsid w:val="004130F2"/>
    <w:rsid w:val="004133A3"/>
    <w:rsid w:val="00447E21"/>
    <w:rsid w:val="00462FC0"/>
    <w:rsid w:val="004636D9"/>
    <w:rsid w:val="00464D2A"/>
    <w:rsid w:val="004766AA"/>
    <w:rsid w:val="00484416"/>
    <w:rsid w:val="004879C5"/>
    <w:rsid w:val="004B3ACF"/>
    <w:rsid w:val="004B3F40"/>
    <w:rsid w:val="004D29C9"/>
    <w:rsid w:val="004F3412"/>
    <w:rsid w:val="004F5207"/>
    <w:rsid w:val="00500D14"/>
    <w:rsid w:val="005058DD"/>
    <w:rsid w:val="00523511"/>
    <w:rsid w:val="00525948"/>
    <w:rsid w:val="00532AFB"/>
    <w:rsid w:val="00533B6A"/>
    <w:rsid w:val="005365FD"/>
    <w:rsid w:val="0053662A"/>
    <w:rsid w:val="00571B7A"/>
    <w:rsid w:val="00581D48"/>
    <w:rsid w:val="00591BF6"/>
    <w:rsid w:val="005928A9"/>
    <w:rsid w:val="005B3D97"/>
    <w:rsid w:val="005C4097"/>
    <w:rsid w:val="005D1C4F"/>
    <w:rsid w:val="005E1BA8"/>
    <w:rsid w:val="005E2623"/>
    <w:rsid w:val="005F0CE5"/>
    <w:rsid w:val="005F41F3"/>
    <w:rsid w:val="00600AB1"/>
    <w:rsid w:val="0061212A"/>
    <w:rsid w:val="006161C5"/>
    <w:rsid w:val="00621D14"/>
    <w:rsid w:val="00625E68"/>
    <w:rsid w:val="006433B9"/>
    <w:rsid w:val="0067230A"/>
    <w:rsid w:val="006737D4"/>
    <w:rsid w:val="00675059"/>
    <w:rsid w:val="006766F3"/>
    <w:rsid w:val="00682E26"/>
    <w:rsid w:val="006833CB"/>
    <w:rsid w:val="00687BE0"/>
    <w:rsid w:val="006A5840"/>
    <w:rsid w:val="006B1951"/>
    <w:rsid w:val="006B3F3D"/>
    <w:rsid w:val="006D182C"/>
    <w:rsid w:val="006E3F33"/>
    <w:rsid w:val="006F49DC"/>
    <w:rsid w:val="00715B95"/>
    <w:rsid w:val="00732C12"/>
    <w:rsid w:val="00733D05"/>
    <w:rsid w:val="007568E9"/>
    <w:rsid w:val="00770080"/>
    <w:rsid w:val="0078232B"/>
    <w:rsid w:val="007847DD"/>
    <w:rsid w:val="00784B75"/>
    <w:rsid w:val="007930AD"/>
    <w:rsid w:val="007C6C97"/>
    <w:rsid w:val="007D59E7"/>
    <w:rsid w:val="007E0CA2"/>
    <w:rsid w:val="007F6034"/>
    <w:rsid w:val="007F7A73"/>
    <w:rsid w:val="008118B8"/>
    <w:rsid w:val="0081193C"/>
    <w:rsid w:val="008129D2"/>
    <w:rsid w:val="00813471"/>
    <w:rsid w:val="008216AF"/>
    <w:rsid w:val="0084716D"/>
    <w:rsid w:val="00850297"/>
    <w:rsid w:val="00861EE8"/>
    <w:rsid w:val="008A6E52"/>
    <w:rsid w:val="008C4E10"/>
    <w:rsid w:val="008D012C"/>
    <w:rsid w:val="008D5F1F"/>
    <w:rsid w:val="008E6EBA"/>
    <w:rsid w:val="00910295"/>
    <w:rsid w:val="00915D95"/>
    <w:rsid w:val="00925BC9"/>
    <w:rsid w:val="0092762A"/>
    <w:rsid w:val="0093625F"/>
    <w:rsid w:val="009370DB"/>
    <w:rsid w:val="0095081D"/>
    <w:rsid w:val="00964CC0"/>
    <w:rsid w:val="00980425"/>
    <w:rsid w:val="00991256"/>
    <w:rsid w:val="009950C4"/>
    <w:rsid w:val="009B5ED2"/>
    <w:rsid w:val="009B7587"/>
    <w:rsid w:val="009C6A3E"/>
    <w:rsid w:val="009C710B"/>
    <w:rsid w:val="00A0069E"/>
    <w:rsid w:val="00A0172D"/>
    <w:rsid w:val="00A17B41"/>
    <w:rsid w:val="00A23D0D"/>
    <w:rsid w:val="00A311E2"/>
    <w:rsid w:val="00A43605"/>
    <w:rsid w:val="00A45FBD"/>
    <w:rsid w:val="00A541C3"/>
    <w:rsid w:val="00A55D91"/>
    <w:rsid w:val="00A612ED"/>
    <w:rsid w:val="00A6303D"/>
    <w:rsid w:val="00AB2A2E"/>
    <w:rsid w:val="00AC57B7"/>
    <w:rsid w:val="00AD0F8B"/>
    <w:rsid w:val="00AE03C3"/>
    <w:rsid w:val="00AE66E2"/>
    <w:rsid w:val="00AF4113"/>
    <w:rsid w:val="00B15505"/>
    <w:rsid w:val="00B254FE"/>
    <w:rsid w:val="00B25CE3"/>
    <w:rsid w:val="00B456B8"/>
    <w:rsid w:val="00B57369"/>
    <w:rsid w:val="00B6057A"/>
    <w:rsid w:val="00B657D1"/>
    <w:rsid w:val="00B80E92"/>
    <w:rsid w:val="00B92CEC"/>
    <w:rsid w:val="00B955B5"/>
    <w:rsid w:val="00BA2193"/>
    <w:rsid w:val="00BD4395"/>
    <w:rsid w:val="00BE276D"/>
    <w:rsid w:val="00BE4034"/>
    <w:rsid w:val="00BE72CC"/>
    <w:rsid w:val="00BE751B"/>
    <w:rsid w:val="00BF3353"/>
    <w:rsid w:val="00C036CE"/>
    <w:rsid w:val="00C25FC0"/>
    <w:rsid w:val="00C53B28"/>
    <w:rsid w:val="00CB5679"/>
    <w:rsid w:val="00CB5D57"/>
    <w:rsid w:val="00CD100E"/>
    <w:rsid w:val="00CF0D3B"/>
    <w:rsid w:val="00CF219D"/>
    <w:rsid w:val="00D11E95"/>
    <w:rsid w:val="00D145FE"/>
    <w:rsid w:val="00D15CBB"/>
    <w:rsid w:val="00D22296"/>
    <w:rsid w:val="00D22B6D"/>
    <w:rsid w:val="00D24E9D"/>
    <w:rsid w:val="00D31A5F"/>
    <w:rsid w:val="00D508A2"/>
    <w:rsid w:val="00D515D0"/>
    <w:rsid w:val="00DC43EF"/>
    <w:rsid w:val="00DE19C4"/>
    <w:rsid w:val="00DF2128"/>
    <w:rsid w:val="00DF49EC"/>
    <w:rsid w:val="00DF78FE"/>
    <w:rsid w:val="00E01A28"/>
    <w:rsid w:val="00E11A78"/>
    <w:rsid w:val="00E157B3"/>
    <w:rsid w:val="00E31319"/>
    <w:rsid w:val="00E366D6"/>
    <w:rsid w:val="00E44144"/>
    <w:rsid w:val="00E53C6B"/>
    <w:rsid w:val="00E60703"/>
    <w:rsid w:val="00E62CB3"/>
    <w:rsid w:val="00E649BC"/>
    <w:rsid w:val="00E64F81"/>
    <w:rsid w:val="00E737E0"/>
    <w:rsid w:val="00E84643"/>
    <w:rsid w:val="00EB77CC"/>
    <w:rsid w:val="00EE6592"/>
    <w:rsid w:val="00EF27B9"/>
    <w:rsid w:val="00F00004"/>
    <w:rsid w:val="00F26253"/>
    <w:rsid w:val="00F36A0F"/>
    <w:rsid w:val="00F540FF"/>
    <w:rsid w:val="00F65182"/>
    <w:rsid w:val="00F6725F"/>
    <w:rsid w:val="00F8336B"/>
    <w:rsid w:val="00F84ACF"/>
    <w:rsid w:val="00F8738C"/>
    <w:rsid w:val="00F93E67"/>
    <w:rsid w:val="00FB1343"/>
    <w:rsid w:val="00FB188F"/>
    <w:rsid w:val="00FB7755"/>
    <w:rsid w:val="00FE6502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C05F"/>
  <w15:docId w15:val="{7B4BFD99-EA29-4A39-B29D-48F4B3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92CEC"/>
    <w:rPr>
      <w:color w:val="000080"/>
      <w:u w:val="single"/>
    </w:rPr>
  </w:style>
  <w:style w:type="paragraph" w:styleId="Textkrper">
    <w:name w:val="Body Text"/>
    <w:basedOn w:val="Standard"/>
    <w:link w:val="TextkrperZchn"/>
    <w:rsid w:val="00B92CEC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92CEC"/>
    <w:rPr>
      <w:rFonts w:ascii="Arial" w:eastAsia="Lucida Sans Unicode" w:hAnsi="Arial" w:cs="Tahoma"/>
      <w:sz w:val="21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8B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5BC8"/>
    <w:rPr>
      <w:color w:val="605E5C"/>
      <w:shd w:val="clear" w:color="auto" w:fill="E1DFDD"/>
    </w:rPr>
  </w:style>
  <w:style w:type="character" w:customStyle="1" w:styleId="Betont1">
    <w:name w:val="Betont1"/>
    <w:qFormat/>
    <w:rsid w:val="00991256"/>
    <w:rPr>
      <w:i/>
      <w:iCs/>
    </w:rPr>
  </w:style>
  <w:style w:type="paragraph" w:styleId="KeinLeerraum">
    <w:name w:val="No Spacing"/>
    <w:uiPriority w:val="1"/>
    <w:qFormat/>
    <w:rsid w:val="00991256"/>
    <w:pPr>
      <w:spacing w:after="0" w:line="240" w:lineRule="auto"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7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7E2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7E21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E21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chmid@vlk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-ticke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enseefestival.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lk.ac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orsten.bayer@pzwei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Y:\Verwaltung\Vorlagen-Formulare\Vorlagen Word\Presseaussendung.dotm</Template>
  <TotalTime>0</TotalTime>
  <Pages>3</Pages>
  <Words>786</Words>
  <Characters>5055</Characters>
  <Application>Microsoft Office Word</Application>
  <DocSecurity>0</DocSecurity>
  <Lines>87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Thorsten Bayer</cp:lastModifiedBy>
  <cp:revision>16</cp:revision>
  <cp:lastPrinted>2019-03-14T09:36:00Z</cp:lastPrinted>
  <dcterms:created xsi:type="dcterms:W3CDTF">2020-02-26T10:26:00Z</dcterms:created>
  <dcterms:modified xsi:type="dcterms:W3CDTF">2020-02-26T15:20:00Z</dcterms:modified>
</cp:coreProperties>
</file>