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8436" w14:textId="77777777" w:rsidR="00CD6DC6" w:rsidRPr="007061E4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B23E05C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A6313F9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601F653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45390D8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4E854E9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00E2917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A4B24E8" w14:textId="77777777" w:rsidR="001C3439" w:rsidRPr="007061E4" w:rsidRDefault="001C3439" w:rsidP="00622340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FD3B20C" w14:textId="77FEBB6C" w:rsidR="001C3439" w:rsidRPr="007061E4" w:rsidRDefault="00D90E04" w:rsidP="00622340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/>
          <w:sz w:val="21"/>
          <w:szCs w:val="21"/>
        </w:rPr>
        <w:t>ALPLA Group</w:t>
      </w:r>
    </w:p>
    <w:p w14:paraId="17624111" w14:textId="77777777" w:rsidR="00CD6DC6" w:rsidRPr="007061E4" w:rsidRDefault="0021020E" w:rsidP="00622340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/>
          <w:sz w:val="21"/>
          <w:szCs w:val="21"/>
        </w:rPr>
        <w:t>Pressemitteilung</w:t>
      </w:r>
    </w:p>
    <w:p w14:paraId="2F66E053" w14:textId="77777777" w:rsidR="00CD6DC6" w:rsidRPr="00550DFA" w:rsidRDefault="00CD6DC6" w:rsidP="00622340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8B89E01" w14:textId="77777777" w:rsidR="00464E0C" w:rsidRPr="00550DFA" w:rsidRDefault="00464E0C" w:rsidP="00622340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D925BA2" w14:textId="77777777" w:rsidR="00D90E04" w:rsidRPr="00550DFA" w:rsidRDefault="00D90E04" w:rsidP="00622340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6A65AC4" w14:textId="2C4A1983" w:rsidR="006328B7" w:rsidRPr="00622340" w:rsidRDefault="00B50521" w:rsidP="00622340">
      <w:pPr>
        <w:spacing w:after="0" w:line="280" w:lineRule="exact"/>
        <w:rPr>
          <w:rFonts w:ascii="Arial" w:hAnsi="Arial" w:cs="Arial"/>
          <w:b/>
          <w:bCs/>
        </w:rPr>
      </w:pPr>
      <w:r w:rsidRPr="00B50521">
        <w:rPr>
          <w:rFonts w:ascii="Arial" w:hAnsi="Arial" w:cs="Arial"/>
          <w:b/>
          <w:bCs/>
          <w:sz w:val="21"/>
          <w:szCs w:val="21"/>
        </w:rPr>
        <w:t xml:space="preserve">ALPLA baut neues Werk in </w:t>
      </w:r>
      <w:proofErr w:type="spellStart"/>
      <w:r w:rsidRPr="00B50521">
        <w:rPr>
          <w:rFonts w:ascii="Arial" w:hAnsi="Arial" w:cs="Arial"/>
          <w:b/>
          <w:bCs/>
          <w:sz w:val="21"/>
          <w:szCs w:val="21"/>
        </w:rPr>
        <w:t>Lanseria</w:t>
      </w:r>
      <w:proofErr w:type="spellEnd"/>
      <w:r w:rsidR="00A42B77">
        <w:rPr>
          <w:rFonts w:ascii="Arial" w:hAnsi="Arial"/>
          <w:b/>
          <w:bCs/>
          <w:sz w:val="21"/>
          <w:szCs w:val="21"/>
        </w:rPr>
        <w:br/>
      </w:r>
      <w:r w:rsidRPr="00B50521">
        <w:rPr>
          <w:rFonts w:ascii="Arial" w:hAnsi="Arial" w:cs="Arial"/>
          <w:sz w:val="21"/>
          <w:szCs w:val="21"/>
        </w:rPr>
        <w:t>Produktionsstandort nahe Johannesburg bündelt Aktivitäten von fünf bestehenden Werken</w:t>
      </w:r>
      <w:r w:rsidR="00622340">
        <w:rPr>
          <w:rFonts w:ascii="Arial" w:hAnsi="Arial" w:cs="Arial"/>
          <w:sz w:val="21"/>
          <w:szCs w:val="21"/>
        </w:rPr>
        <w:br/>
      </w:r>
      <w:r w:rsidR="00622340">
        <w:rPr>
          <w:rFonts w:ascii="Arial" w:hAnsi="Arial" w:cs="Arial"/>
          <w:sz w:val="21"/>
          <w:szCs w:val="21"/>
        </w:rPr>
        <w:br/>
      </w:r>
      <w:r>
        <w:rPr>
          <w:rFonts w:ascii="Arial" w:hAnsi="Arial"/>
          <w:i/>
          <w:iCs/>
          <w:sz w:val="21"/>
          <w:szCs w:val="21"/>
        </w:rPr>
        <w:t>Hard/Johannesburg</w:t>
      </w:r>
      <w:r w:rsidR="00622340">
        <w:rPr>
          <w:rFonts w:ascii="Arial" w:hAnsi="Arial"/>
          <w:i/>
          <w:iCs/>
          <w:sz w:val="21"/>
          <w:szCs w:val="21"/>
        </w:rPr>
        <w:t xml:space="preserve">, </w:t>
      </w:r>
      <w:r w:rsidR="008707DF">
        <w:rPr>
          <w:rFonts w:ascii="Arial" w:hAnsi="Arial"/>
          <w:i/>
          <w:iCs/>
          <w:sz w:val="21"/>
          <w:szCs w:val="21"/>
        </w:rPr>
        <w:t>10. März</w:t>
      </w:r>
      <w:r>
        <w:rPr>
          <w:rFonts w:ascii="Arial" w:hAnsi="Arial"/>
          <w:i/>
          <w:iCs/>
          <w:sz w:val="21"/>
          <w:szCs w:val="21"/>
        </w:rPr>
        <w:t xml:space="preserve"> 2020</w:t>
      </w:r>
      <w:r w:rsidRPr="00B50521">
        <w:rPr>
          <w:rFonts w:ascii="Arial" w:hAnsi="Arial"/>
          <w:i/>
          <w:iCs/>
          <w:sz w:val="21"/>
          <w:szCs w:val="21"/>
        </w:rPr>
        <w:t xml:space="preserve"> – </w:t>
      </w:r>
      <w:r w:rsidRPr="00B50521">
        <w:rPr>
          <w:rFonts w:ascii="Arial" w:hAnsi="Arial" w:cs="Arial"/>
          <w:i/>
          <w:iCs/>
          <w:sz w:val="21"/>
          <w:szCs w:val="21"/>
        </w:rPr>
        <w:t xml:space="preserve">ALPLA Group, internationaler Spezialist für Kunststoffverpackungen und Recycling, errichtet in der Provinz </w:t>
      </w:r>
      <w:proofErr w:type="spellStart"/>
      <w:r w:rsidRPr="00B50521">
        <w:rPr>
          <w:rFonts w:ascii="Arial" w:hAnsi="Arial" w:cs="Arial"/>
          <w:i/>
          <w:iCs/>
          <w:sz w:val="21"/>
          <w:szCs w:val="21"/>
        </w:rPr>
        <w:t>Gauteng</w:t>
      </w:r>
      <w:proofErr w:type="spellEnd"/>
      <w:r w:rsidRPr="00B50521">
        <w:rPr>
          <w:rFonts w:ascii="Arial" w:hAnsi="Arial" w:cs="Arial"/>
          <w:i/>
          <w:iCs/>
          <w:sz w:val="21"/>
          <w:szCs w:val="21"/>
        </w:rPr>
        <w:t xml:space="preserve"> ein Werk für die Fertigung nach den modernsten Produktionsstandards. Der Spatenstich erfolgt</w:t>
      </w:r>
      <w:r w:rsidR="00E21E4D">
        <w:rPr>
          <w:rFonts w:ascii="Arial" w:hAnsi="Arial" w:cs="Arial"/>
          <w:i/>
          <w:iCs/>
          <w:sz w:val="21"/>
          <w:szCs w:val="21"/>
        </w:rPr>
        <w:t>e</w:t>
      </w:r>
      <w:r w:rsidRPr="00B50521">
        <w:rPr>
          <w:rFonts w:ascii="Arial" w:hAnsi="Arial" w:cs="Arial"/>
          <w:i/>
          <w:iCs/>
          <w:sz w:val="21"/>
          <w:szCs w:val="21"/>
        </w:rPr>
        <w:t xml:space="preserve"> im Februar 2020, die Fertigstellung ist für</w:t>
      </w:r>
      <w:r>
        <w:rPr>
          <w:rFonts w:ascii="Arial" w:hAnsi="Arial" w:cs="Arial"/>
          <w:i/>
          <w:iCs/>
          <w:sz w:val="21"/>
          <w:szCs w:val="21"/>
        </w:rPr>
        <w:t xml:space="preserve"> Sommer 2021 geplant.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50521">
        <w:rPr>
          <w:rFonts w:ascii="Arial" w:hAnsi="Arial" w:cs="Arial"/>
          <w:sz w:val="21"/>
          <w:szCs w:val="21"/>
        </w:rPr>
        <w:t>In den vergangenen fünf Jahren hat ALPLA seine Marktpräsenz in Afrika mit Zukäufen und Kooperationen deutlich ausgebaut. Dazu gehörte insbesondere die Akquisition des afrikanischen Marktführers für PET-</w:t>
      </w:r>
      <w:proofErr w:type="spellStart"/>
      <w:r w:rsidRPr="00B50521">
        <w:rPr>
          <w:rFonts w:ascii="Arial" w:hAnsi="Arial" w:cs="Arial"/>
          <w:sz w:val="21"/>
          <w:szCs w:val="21"/>
        </w:rPr>
        <w:t>Preforms</w:t>
      </w:r>
      <w:proofErr w:type="spellEnd"/>
      <w:r w:rsidRPr="00B50521">
        <w:rPr>
          <w:rFonts w:ascii="Arial" w:hAnsi="Arial" w:cs="Arial"/>
          <w:sz w:val="21"/>
          <w:szCs w:val="21"/>
        </w:rPr>
        <w:t xml:space="preserve">, PET-Flaschen und Verschlüssen </w:t>
      </w:r>
      <w:proofErr w:type="spellStart"/>
      <w:r w:rsidRPr="00B50521">
        <w:rPr>
          <w:rFonts w:ascii="Arial" w:hAnsi="Arial" w:cs="Arial"/>
          <w:sz w:val="21"/>
          <w:szCs w:val="21"/>
        </w:rPr>
        <w:t>Boxmore</w:t>
      </w:r>
      <w:proofErr w:type="spellEnd"/>
      <w:r w:rsidRPr="00B5052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50521">
        <w:rPr>
          <w:rFonts w:ascii="Arial" w:hAnsi="Arial" w:cs="Arial"/>
          <w:sz w:val="21"/>
          <w:szCs w:val="21"/>
        </w:rPr>
        <w:t>Packaging</w:t>
      </w:r>
      <w:proofErr w:type="spellEnd"/>
      <w:r w:rsidRPr="00B50521">
        <w:rPr>
          <w:rFonts w:ascii="Arial" w:hAnsi="Arial" w:cs="Arial"/>
          <w:sz w:val="21"/>
          <w:szCs w:val="21"/>
        </w:rPr>
        <w:t xml:space="preserve"> im Ja</w:t>
      </w:r>
      <w:r w:rsidR="00E21E4D">
        <w:rPr>
          <w:rFonts w:ascii="Arial" w:hAnsi="Arial" w:cs="Arial"/>
          <w:sz w:val="21"/>
          <w:szCs w:val="21"/>
        </w:rPr>
        <w:t>hr 2017. Mit dem Bau eines neu</w:t>
      </w:r>
      <w:r w:rsidR="00765E79">
        <w:rPr>
          <w:rFonts w:ascii="Arial" w:hAnsi="Arial" w:cs="Arial"/>
          <w:sz w:val="21"/>
          <w:szCs w:val="21"/>
        </w:rPr>
        <w:t>en Produktionsstandort</w:t>
      </w:r>
      <w:r w:rsidRPr="00B50521">
        <w:rPr>
          <w:rFonts w:ascii="Arial" w:hAnsi="Arial" w:cs="Arial"/>
          <w:sz w:val="21"/>
          <w:szCs w:val="21"/>
        </w:rPr>
        <w:t>s in Südafrika schafft der internationale Spezialist für Kunststoffverpackungen und Recycling nun die Basis für langfristiges Wachstum und Wettbewerbsfähigkeit in der Region</w:t>
      </w:r>
      <w:r w:rsidR="00765E79">
        <w:rPr>
          <w:rFonts w:ascii="Arial" w:hAnsi="Arial" w:cs="Arial"/>
          <w:sz w:val="21"/>
          <w:szCs w:val="21"/>
        </w:rPr>
        <w:t xml:space="preserve"> Subsahara-Afrika</w:t>
      </w:r>
      <w:r w:rsidRPr="00B50521">
        <w:rPr>
          <w:rFonts w:ascii="Arial" w:hAnsi="Arial" w:cs="Arial"/>
          <w:sz w:val="21"/>
          <w:szCs w:val="21"/>
        </w:rPr>
        <w:t xml:space="preserve">. Im Zuge einer Konsolidierung wird die Produktion fünf bestehender Werke in </w:t>
      </w:r>
      <w:proofErr w:type="spellStart"/>
      <w:r w:rsidRPr="00B50521">
        <w:rPr>
          <w:rFonts w:ascii="Arial" w:hAnsi="Arial" w:cs="Arial"/>
          <w:sz w:val="21"/>
          <w:szCs w:val="21"/>
        </w:rPr>
        <w:t>Harrismith</w:t>
      </w:r>
      <w:proofErr w:type="spellEnd"/>
      <w:r w:rsidRPr="00B50521">
        <w:rPr>
          <w:rFonts w:ascii="Arial" w:hAnsi="Arial" w:cs="Arial"/>
          <w:sz w:val="21"/>
          <w:szCs w:val="21"/>
        </w:rPr>
        <w:t xml:space="preserve">, Denver, </w:t>
      </w:r>
      <w:proofErr w:type="spellStart"/>
      <w:r w:rsidRPr="00B50521">
        <w:rPr>
          <w:rFonts w:ascii="Arial" w:hAnsi="Arial" w:cs="Arial"/>
          <w:sz w:val="21"/>
          <w:szCs w:val="21"/>
        </w:rPr>
        <w:t>Isando</w:t>
      </w:r>
      <w:proofErr w:type="spellEnd"/>
      <w:r w:rsidRPr="00B5052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50521">
        <w:rPr>
          <w:rFonts w:ascii="Arial" w:hAnsi="Arial" w:cs="Arial"/>
          <w:sz w:val="21"/>
          <w:szCs w:val="21"/>
        </w:rPr>
        <w:t>Kempton</w:t>
      </w:r>
      <w:proofErr w:type="spellEnd"/>
      <w:r w:rsidRPr="00B50521">
        <w:rPr>
          <w:rFonts w:ascii="Arial" w:hAnsi="Arial" w:cs="Arial"/>
          <w:sz w:val="21"/>
          <w:szCs w:val="21"/>
        </w:rPr>
        <w:t xml:space="preserve"> Park und Samrand in das neue Werk in </w:t>
      </w:r>
      <w:proofErr w:type="spellStart"/>
      <w:r w:rsidRPr="00B50521">
        <w:rPr>
          <w:rFonts w:ascii="Arial" w:hAnsi="Arial" w:cs="Arial"/>
          <w:sz w:val="21"/>
          <w:szCs w:val="21"/>
        </w:rPr>
        <w:t>Lanseria</w:t>
      </w:r>
      <w:proofErr w:type="spellEnd"/>
      <w:r w:rsidRPr="00B50521">
        <w:rPr>
          <w:rFonts w:ascii="Arial" w:hAnsi="Arial" w:cs="Arial"/>
          <w:sz w:val="21"/>
          <w:szCs w:val="21"/>
        </w:rPr>
        <w:t xml:space="preserve"> überführt.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65E79">
        <w:rPr>
          <w:rFonts w:ascii="Arial" w:hAnsi="Arial" w:cs="Arial"/>
          <w:b/>
          <w:bCs/>
          <w:sz w:val="21"/>
          <w:szCs w:val="21"/>
        </w:rPr>
        <w:t>Baubeginn im Februar 2020</w:t>
      </w:r>
      <w:r>
        <w:rPr>
          <w:rFonts w:ascii="Arial" w:hAnsi="Arial" w:cs="Arial"/>
          <w:b/>
          <w:bCs/>
        </w:rPr>
        <w:br/>
      </w:r>
      <w:r w:rsidR="00E21E4D">
        <w:rPr>
          <w:rFonts w:ascii="Arial" w:hAnsi="Arial" w:cs="Arial"/>
          <w:sz w:val="21"/>
          <w:szCs w:val="21"/>
        </w:rPr>
        <w:t xml:space="preserve">Der </w:t>
      </w:r>
      <w:r w:rsidR="006328B7" w:rsidRPr="006328B7">
        <w:rPr>
          <w:rFonts w:ascii="Arial" w:hAnsi="Arial" w:cs="Arial"/>
          <w:sz w:val="21"/>
          <w:szCs w:val="21"/>
        </w:rPr>
        <w:t xml:space="preserve">Baubeginn für das neue Werk in </w:t>
      </w:r>
      <w:proofErr w:type="spellStart"/>
      <w:r w:rsidR="006328B7" w:rsidRPr="006328B7">
        <w:rPr>
          <w:rFonts w:ascii="Arial" w:hAnsi="Arial" w:cs="Arial"/>
          <w:sz w:val="21"/>
          <w:szCs w:val="21"/>
        </w:rPr>
        <w:t>Lanseria</w:t>
      </w:r>
      <w:proofErr w:type="spellEnd"/>
      <w:r w:rsidR="00E21E4D">
        <w:rPr>
          <w:rFonts w:ascii="Arial" w:hAnsi="Arial" w:cs="Arial"/>
          <w:sz w:val="21"/>
          <w:szCs w:val="21"/>
        </w:rPr>
        <w:t xml:space="preserve"> war</w:t>
      </w:r>
      <w:r w:rsidR="00765E79">
        <w:rPr>
          <w:rFonts w:ascii="Arial" w:hAnsi="Arial" w:cs="Arial"/>
          <w:sz w:val="21"/>
          <w:szCs w:val="21"/>
        </w:rPr>
        <w:t xml:space="preserve"> im Februar 2020. </w:t>
      </w:r>
      <w:r w:rsidR="006328B7" w:rsidRPr="006328B7">
        <w:rPr>
          <w:rFonts w:ascii="Arial" w:hAnsi="Arial" w:cs="Arial"/>
          <w:sz w:val="21"/>
          <w:szCs w:val="21"/>
        </w:rPr>
        <w:t>Der Standort in einem aufstrebenden Gebiet nordwestlich von Johannesburg weist eine hervorragende Infrastruktur auf. Die Konzentration auf ein Werk vereinfacht und optimiert nicht nur Herstellungsprozesse, sondern trägt auc</w:t>
      </w:r>
      <w:r w:rsidR="00765E79">
        <w:rPr>
          <w:rFonts w:ascii="Arial" w:hAnsi="Arial" w:cs="Arial"/>
          <w:sz w:val="21"/>
          <w:szCs w:val="21"/>
        </w:rPr>
        <w:t>h erheblich zur Verbesserung von</w:t>
      </w:r>
      <w:r w:rsidR="006328B7" w:rsidRPr="006328B7">
        <w:rPr>
          <w:rFonts w:ascii="Arial" w:hAnsi="Arial" w:cs="Arial"/>
          <w:sz w:val="21"/>
          <w:szCs w:val="21"/>
        </w:rPr>
        <w:t xml:space="preserve"> </w:t>
      </w:r>
      <w:r w:rsidR="00765E79">
        <w:rPr>
          <w:rFonts w:ascii="Arial" w:hAnsi="Arial" w:cs="Arial"/>
          <w:sz w:val="21"/>
          <w:szCs w:val="21"/>
        </w:rPr>
        <w:t xml:space="preserve">Logistik und Transport </w:t>
      </w:r>
      <w:r w:rsidR="006328B7" w:rsidRPr="006328B7">
        <w:rPr>
          <w:rFonts w:ascii="Arial" w:hAnsi="Arial" w:cs="Arial"/>
          <w:sz w:val="21"/>
          <w:szCs w:val="21"/>
        </w:rPr>
        <w:t>bei. Gefertigt werden wie bisher überwiegend Standardflaschenlösungen sowie Spezialverpackungen für die Lebensmittel-, Körperpflege-, Heimpflege-, Chemie-, Reinigung</w:t>
      </w:r>
      <w:r w:rsidR="00765E79">
        <w:rPr>
          <w:rFonts w:ascii="Arial" w:hAnsi="Arial" w:cs="Arial"/>
          <w:sz w:val="21"/>
          <w:szCs w:val="21"/>
        </w:rPr>
        <w:t xml:space="preserve">smittel- und Pharmaindustrie. </w:t>
      </w:r>
      <w:r w:rsidR="006328B7" w:rsidRPr="006328B7">
        <w:rPr>
          <w:rFonts w:ascii="Arial" w:hAnsi="Arial" w:cs="Arial"/>
          <w:sz w:val="21"/>
          <w:szCs w:val="21"/>
        </w:rPr>
        <w:t>Zu den Kunden zählen international tätige Konzerne ebenso</w:t>
      </w:r>
      <w:r w:rsidR="00F5472D">
        <w:rPr>
          <w:rFonts w:ascii="Arial" w:hAnsi="Arial" w:cs="Arial"/>
          <w:sz w:val="21"/>
          <w:szCs w:val="21"/>
        </w:rPr>
        <w:t xml:space="preserve"> wie kleinere, lokale Unternehmen</w:t>
      </w:r>
      <w:r w:rsidR="006328B7" w:rsidRPr="006328B7">
        <w:rPr>
          <w:sz w:val="21"/>
          <w:szCs w:val="21"/>
        </w:rPr>
        <w:t>.</w:t>
      </w:r>
      <w:r w:rsidR="006328B7">
        <w:rPr>
          <w:sz w:val="21"/>
          <w:szCs w:val="21"/>
        </w:rPr>
        <w:br/>
      </w:r>
    </w:p>
    <w:p w14:paraId="2E5CF8A8" w14:textId="48D0DFB6" w:rsidR="00F5472D" w:rsidRDefault="006328B7" w:rsidP="00F5472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6328B7">
        <w:rPr>
          <w:rFonts w:ascii="Arial" w:hAnsi="Arial" w:cs="Arial"/>
          <w:b/>
          <w:bCs/>
          <w:sz w:val="21"/>
          <w:szCs w:val="21"/>
        </w:rPr>
        <w:lastRenderedPageBreak/>
        <w:t>Produktion nach neuesten Standards</w:t>
      </w:r>
      <w:r>
        <w:rPr>
          <w:sz w:val="21"/>
          <w:szCs w:val="21"/>
        </w:rPr>
        <w:br/>
      </w:r>
      <w:r w:rsidRPr="006328B7">
        <w:rPr>
          <w:rFonts w:ascii="Arial" w:hAnsi="Arial" w:cs="Arial"/>
          <w:sz w:val="21"/>
          <w:szCs w:val="21"/>
        </w:rPr>
        <w:t xml:space="preserve">„Unser neues Werk in </w:t>
      </w:r>
      <w:proofErr w:type="spellStart"/>
      <w:r w:rsidRPr="006328B7">
        <w:rPr>
          <w:rFonts w:ascii="Arial" w:hAnsi="Arial" w:cs="Arial"/>
          <w:sz w:val="21"/>
          <w:szCs w:val="21"/>
        </w:rPr>
        <w:t>Lanseria</w:t>
      </w:r>
      <w:proofErr w:type="spellEnd"/>
      <w:r w:rsidRPr="006328B7">
        <w:rPr>
          <w:rFonts w:ascii="Arial" w:hAnsi="Arial" w:cs="Arial"/>
          <w:sz w:val="21"/>
          <w:szCs w:val="21"/>
        </w:rPr>
        <w:t xml:space="preserve"> eröffnet uns die Mög</w:t>
      </w:r>
      <w:r w:rsidR="00F5472D">
        <w:rPr>
          <w:rFonts w:ascii="Arial" w:hAnsi="Arial" w:cs="Arial"/>
          <w:sz w:val="21"/>
          <w:szCs w:val="21"/>
        </w:rPr>
        <w:t>lichkeit, nach modernen, weltweit</w:t>
      </w:r>
      <w:r w:rsidR="00EE6BF2">
        <w:rPr>
          <w:rFonts w:ascii="Arial" w:hAnsi="Arial" w:cs="Arial"/>
          <w:sz w:val="21"/>
          <w:szCs w:val="21"/>
        </w:rPr>
        <w:t xml:space="preserve"> gültigen</w:t>
      </w:r>
      <w:r w:rsidRPr="006328B7">
        <w:rPr>
          <w:rFonts w:ascii="Arial" w:hAnsi="Arial" w:cs="Arial"/>
          <w:sz w:val="21"/>
          <w:szCs w:val="21"/>
        </w:rPr>
        <w:t xml:space="preserve"> Unternehmensstandards zu produzieren. Wir verbessern dadurch nicht nur die Qualität u</w:t>
      </w:r>
      <w:r w:rsidR="00E21E4D">
        <w:rPr>
          <w:rFonts w:ascii="Arial" w:hAnsi="Arial" w:cs="Arial"/>
          <w:sz w:val="21"/>
          <w:szCs w:val="21"/>
        </w:rPr>
        <w:t>nserer Produkte, sondern erfüllen auch die</w:t>
      </w:r>
      <w:r w:rsidRPr="006328B7">
        <w:rPr>
          <w:rFonts w:ascii="Arial" w:hAnsi="Arial" w:cs="Arial"/>
          <w:sz w:val="21"/>
          <w:szCs w:val="21"/>
        </w:rPr>
        <w:t xml:space="preserve"> hohen Anforderungen un</w:t>
      </w:r>
      <w:r w:rsidR="00E21E4D">
        <w:rPr>
          <w:rFonts w:ascii="Arial" w:hAnsi="Arial" w:cs="Arial"/>
          <w:sz w:val="21"/>
          <w:szCs w:val="21"/>
        </w:rPr>
        <w:t>serer global tätigen Kunden</w:t>
      </w:r>
      <w:r w:rsidRPr="006328B7">
        <w:rPr>
          <w:rFonts w:ascii="Arial" w:hAnsi="Arial" w:cs="Arial"/>
          <w:sz w:val="21"/>
          <w:szCs w:val="21"/>
        </w:rPr>
        <w:t>“, so Christoph Ried</w:t>
      </w:r>
      <w:r w:rsidR="00F5472D">
        <w:rPr>
          <w:rFonts w:ascii="Arial" w:hAnsi="Arial" w:cs="Arial"/>
          <w:sz w:val="21"/>
          <w:szCs w:val="21"/>
        </w:rPr>
        <w:t xml:space="preserve">lsperger, ALPLA Regional </w:t>
      </w:r>
      <w:proofErr w:type="spellStart"/>
      <w:r w:rsidR="00F5472D">
        <w:rPr>
          <w:rFonts w:ascii="Arial" w:hAnsi="Arial" w:cs="Arial"/>
          <w:sz w:val="21"/>
          <w:szCs w:val="21"/>
        </w:rPr>
        <w:t>Director</w:t>
      </w:r>
      <w:proofErr w:type="spellEnd"/>
      <w:r w:rsidRPr="006328B7">
        <w:rPr>
          <w:rFonts w:ascii="Arial" w:hAnsi="Arial" w:cs="Arial"/>
          <w:sz w:val="21"/>
          <w:szCs w:val="21"/>
        </w:rPr>
        <w:t xml:space="preserve"> für Afrika, den Mittleren Osten und die Türkei. </w:t>
      </w:r>
    </w:p>
    <w:p w14:paraId="10231F83" w14:textId="10A0FD04" w:rsidR="00F5472D" w:rsidRDefault="00F5472D" w:rsidP="00F5472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0B173F86" w14:textId="1E8F9798" w:rsidR="00F5472D" w:rsidRPr="00F5472D" w:rsidRDefault="00F5472D" w:rsidP="00F5472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F5472D">
        <w:rPr>
          <w:rFonts w:ascii="Arial" w:hAnsi="Arial" w:cs="Arial"/>
          <w:sz w:val="21"/>
          <w:szCs w:val="21"/>
        </w:rPr>
        <w:t xml:space="preserve">Im Rahmen </w:t>
      </w:r>
      <w:r w:rsidR="0005411A">
        <w:rPr>
          <w:rFonts w:ascii="Arial" w:hAnsi="Arial" w:cs="Arial"/>
          <w:sz w:val="21"/>
          <w:szCs w:val="21"/>
        </w:rPr>
        <w:t>der</w:t>
      </w:r>
      <w:r w:rsidRPr="00F5472D">
        <w:rPr>
          <w:rFonts w:ascii="Arial" w:hAnsi="Arial" w:cs="Arial"/>
          <w:sz w:val="21"/>
          <w:szCs w:val="21"/>
        </w:rPr>
        <w:t xml:space="preserve"> Konsolidierung geh</w:t>
      </w:r>
      <w:r w:rsidR="0005411A">
        <w:rPr>
          <w:rFonts w:ascii="Arial" w:hAnsi="Arial" w:cs="Arial"/>
          <w:sz w:val="21"/>
          <w:szCs w:val="21"/>
        </w:rPr>
        <w:t>t das Management</w:t>
      </w:r>
      <w:r w:rsidRPr="00F5472D">
        <w:rPr>
          <w:rFonts w:ascii="Arial" w:hAnsi="Arial" w:cs="Arial"/>
          <w:sz w:val="21"/>
          <w:szCs w:val="21"/>
        </w:rPr>
        <w:t xml:space="preserve"> davon aus, dass mehr als 50 Mitarbeiter betroffen sein werden. Dementsprechend </w:t>
      </w:r>
      <w:r w:rsidR="0005411A">
        <w:rPr>
          <w:rFonts w:ascii="Arial" w:hAnsi="Arial" w:cs="Arial"/>
          <w:sz w:val="21"/>
          <w:szCs w:val="21"/>
        </w:rPr>
        <w:t>wird</w:t>
      </w:r>
      <w:r w:rsidRPr="00F5472D">
        <w:rPr>
          <w:rFonts w:ascii="Arial" w:hAnsi="Arial" w:cs="Arial"/>
          <w:sz w:val="21"/>
          <w:szCs w:val="21"/>
        </w:rPr>
        <w:t xml:space="preserve"> eine Mitteilung im Sinne von § 189 Abs. 3 LRA</w:t>
      </w:r>
      <w:r w:rsidR="0007710B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07710B">
        <w:rPr>
          <w:rFonts w:ascii="Arial" w:hAnsi="Arial" w:cs="Arial"/>
          <w:sz w:val="21"/>
          <w:szCs w:val="21"/>
        </w:rPr>
        <w:t>(Labour Relations Act)</w:t>
      </w:r>
      <w:r w:rsidRPr="00F5472D">
        <w:rPr>
          <w:rFonts w:ascii="Arial" w:hAnsi="Arial" w:cs="Arial"/>
          <w:sz w:val="21"/>
          <w:szCs w:val="21"/>
        </w:rPr>
        <w:t xml:space="preserve"> veröffentlich</w:t>
      </w:r>
      <w:r w:rsidR="0005411A">
        <w:rPr>
          <w:rFonts w:ascii="Arial" w:hAnsi="Arial" w:cs="Arial"/>
          <w:sz w:val="21"/>
          <w:szCs w:val="21"/>
        </w:rPr>
        <w:t>t</w:t>
      </w:r>
      <w:r w:rsidRPr="00F5472D">
        <w:rPr>
          <w:rFonts w:ascii="Arial" w:hAnsi="Arial" w:cs="Arial"/>
          <w:sz w:val="21"/>
          <w:szCs w:val="21"/>
        </w:rPr>
        <w:t xml:space="preserve">. </w:t>
      </w:r>
      <w:r w:rsidR="0005411A">
        <w:rPr>
          <w:rFonts w:ascii="Arial" w:hAnsi="Arial" w:cs="Arial"/>
          <w:sz w:val="21"/>
          <w:szCs w:val="21"/>
        </w:rPr>
        <w:t>Die</w:t>
      </w:r>
      <w:r w:rsidRPr="00F5472D">
        <w:rPr>
          <w:rFonts w:ascii="Arial" w:hAnsi="Arial" w:cs="Arial"/>
          <w:sz w:val="21"/>
          <w:szCs w:val="21"/>
        </w:rPr>
        <w:t xml:space="preserve"> Gewerkschaften </w:t>
      </w:r>
      <w:r w:rsidR="0005411A">
        <w:rPr>
          <w:rFonts w:ascii="Arial" w:hAnsi="Arial" w:cs="Arial"/>
          <w:sz w:val="21"/>
          <w:szCs w:val="21"/>
        </w:rPr>
        <w:t>wurden bereits über diese</w:t>
      </w:r>
      <w:r w:rsidRPr="00F5472D">
        <w:rPr>
          <w:rFonts w:ascii="Arial" w:hAnsi="Arial" w:cs="Arial"/>
          <w:sz w:val="21"/>
          <w:szCs w:val="21"/>
        </w:rPr>
        <w:t xml:space="preserve"> Absichten informiert.</w:t>
      </w:r>
    </w:p>
    <w:p w14:paraId="017CA094" w14:textId="5799FD38" w:rsidR="009E6EFD" w:rsidRPr="00E21E4D" w:rsidRDefault="00622340" w:rsidP="00622340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br/>
      </w:r>
      <w:r w:rsidR="009E6EFD" w:rsidRPr="00DA24FE">
        <w:rPr>
          <w:rFonts w:ascii="Arial" w:hAnsi="Arial"/>
          <w:sz w:val="21"/>
          <w:szCs w:val="21"/>
        </w:rPr>
        <w:t xml:space="preserve">Weitere </w:t>
      </w:r>
      <w:r w:rsidR="009E6EFD">
        <w:rPr>
          <w:rFonts w:ascii="Arial" w:hAnsi="Arial"/>
          <w:sz w:val="21"/>
          <w:szCs w:val="21"/>
        </w:rPr>
        <w:t xml:space="preserve">Informationen über das Unternehmen: </w:t>
      </w:r>
      <w:hyperlink r:id="rId8" w:history="1">
        <w:r w:rsidR="009E6EFD">
          <w:rPr>
            <w:rStyle w:val="Hyperlink"/>
            <w:rFonts w:ascii="Arial" w:hAnsi="Arial"/>
            <w:sz w:val="21"/>
            <w:szCs w:val="21"/>
          </w:rPr>
          <w:t>www.alpla.com</w:t>
        </w:r>
      </w:hyperlink>
    </w:p>
    <w:p w14:paraId="728395C7" w14:textId="5ACA90E9" w:rsidR="00812DF5" w:rsidRDefault="00812DF5" w:rsidP="0062234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82623B2" w14:textId="60FB3254" w:rsidR="008A6FEC" w:rsidRDefault="008A6FEC" w:rsidP="0062234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FC6B7A7" w14:textId="77777777" w:rsidR="008A6FEC" w:rsidRPr="00550DFA" w:rsidRDefault="008A6FEC" w:rsidP="0062234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D15F1F6" w14:textId="48C2E6A6" w:rsidR="009E6EFD" w:rsidRPr="007061E4" w:rsidRDefault="008A6FEC" w:rsidP="0062234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Über </w:t>
      </w:r>
      <w:r w:rsidR="009E6EFD">
        <w:rPr>
          <w:rFonts w:ascii="Arial" w:hAnsi="Arial"/>
          <w:b/>
          <w:bCs/>
          <w:sz w:val="21"/>
          <w:szCs w:val="21"/>
        </w:rPr>
        <w:t>ALPLA Group:</w:t>
      </w:r>
    </w:p>
    <w:p w14:paraId="49BB87A7" w14:textId="6B024A19" w:rsidR="002D0383" w:rsidRPr="00044E71" w:rsidRDefault="00FD2FF3" w:rsidP="00622340">
      <w:pPr>
        <w:spacing w:after="0" w:line="280" w:lineRule="exact"/>
        <w:rPr>
          <w:rFonts w:ascii="Arial" w:hAnsi="Arial"/>
          <w:sz w:val="21"/>
          <w:szCs w:val="21"/>
        </w:rPr>
      </w:pPr>
      <w:r w:rsidRPr="002B5BDE">
        <w:rPr>
          <w:rFonts w:ascii="Arial" w:hAnsi="Arial" w:cs="Arial"/>
          <w:sz w:val="21"/>
          <w:szCs w:val="21"/>
          <w:lang w:val="de-AT"/>
        </w:rPr>
        <w:t>ALPLA gehört zu den führenden Unternehmen für K</w:t>
      </w:r>
      <w:r w:rsidR="00F5472D">
        <w:rPr>
          <w:rFonts w:ascii="Arial" w:hAnsi="Arial" w:cs="Arial"/>
          <w:sz w:val="21"/>
          <w:szCs w:val="21"/>
          <w:lang w:val="de-AT"/>
        </w:rPr>
        <w:t>unststoffverpackungen. Rund 20.9</w:t>
      </w:r>
      <w:r w:rsidRPr="002B5BDE">
        <w:rPr>
          <w:rFonts w:ascii="Arial" w:hAnsi="Arial" w:cs="Arial"/>
          <w:sz w:val="21"/>
          <w:szCs w:val="21"/>
          <w:lang w:val="de-AT"/>
        </w:rPr>
        <w:t>00 Mitarbeiterinnen und Mitarbe</w:t>
      </w:r>
      <w:r w:rsidR="00F5472D">
        <w:rPr>
          <w:rFonts w:ascii="Arial" w:hAnsi="Arial" w:cs="Arial"/>
          <w:sz w:val="21"/>
          <w:szCs w:val="21"/>
          <w:lang w:val="de-AT"/>
        </w:rPr>
        <w:t>iter produzieren weltweit an 181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Standorten in 46 Ländern maßgeschneiderte Verpackungssysteme, Flaschen, Verschlüsse und Spritzgussteile. Die Anwendungsbereiche der Qualitätsverpackungen sind vielfältig: Nahrungsmittel und Getränke, Kosmetik und Pflegeprodukte, Haushaltsreiniger, Wasch- und Putzmittel, Arzneimittel, Motoröl und Schmiermittel. </w:t>
      </w:r>
      <w:r w:rsidRPr="002B5BDE">
        <w:rPr>
          <w:rFonts w:ascii="Arial" w:hAnsi="Arial" w:cs="Arial"/>
          <w:sz w:val="21"/>
          <w:szCs w:val="21"/>
          <w:lang w:val="de-AT"/>
        </w:rPr>
        <w:br/>
      </w:r>
      <w:r w:rsidR="002D0383">
        <w:rPr>
          <w:rFonts w:ascii="Arial" w:hAnsi="Arial"/>
          <w:sz w:val="21"/>
          <w:szCs w:val="21"/>
        </w:rPr>
        <w:t xml:space="preserve">ALPLA betreibt eigene Recyclinganlagen in Österreich, Polen und Spanien und in Form von Joint Ventures in Mexiko und Deutschland. Mit der Unterzeichnung des New Plastics Economy Global </w:t>
      </w:r>
      <w:proofErr w:type="spellStart"/>
      <w:r w:rsidR="002D0383">
        <w:rPr>
          <w:rFonts w:ascii="Arial" w:hAnsi="Arial"/>
          <w:sz w:val="21"/>
          <w:szCs w:val="21"/>
        </w:rPr>
        <w:t>Commitment</w:t>
      </w:r>
      <w:proofErr w:type="spellEnd"/>
      <w:r w:rsidR="002D0383">
        <w:rPr>
          <w:rFonts w:ascii="Arial" w:hAnsi="Arial"/>
          <w:sz w:val="21"/>
          <w:szCs w:val="21"/>
        </w:rPr>
        <w:t xml:space="preserve"> im Oktober 2018 hat sich ALPLA </w:t>
      </w:r>
      <w:r>
        <w:rPr>
          <w:rFonts w:ascii="Arial" w:hAnsi="Arial"/>
          <w:sz w:val="21"/>
          <w:szCs w:val="21"/>
        </w:rPr>
        <w:t xml:space="preserve">zu </w:t>
      </w:r>
      <w:r w:rsidR="002D0383">
        <w:rPr>
          <w:rFonts w:ascii="Arial" w:hAnsi="Arial"/>
          <w:sz w:val="21"/>
          <w:szCs w:val="21"/>
        </w:rPr>
        <w:t>Zielen</w:t>
      </w:r>
      <w:r>
        <w:rPr>
          <w:rFonts w:ascii="Arial" w:hAnsi="Arial"/>
          <w:sz w:val="21"/>
          <w:szCs w:val="21"/>
        </w:rPr>
        <w:t xml:space="preserve"> bis 2025</w:t>
      </w:r>
      <w:r w:rsidR="002D0383">
        <w:rPr>
          <w:rFonts w:ascii="Arial" w:hAnsi="Arial"/>
          <w:sz w:val="21"/>
          <w:szCs w:val="21"/>
        </w:rPr>
        <w:t xml:space="preserve"> bekannt: Alle Verpackungslösungen sind vollständig </w:t>
      </w:r>
      <w:r w:rsidR="005A6455">
        <w:rPr>
          <w:rFonts w:ascii="Arial" w:hAnsi="Arial"/>
          <w:sz w:val="21"/>
          <w:szCs w:val="21"/>
        </w:rPr>
        <w:t>recyclingfähig</w:t>
      </w:r>
      <w:r w:rsidR="002D0383">
        <w:rPr>
          <w:rFonts w:ascii="Arial" w:hAnsi="Arial"/>
          <w:sz w:val="21"/>
          <w:szCs w:val="21"/>
        </w:rPr>
        <w:t xml:space="preserve">. Das Volumen an </w:t>
      </w:r>
      <w:r w:rsidR="005A6455">
        <w:rPr>
          <w:rFonts w:ascii="Arial" w:hAnsi="Arial"/>
          <w:sz w:val="21"/>
          <w:szCs w:val="21"/>
        </w:rPr>
        <w:t>recycelten</w:t>
      </w:r>
      <w:r w:rsidR="002D0383">
        <w:rPr>
          <w:rFonts w:ascii="Arial" w:hAnsi="Arial"/>
          <w:sz w:val="21"/>
          <w:szCs w:val="21"/>
        </w:rPr>
        <w:t xml:space="preserve"> Materialien soll auf 25 Prozent des gesamten Materialverbrauchs steigen. Für die Erweiterung der Recycling</w:t>
      </w:r>
      <w:r w:rsidR="005A6455">
        <w:rPr>
          <w:rFonts w:ascii="Arial" w:hAnsi="Arial"/>
          <w:sz w:val="21"/>
          <w:szCs w:val="21"/>
        </w:rPr>
        <w:t>a</w:t>
      </w:r>
      <w:r w:rsidR="002D0383">
        <w:rPr>
          <w:rFonts w:ascii="Arial" w:hAnsi="Arial"/>
          <w:sz w:val="21"/>
          <w:szCs w:val="21"/>
        </w:rPr>
        <w:t xml:space="preserve">ktivitäten </w:t>
      </w:r>
      <w:r>
        <w:rPr>
          <w:rFonts w:ascii="Arial" w:hAnsi="Arial"/>
          <w:sz w:val="21"/>
          <w:szCs w:val="21"/>
        </w:rPr>
        <w:t>stehen</w:t>
      </w:r>
      <w:r w:rsidR="002D0383">
        <w:rPr>
          <w:rFonts w:ascii="Arial" w:hAnsi="Arial"/>
          <w:sz w:val="21"/>
          <w:szCs w:val="21"/>
        </w:rPr>
        <w:t xml:space="preserve"> 50 Mio. EUR bereit.</w:t>
      </w:r>
    </w:p>
    <w:p w14:paraId="0BCBF2EB" w14:textId="6EA44DAD" w:rsidR="00776FF2" w:rsidRPr="002D0383" w:rsidRDefault="00776FF2" w:rsidP="00622340">
      <w:pPr>
        <w:spacing w:after="0" w:line="280" w:lineRule="exact"/>
        <w:rPr>
          <w:rFonts w:ascii="Arial" w:hAnsi="Arial"/>
          <w:sz w:val="21"/>
          <w:szCs w:val="21"/>
        </w:rPr>
      </w:pPr>
    </w:p>
    <w:p w14:paraId="61A812C6" w14:textId="7E4FCED7" w:rsidR="008A6FEC" w:rsidRDefault="008A6FEC" w:rsidP="0062234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6BEF774" w14:textId="77777777" w:rsidR="005468B9" w:rsidRDefault="005468B9" w:rsidP="0062234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1C69DD9" w14:textId="46710904" w:rsidR="00DF08DD" w:rsidRDefault="00DF08DD" w:rsidP="002008D0">
      <w:pPr>
        <w:spacing w:after="0" w:line="280" w:lineRule="exact"/>
        <w:rPr>
          <w:rFonts w:ascii="Arial" w:hAnsi="Arial" w:cs="Arial"/>
          <w:b/>
          <w:sz w:val="21"/>
          <w:szCs w:val="21"/>
          <w:lang w:val="de-AT"/>
        </w:rPr>
      </w:pPr>
      <w:r>
        <w:rPr>
          <w:rFonts w:ascii="Arial" w:hAnsi="Arial" w:cs="Arial"/>
          <w:b/>
          <w:sz w:val="21"/>
          <w:szCs w:val="21"/>
          <w:lang w:val="de-AT"/>
        </w:rPr>
        <w:t>B</w:t>
      </w:r>
      <w:r w:rsidR="008A6FEC">
        <w:rPr>
          <w:rFonts w:ascii="Arial" w:hAnsi="Arial" w:cs="Arial"/>
          <w:b/>
          <w:sz w:val="21"/>
          <w:szCs w:val="21"/>
          <w:lang w:val="de-AT"/>
        </w:rPr>
        <w:t>ildtext</w:t>
      </w:r>
      <w:r>
        <w:rPr>
          <w:rFonts w:ascii="Arial" w:hAnsi="Arial" w:cs="Arial"/>
          <w:b/>
          <w:sz w:val="21"/>
          <w:szCs w:val="21"/>
          <w:lang w:val="de-AT"/>
        </w:rPr>
        <w:t>:</w:t>
      </w:r>
    </w:p>
    <w:p w14:paraId="6FAAAD69" w14:textId="77777777" w:rsidR="00DF08DD" w:rsidRDefault="00DF08DD" w:rsidP="002008D0">
      <w:pPr>
        <w:spacing w:after="0" w:line="280" w:lineRule="exact"/>
        <w:rPr>
          <w:rFonts w:ascii="Arial" w:hAnsi="Arial" w:cs="Arial"/>
          <w:b/>
          <w:sz w:val="21"/>
          <w:szCs w:val="21"/>
          <w:lang w:val="de-AT"/>
        </w:rPr>
      </w:pPr>
    </w:p>
    <w:p w14:paraId="37735B04" w14:textId="0B7850F6" w:rsidR="002008D0" w:rsidRPr="00DF08DD" w:rsidRDefault="002008D0" w:rsidP="002008D0">
      <w:pPr>
        <w:spacing w:after="0" w:line="280" w:lineRule="exact"/>
        <w:rPr>
          <w:rFonts w:ascii="Arial" w:hAnsi="Arial" w:cs="Arial"/>
          <w:bCs/>
          <w:sz w:val="21"/>
          <w:szCs w:val="21"/>
          <w:lang w:val="de-AT"/>
        </w:rPr>
      </w:pPr>
      <w:r w:rsidRPr="00DF08DD">
        <w:rPr>
          <w:rFonts w:ascii="Arial" w:hAnsi="Arial" w:cs="Arial"/>
          <w:b/>
          <w:sz w:val="21"/>
          <w:szCs w:val="21"/>
          <w:lang w:val="de-AT"/>
        </w:rPr>
        <w:t>ALPLA_Lanseria_Construction_Site</w:t>
      </w:r>
      <w:r w:rsidR="00DF08DD" w:rsidRPr="00DF08DD">
        <w:rPr>
          <w:rFonts w:ascii="Arial" w:hAnsi="Arial" w:cs="Arial"/>
          <w:b/>
          <w:sz w:val="21"/>
          <w:szCs w:val="21"/>
          <w:lang w:val="de-AT"/>
        </w:rPr>
        <w:t xml:space="preserve">.jpg: </w:t>
      </w:r>
      <w:r w:rsidR="00DF08DD" w:rsidRPr="00DF08DD">
        <w:rPr>
          <w:rFonts w:ascii="Arial" w:hAnsi="Arial" w:cs="Arial"/>
          <w:bCs/>
          <w:sz w:val="21"/>
          <w:szCs w:val="21"/>
          <w:lang w:val="de-AT"/>
        </w:rPr>
        <w:t>In unmittelbarer Näh</w:t>
      </w:r>
      <w:r w:rsidR="00DF08DD">
        <w:rPr>
          <w:rFonts w:ascii="Arial" w:hAnsi="Arial" w:cs="Arial"/>
          <w:bCs/>
          <w:sz w:val="21"/>
          <w:szCs w:val="21"/>
          <w:lang w:val="de-AT"/>
        </w:rPr>
        <w:t xml:space="preserve">e zum Flughafen von </w:t>
      </w:r>
      <w:proofErr w:type="spellStart"/>
      <w:r w:rsidR="00DF08DD">
        <w:rPr>
          <w:rFonts w:ascii="Arial" w:hAnsi="Arial" w:cs="Arial"/>
          <w:bCs/>
          <w:sz w:val="21"/>
          <w:szCs w:val="21"/>
          <w:lang w:val="de-AT"/>
        </w:rPr>
        <w:t>Lanseria</w:t>
      </w:r>
      <w:proofErr w:type="spellEnd"/>
      <w:r w:rsidR="00DF08DD">
        <w:rPr>
          <w:rFonts w:ascii="Arial" w:hAnsi="Arial" w:cs="Arial"/>
          <w:bCs/>
          <w:sz w:val="21"/>
          <w:szCs w:val="21"/>
          <w:lang w:val="de-AT"/>
        </w:rPr>
        <w:t xml:space="preserve"> entsteht das neue ALPLA Werk.</w:t>
      </w:r>
    </w:p>
    <w:p w14:paraId="5F7784FD" w14:textId="77777777" w:rsidR="002008D0" w:rsidRPr="00DF08DD" w:rsidRDefault="002008D0" w:rsidP="002008D0">
      <w:pPr>
        <w:spacing w:after="0" w:line="280" w:lineRule="exact"/>
        <w:rPr>
          <w:rFonts w:ascii="Arial" w:hAnsi="Arial" w:cs="Arial"/>
          <w:b/>
          <w:sz w:val="21"/>
          <w:szCs w:val="21"/>
          <w:lang w:val="de-AT"/>
        </w:rPr>
      </w:pPr>
    </w:p>
    <w:p w14:paraId="0735C444" w14:textId="60275DE4" w:rsidR="002008D0" w:rsidRPr="00812DF5" w:rsidRDefault="00DF08DD" w:rsidP="002008D0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DF08DD">
        <w:rPr>
          <w:rFonts w:ascii="Arial" w:hAnsi="Arial" w:cs="Arial"/>
          <w:b/>
          <w:sz w:val="21"/>
          <w:szCs w:val="21"/>
          <w:lang w:val="de-AT"/>
        </w:rPr>
        <w:t>ALPLA_Lanseria_Rendering_Plant</w:t>
      </w:r>
      <w:r w:rsidR="002008D0" w:rsidRPr="00812DF5">
        <w:rPr>
          <w:rFonts w:ascii="Arial" w:hAnsi="Arial" w:cs="Arial"/>
          <w:b/>
          <w:sz w:val="21"/>
          <w:szCs w:val="21"/>
          <w:lang w:val="de-AT"/>
        </w:rPr>
        <w:t>.jpg:</w:t>
      </w:r>
      <w:r w:rsidR="002008D0" w:rsidRPr="00812DF5">
        <w:rPr>
          <w:rFonts w:ascii="Arial" w:hAnsi="Arial" w:cs="Arial"/>
          <w:sz w:val="21"/>
          <w:szCs w:val="21"/>
          <w:lang w:val="de-AT"/>
        </w:rPr>
        <w:t xml:space="preserve"> </w:t>
      </w:r>
      <w:r w:rsidR="005D57E8">
        <w:rPr>
          <w:rFonts w:ascii="Arial" w:hAnsi="Arial" w:cs="Arial"/>
          <w:sz w:val="21"/>
          <w:szCs w:val="21"/>
          <w:lang w:val="de-AT"/>
        </w:rPr>
        <w:t>Das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5D57E8">
        <w:rPr>
          <w:rFonts w:ascii="Arial" w:hAnsi="Arial" w:cs="Arial"/>
          <w:sz w:val="21"/>
          <w:szCs w:val="21"/>
          <w:lang w:val="de-AT"/>
        </w:rPr>
        <w:t xml:space="preserve">moderne Gebäude umfasst Produktion, </w:t>
      </w:r>
      <w:r w:rsidRPr="00DF08DD">
        <w:rPr>
          <w:rFonts w:ascii="Arial" w:hAnsi="Arial" w:cs="Arial"/>
          <w:sz w:val="21"/>
          <w:szCs w:val="21"/>
          <w:lang w:val="de-AT"/>
        </w:rPr>
        <w:t>Logistikber</w:t>
      </w:r>
      <w:r>
        <w:rPr>
          <w:rFonts w:ascii="Arial" w:hAnsi="Arial" w:cs="Arial"/>
          <w:sz w:val="21"/>
          <w:szCs w:val="21"/>
          <w:lang w:val="de-AT"/>
        </w:rPr>
        <w:t>eich</w:t>
      </w:r>
      <w:r w:rsidR="005D57E8">
        <w:rPr>
          <w:rFonts w:ascii="Arial" w:hAnsi="Arial" w:cs="Arial"/>
          <w:sz w:val="21"/>
          <w:szCs w:val="21"/>
          <w:lang w:val="de-AT"/>
        </w:rPr>
        <w:t xml:space="preserve"> und Büroräumlichkeiten auf einer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5D57E8">
        <w:rPr>
          <w:rFonts w:ascii="Arial" w:hAnsi="Arial" w:cs="Arial"/>
          <w:sz w:val="21"/>
          <w:szCs w:val="21"/>
          <w:lang w:val="de-AT"/>
        </w:rPr>
        <w:t>Fläche von 30.000 Quadratmetern.</w:t>
      </w:r>
    </w:p>
    <w:p w14:paraId="336771C1" w14:textId="2F224D51" w:rsidR="00DF08DD" w:rsidRPr="00550DFA" w:rsidRDefault="00DF08DD" w:rsidP="0062234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DD531D3" w14:textId="583239F2" w:rsidR="00931454" w:rsidRDefault="00CA0DCA" w:rsidP="00622340">
      <w:pPr>
        <w:spacing w:after="0" w:line="280" w:lineRule="exac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Copyright: ALPLA. Abdruck honorarfrei für die Berichterstattung über ALPLA. Fotonachweis erforderlich.</w:t>
      </w:r>
    </w:p>
    <w:p w14:paraId="19E5D860" w14:textId="77777777" w:rsidR="006328B7" w:rsidRPr="007061E4" w:rsidRDefault="006328B7" w:rsidP="0062234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6BE9751" w14:textId="10B56BA3" w:rsidR="009E6EFD" w:rsidRPr="007061E4" w:rsidRDefault="009E6EFD" w:rsidP="0062234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Informationen für die Redaktion:</w:t>
      </w:r>
    </w:p>
    <w:p w14:paraId="38BFF663" w14:textId="50EE6A13" w:rsidR="009E6EFD" w:rsidRPr="007061E4" w:rsidRDefault="009E6EFD" w:rsidP="00622340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250A14">
        <w:rPr>
          <w:rFonts w:ascii="Arial" w:hAnsi="Arial"/>
          <w:sz w:val="21"/>
          <w:szCs w:val="21"/>
          <w:lang w:val="de-AT"/>
        </w:rPr>
        <w:t xml:space="preserve">ALPLA, </w:t>
      </w:r>
      <w:r w:rsidR="0005411A" w:rsidRPr="00250A14">
        <w:rPr>
          <w:rFonts w:ascii="Arial" w:hAnsi="Arial"/>
          <w:sz w:val="21"/>
          <w:szCs w:val="21"/>
          <w:lang w:val="de-AT"/>
        </w:rPr>
        <w:t>Erik Nielsen</w:t>
      </w:r>
      <w:r w:rsidRPr="00250A14">
        <w:rPr>
          <w:rFonts w:ascii="Arial" w:hAnsi="Arial"/>
          <w:sz w:val="21"/>
          <w:szCs w:val="21"/>
          <w:lang w:val="de-AT"/>
        </w:rPr>
        <w:t xml:space="preserve"> (PR &amp; Corporate Communications), Tel. </w:t>
      </w:r>
      <w:r>
        <w:rPr>
          <w:rFonts w:ascii="Arial" w:hAnsi="Arial"/>
          <w:sz w:val="21"/>
          <w:szCs w:val="21"/>
        </w:rPr>
        <w:t xml:space="preserve">+43 (0)5574 602 </w:t>
      </w:r>
      <w:r w:rsidR="0005411A">
        <w:rPr>
          <w:rFonts w:ascii="Arial" w:hAnsi="Arial"/>
          <w:sz w:val="21"/>
          <w:szCs w:val="21"/>
        </w:rPr>
        <w:t>1701</w:t>
      </w:r>
      <w:r>
        <w:rPr>
          <w:rFonts w:ascii="Arial" w:hAnsi="Arial"/>
          <w:sz w:val="21"/>
          <w:szCs w:val="21"/>
        </w:rPr>
        <w:t xml:space="preserve">, E-Mail: </w:t>
      </w:r>
      <w:hyperlink r:id="rId9" w:history="1">
        <w:r w:rsidR="0005411A" w:rsidRPr="00193D5C">
          <w:rPr>
            <w:rStyle w:val="Hyperlink"/>
            <w:rFonts w:ascii="Arial" w:hAnsi="Arial"/>
            <w:sz w:val="21"/>
            <w:szCs w:val="21"/>
          </w:rPr>
          <w:t>erik.nielsen@alpla.com</w:t>
        </w:r>
      </w:hyperlink>
    </w:p>
    <w:p w14:paraId="375C0663" w14:textId="7C5301C1" w:rsidR="009E6EFD" w:rsidRPr="00552D26" w:rsidRDefault="009E6EFD" w:rsidP="00622340">
      <w:pPr>
        <w:spacing w:after="0" w:line="280" w:lineRule="exact"/>
        <w:rPr>
          <w:rFonts w:ascii="Arial" w:hAnsi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</w:rPr>
        <w:t xml:space="preserve">Pzwei. Pressearbeit, Werner F. Sommer, Tel. </w:t>
      </w:r>
      <w:r w:rsidRPr="00552D26">
        <w:rPr>
          <w:rFonts w:ascii="Arial" w:hAnsi="Arial"/>
          <w:sz w:val="21"/>
          <w:szCs w:val="21"/>
          <w:lang w:val="it-IT"/>
        </w:rPr>
        <w:t xml:space="preserve">+43 (0)699 1025 4817, E-Mail: werner.sommer@pzwei.at </w:t>
      </w:r>
    </w:p>
    <w:p w14:paraId="606DD64F" w14:textId="77777777" w:rsidR="00795B4E" w:rsidRPr="0025515F" w:rsidRDefault="00795B4E" w:rsidP="00622340">
      <w:pPr>
        <w:spacing w:after="0" w:line="280" w:lineRule="exact"/>
        <w:rPr>
          <w:rFonts w:ascii="Arial" w:hAnsi="Arial" w:cs="Arial"/>
          <w:noProof/>
          <w:sz w:val="21"/>
          <w:szCs w:val="21"/>
          <w:lang w:val="it-IT"/>
        </w:rPr>
      </w:pPr>
    </w:p>
    <w:p w14:paraId="70C38670" w14:textId="77777777" w:rsidR="00795B4E" w:rsidRPr="0025515F" w:rsidRDefault="00795B4E" w:rsidP="00CD6DC6">
      <w:pPr>
        <w:rPr>
          <w:rFonts w:ascii="Arial" w:hAnsi="Arial" w:cs="Arial"/>
          <w:sz w:val="21"/>
          <w:szCs w:val="21"/>
          <w:lang w:val="it-IT"/>
        </w:rPr>
        <w:sectPr w:rsidR="00795B4E" w:rsidRPr="0025515F" w:rsidSect="00CD6DC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18096C8D" w14:textId="77777777" w:rsidR="00FC048C" w:rsidRPr="0025515F" w:rsidRDefault="00FC048C">
      <w:pPr>
        <w:rPr>
          <w:rFonts w:ascii="Arial" w:hAnsi="Arial" w:cs="Arial"/>
          <w:sz w:val="21"/>
          <w:szCs w:val="21"/>
          <w:lang w:val="it-IT"/>
        </w:rPr>
      </w:pPr>
    </w:p>
    <w:sectPr w:rsidR="00FC048C" w:rsidRPr="0025515F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A5399" w14:textId="77777777" w:rsidR="0090545F" w:rsidRDefault="0090545F">
      <w:pPr>
        <w:spacing w:after="0" w:line="240" w:lineRule="auto"/>
      </w:pPr>
      <w:r>
        <w:separator/>
      </w:r>
    </w:p>
  </w:endnote>
  <w:endnote w:type="continuationSeparator" w:id="0">
    <w:p w14:paraId="7FB11CAA" w14:textId="77777777" w:rsidR="0090545F" w:rsidRDefault="009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A7253" w14:textId="24BBD550" w:rsidR="00774E40" w:rsidRPr="00BB35ED" w:rsidRDefault="00774E40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7710B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/>
            <w:sz w:val="12"/>
            <w:szCs w:val="12"/>
          </w:rPr>
          <w:t>/</w:t>
        </w: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7710B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14:paraId="5530D914" w14:textId="77777777" w:rsidR="00774E40" w:rsidRDefault="00774E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B831F" w14:textId="77B08E19" w:rsidR="00774E40" w:rsidRDefault="00774E40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7710B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/>
            <w:sz w:val="12"/>
            <w:szCs w:val="12"/>
          </w:rPr>
          <w:t>/</w:t>
        </w: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7710B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14:paraId="5F422C94" w14:textId="77777777" w:rsidR="00774E40" w:rsidRDefault="00774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F719" w14:textId="77777777" w:rsidR="0090545F" w:rsidRDefault="0090545F">
      <w:pPr>
        <w:spacing w:after="0" w:line="240" w:lineRule="auto"/>
      </w:pPr>
      <w:r>
        <w:separator/>
      </w:r>
    </w:p>
  </w:footnote>
  <w:footnote w:type="continuationSeparator" w:id="0">
    <w:p w14:paraId="0C10C52B" w14:textId="77777777" w:rsidR="0090545F" w:rsidRDefault="0090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A590" w14:textId="77777777" w:rsidR="00774E40" w:rsidRDefault="00774E40">
    <w:pPr>
      <w:pStyle w:val="Kopfzeile"/>
    </w:pPr>
    <w:r>
      <w:rPr>
        <w:rFonts w:ascii="Arial" w:hAnsi="Arial"/>
        <w:b/>
        <w:noProof/>
        <w:sz w:val="14"/>
        <w:lang w:val="de-AT" w:eastAsia="zh-CN" w:bidi="hi-IN"/>
      </w:rPr>
      <w:drawing>
        <wp:anchor distT="0" distB="0" distL="114300" distR="114300" simplePos="0" relativeHeight="251661312" behindDoc="1" locked="1" layoutInCell="1" allowOverlap="1" wp14:anchorId="0EDE60D5" wp14:editId="043582D4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E4ED" w14:textId="77777777" w:rsidR="00774E40" w:rsidRPr="00132006" w:rsidRDefault="00774E40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E8C261" wp14:editId="6375C207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57ED4831" w14:textId="77777777" w:rsidTr="00774E40">
                            <w:tc>
                              <w:tcPr>
                                <w:tcW w:w="3828" w:type="dxa"/>
                              </w:tcPr>
                              <w:p w14:paraId="5D1113CA" w14:textId="77777777" w:rsidR="00774E40" w:rsidRPr="00FE5D07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733123D1" w14:textId="15219693" w:rsidR="00774E40" w:rsidRPr="00FE5D07" w:rsidRDefault="00AB299A" w:rsidP="00AB299A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</w:t>
                                </w:r>
                                <w:r w:rsidR="00774E40">
                                  <w:rPr>
                                    <w:rFonts w:ascii="Arial" w:hAnsi="Arial"/>
                                    <w:sz w:val="14"/>
                                  </w:rPr>
                                  <w:t>34</w:t>
                                </w:r>
                              </w:p>
                              <w:p w14:paraId="3F37F74C" w14:textId="77777777" w:rsidR="00774E40" w:rsidRPr="00FE5D07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116E783" w14:textId="77777777" w:rsidR="00774E40" w:rsidRPr="00FE5D07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46BC82AD" w14:textId="77777777" w:rsidR="00774E40" w:rsidRPr="00FE5D07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T +43 (0)5574 6020 </w:t>
                                </w:r>
                              </w:p>
                              <w:p w14:paraId="48EE0AE0" w14:textId="77777777" w:rsidR="00774E40" w:rsidRPr="00FE5D0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6F242005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605EF870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44F75AB0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E71B2B" w14:paraId="5E268B6C" w14:textId="77777777" w:rsidTr="00774E40">
                            <w:tc>
                              <w:tcPr>
                                <w:tcW w:w="3828" w:type="dxa"/>
                              </w:tcPr>
                              <w:p w14:paraId="366DCD1C" w14:textId="77777777" w:rsidR="00774E40" w:rsidRPr="00FE5D0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D627EA5" w14:textId="48D097D1" w:rsidR="00774E40" w:rsidRPr="00FE5D07" w:rsidRDefault="005468B9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36A140C1" w14:textId="570B89CA" w:rsidR="00774E40" w:rsidRPr="00FE5D07" w:rsidRDefault="005468B9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</w:t>
                                </w:r>
                                <w:r w:rsidR="00774E40">
                                  <w:rPr>
                                    <w:rFonts w:ascii="Arial" w:hAnsi="Arial"/>
                                    <w:sz w:val="14"/>
                                  </w:rPr>
                                  <w:t>@alpla.com</w:t>
                                </w:r>
                              </w:p>
                              <w:p w14:paraId="633E0A85" w14:textId="12D41378" w:rsidR="00774E40" w:rsidRPr="00E71B2B" w:rsidRDefault="00774E40" w:rsidP="005468B9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+43 (0)5574 602 </w:t>
                                </w:r>
                                <w:r w:rsidR="005468B9">
                                  <w:rPr>
                                    <w:rFonts w:ascii="Arial" w:hAnsi="Arial"/>
                                    <w:sz w:val="14"/>
                                  </w:rPr>
                                  <w:t>1701</w:t>
                                </w:r>
                              </w:p>
                            </w:tc>
                          </w:tr>
                        </w:tbl>
                        <w:p w14:paraId="07BF98C9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8C261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57ED4831" w14:textId="77777777" w:rsidTr="00774E40">
                      <w:tc>
                        <w:tcPr>
                          <w:tcW w:w="3828" w:type="dxa"/>
                        </w:tcPr>
                        <w:p w14:paraId="5D1113CA" w14:textId="77777777" w:rsidR="00774E40" w:rsidRPr="00FE5D07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733123D1" w14:textId="15219693" w:rsidR="00774E40" w:rsidRPr="00FE5D07" w:rsidRDefault="00AB299A" w:rsidP="00AB299A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774E40">
                            <w:rPr>
                              <w:rFonts w:ascii="Arial" w:hAnsi="Arial"/>
                              <w:sz w:val="14"/>
                            </w:rPr>
                            <w:t>34</w:t>
                          </w:r>
                        </w:p>
                        <w:p w14:paraId="3F37F74C" w14:textId="77777777" w:rsidR="00774E40" w:rsidRPr="00FE5D07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116E783" w14:textId="77777777" w:rsidR="00774E40" w:rsidRPr="00FE5D07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46BC82AD" w14:textId="77777777" w:rsidR="00774E40" w:rsidRPr="00FE5D07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T +43 (0)5574 6020 </w:t>
                          </w:r>
                        </w:p>
                        <w:p w14:paraId="48EE0AE0" w14:textId="77777777" w:rsidR="00774E40" w:rsidRPr="00FE5D0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6F242005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605EF870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44F75AB0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E71B2B" w14:paraId="5E268B6C" w14:textId="77777777" w:rsidTr="00774E40">
                      <w:tc>
                        <w:tcPr>
                          <w:tcW w:w="3828" w:type="dxa"/>
                        </w:tcPr>
                        <w:p w14:paraId="366DCD1C" w14:textId="77777777" w:rsidR="00774E40" w:rsidRPr="00FE5D0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D627EA5" w14:textId="48D097D1" w:rsidR="00774E40" w:rsidRPr="00FE5D07" w:rsidRDefault="005468B9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36A140C1" w14:textId="570B89CA" w:rsidR="00774E40" w:rsidRPr="00FE5D07" w:rsidRDefault="005468B9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</w:t>
                          </w:r>
                          <w:r w:rsidR="00774E40">
                            <w:rPr>
                              <w:rFonts w:ascii="Arial" w:hAnsi="Arial"/>
                              <w:sz w:val="14"/>
                            </w:rPr>
                            <w:t>@alpla.com</w:t>
                          </w:r>
                        </w:p>
                        <w:p w14:paraId="633E0A85" w14:textId="12D41378" w:rsidR="00774E40" w:rsidRPr="00E71B2B" w:rsidRDefault="00774E40" w:rsidP="005468B9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+43 (0)5574 602 </w:t>
                          </w:r>
                          <w:r w:rsidR="005468B9">
                            <w:rPr>
                              <w:rFonts w:ascii="Arial" w:hAnsi="Arial"/>
                              <w:sz w:val="14"/>
                            </w:rPr>
                            <w:t>1701</w:t>
                          </w:r>
                        </w:p>
                      </w:tc>
                    </w:tr>
                  </w:tbl>
                  <w:p w14:paraId="07BF98C9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/>
        <w:b/>
        <w:noProof/>
        <w:sz w:val="14"/>
        <w:lang w:val="de-AT" w:eastAsia="zh-CN" w:bidi="hi-IN"/>
      </w:rPr>
      <w:drawing>
        <wp:anchor distT="0" distB="0" distL="114300" distR="114300" simplePos="0" relativeHeight="251659264" behindDoc="1" locked="1" layoutInCell="1" allowOverlap="1" wp14:anchorId="37A168A0" wp14:editId="4637930C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A7F79"/>
    <w:multiLevelType w:val="hybridMultilevel"/>
    <w:tmpl w:val="147A0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B3147"/>
    <w:multiLevelType w:val="hybridMultilevel"/>
    <w:tmpl w:val="5D5E4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672A"/>
    <w:rsid w:val="00017FEB"/>
    <w:rsid w:val="00021EE6"/>
    <w:rsid w:val="000221EB"/>
    <w:rsid w:val="00033561"/>
    <w:rsid w:val="0003731F"/>
    <w:rsid w:val="00037335"/>
    <w:rsid w:val="00037872"/>
    <w:rsid w:val="0005178D"/>
    <w:rsid w:val="0005411A"/>
    <w:rsid w:val="00054D79"/>
    <w:rsid w:val="0007710B"/>
    <w:rsid w:val="0008299C"/>
    <w:rsid w:val="00084443"/>
    <w:rsid w:val="00093CBD"/>
    <w:rsid w:val="00096E78"/>
    <w:rsid w:val="000A3F52"/>
    <w:rsid w:val="000B28CF"/>
    <w:rsid w:val="000B4F20"/>
    <w:rsid w:val="000C559A"/>
    <w:rsid w:val="000D48A2"/>
    <w:rsid w:val="000D7C70"/>
    <w:rsid w:val="000E0BB6"/>
    <w:rsid w:val="000E4207"/>
    <w:rsid w:val="000E56B9"/>
    <w:rsid w:val="000F176D"/>
    <w:rsid w:val="000F7B11"/>
    <w:rsid w:val="00106970"/>
    <w:rsid w:val="001214A3"/>
    <w:rsid w:val="00124D27"/>
    <w:rsid w:val="00125B13"/>
    <w:rsid w:val="001353FB"/>
    <w:rsid w:val="001370D5"/>
    <w:rsid w:val="001572F6"/>
    <w:rsid w:val="00160E87"/>
    <w:rsid w:val="00177E28"/>
    <w:rsid w:val="00187F03"/>
    <w:rsid w:val="0019051A"/>
    <w:rsid w:val="001925D4"/>
    <w:rsid w:val="00196EF7"/>
    <w:rsid w:val="001A6B88"/>
    <w:rsid w:val="001C2E72"/>
    <w:rsid w:val="001C3439"/>
    <w:rsid w:val="001D2510"/>
    <w:rsid w:val="001D3BC7"/>
    <w:rsid w:val="001E0E47"/>
    <w:rsid w:val="001E6E41"/>
    <w:rsid w:val="001E7058"/>
    <w:rsid w:val="001F51AB"/>
    <w:rsid w:val="002008D0"/>
    <w:rsid w:val="00203789"/>
    <w:rsid w:val="0021020E"/>
    <w:rsid w:val="00226F90"/>
    <w:rsid w:val="002338C1"/>
    <w:rsid w:val="00240FDE"/>
    <w:rsid w:val="0024653D"/>
    <w:rsid w:val="00250A14"/>
    <w:rsid w:val="002513FC"/>
    <w:rsid w:val="0025515F"/>
    <w:rsid w:val="00256996"/>
    <w:rsid w:val="00260952"/>
    <w:rsid w:val="0026791E"/>
    <w:rsid w:val="00267C93"/>
    <w:rsid w:val="00267E06"/>
    <w:rsid w:val="00270182"/>
    <w:rsid w:val="00272694"/>
    <w:rsid w:val="00281B9B"/>
    <w:rsid w:val="0029114D"/>
    <w:rsid w:val="00296AF5"/>
    <w:rsid w:val="002A24F2"/>
    <w:rsid w:val="002B4509"/>
    <w:rsid w:val="002B5BDE"/>
    <w:rsid w:val="002C5C16"/>
    <w:rsid w:val="002D0383"/>
    <w:rsid w:val="002E2D43"/>
    <w:rsid w:val="002F7C7E"/>
    <w:rsid w:val="003077EA"/>
    <w:rsid w:val="003164B7"/>
    <w:rsid w:val="00316DD0"/>
    <w:rsid w:val="00320452"/>
    <w:rsid w:val="00321DEC"/>
    <w:rsid w:val="00322062"/>
    <w:rsid w:val="003556E2"/>
    <w:rsid w:val="00362537"/>
    <w:rsid w:val="00363A7C"/>
    <w:rsid w:val="00372904"/>
    <w:rsid w:val="00373375"/>
    <w:rsid w:val="0038359A"/>
    <w:rsid w:val="003866BB"/>
    <w:rsid w:val="00390E2D"/>
    <w:rsid w:val="00391A0B"/>
    <w:rsid w:val="003934A2"/>
    <w:rsid w:val="003B334F"/>
    <w:rsid w:val="003B77E7"/>
    <w:rsid w:val="003C0F2A"/>
    <w:rsid w:val="003C0F75"/>
    <w:rsid w:val="003D5113"/>
    <w:rsid w:val="0040042F"/>
    <w:rsid w:val="00401B38"/>
    <w:rsid w:val="0041377E"/>
    <w:rsid w:val="00443314"/>
    <w:rsid w:val="00454565"/>
    <w:rsid w:val="00464E0C"/>
    <w:rsid w:val="00473562"/>
    <w:rsid w:val="00475A21"/>
    <w:rsid w:val="00486988"/>
    <w:rsid w:val="004C65FC"/>
    <w:rsid w:val="004D1CBF"/>
    <w:rsid w:val="004D20D1"/>
    <w:rsid w:val="004D7CCF"/>
    <w:rsid w:val="004F7386"/>
    <w:rsid w:val="0050460E"/>
    <w:rsid w:val="0051366F"/>
    <w:rsid w:val="00523279"/>
    <w:rsid w:val="005336F1"/>
    <w:rsid w:val="005468B9"/>
    <w:rsid w:val="00550DFA"/>
    <w:rsid w:val="00552D26"/>
    <w:rsid w:val="00557FCB"/>
    <w:rsid w:val="00565181"/>
    <w:rsid w:val="005732E0"/>
    <w:rsid w:val="0058078F"/>
    <w:rsid w:val="00585E90"/>
    <w:rsid w:val="00594CE1"/>
    <w:rsid w:val="005A6223"/>
    <w:rsid w:val="005A6455"/>
    <w:rsid w:val="005B2D6F"/>
    <w:rsid w:val="005B3990"/>
    <w:rsid w:val="005B43AE"/>
    <w:rsid w:val="005C17E7"/>
    <w:rsid w:val="005C36C7"/>
    <w:rsid w:val="005C3BD1"/>
    <w:rsid w:val="005D57E8"/>
    <w:rsid w:val="005E0BDB"/>
    <w:rsid w:val="005E1CAF"/>
    <w:rsid w:val="005F5A9C"/>
    <w:rsid w:val="006036D3"/>
    <w:rsid w:val="00606A7D"/>
    <w:rsid w:val="006077AE"/>
    <w:rsid w:val="00611611"/>
    <w:rsid w:val="00622340"/>
    <w:rsid w:val="00625808"/>
    <w:rsid w:val="006263CB"/>
    <w:rsid w:val="006303D6"/>
    <w:rsid w:val="006328B7"/>
    <w:rsid w:val="00687661"/>
    <w:rsid w:val="00690DB0"/>
    <w:rsid w:val="006914BA"/>
    <w:rsid w:val="006957E4"/>
    <w:rsid w:val="006A5E44"/>
    <w:rsid w:val="007061E4"/>
    <w:rsid w:val="00727456"/>
    <w:rsid w:val="00743F8C"/>
    <w:rsid w:val="0074774E"/>
    <w:rsid w:val="00753987"/>
    <w:rsid w:val="00765E79"/>
    <w:rsid w:val="00773E02"/>
    <w:rsid w:val="00774E40"/>
    <w:rsid w:val="007761B8"/>
    <w:rsid w:val="00776FF2"/>
    <w:rsid w:val="00777CD1"/>
    <w:rsid w:val="007915CD"/>
    <w:rsid w:val="00795B4E"/>
    <w:rsid w:val="00796660"/>
    <w:rsid w:val="007A702B"/>
    <w:rsid w:val="007D041F"/>
    <w:rsid w:val="007F0A23"/>
    <w:rsid w:val="007F131C"/>
    <w:rsid w:val="007F38C1"/>
    <w:rsid w:val="00804B9C"/>
    <w:rsid w:val="00811ACE"/>
    <w:rsid w:val="00812DF5"/>
    <w:rsid w:val="008141A7"/>
    <w:rsid w:val="00815ECC"/>
    <w:rsid w:val="0082567C"/>
    <w:rsid w:val="00835F43"/>
    <w:rsid w:val="0083727A"/>
    <w:rsid w:val="00847371"/>
    <w:rsid w:val="008536E2"/>
    <w:rsid w:val="00856A8C"/>
    <w:rsid w:val="00861F8E"/>
    <w:rsid w:val="00863E9A"/>
    <w:rsid w:val="0086514A"/>
    <w:rsid w:val="008707DF"/>
    <w:rsid w:val="008843C6"/>
    <w:rsid w:val="00892BE0"/>
    <w:rsid w:val="008A1AC0"/>
    <w:rsid w:val="008A526E"/>
    <w:rsid w:val="008A6FEC"/>
    <w:rsid w:val="008B1C96"/>
    <w:rsid w:val="008C0DC5"/>
    <w:rsid w:val="0090545F"/>
    <w:rsid w:val="00915207"/>
    <w:rsid w:val="0091652B"/>
    <w:rsid w:val="009216E4"/>
    <w:rsid w:val="009225E5"/>
    <w:rsid w:val="00926601"/>
    <w:rsid w:val="00931454"/>
    <w:rsid w:val="009330E0"/>
    <w:rsid w:val="00944475"/>
    <w:rsid w:val="00944853"/>
    <w:rsid w:val="00946EF0"/>
    <w:rsid w:val="00953207"/>
    <w:rsid w:val="0095563A"/>
    <w:rsid w:val="009573CF"/>
    <w:rsid w:val="009642E6"/>
    <w:rsid w:val="009661E5"/>
    <w:rsid w:val="00980321"/>
    <w:rsid w:val="00982F1B"/>
    <w:rsid w:val="0098695B"/>
    <w:rsid w:val="00995315"/>
    <w:rsid w:val="009B0A91"/>
    <w:rsid w:val="009B0B1E"/>
    <w:rsid w:val="009B2E13"/>
    <w:rsid w:val="009B3021"/>
    <w:rsid w:val="009D4228"/>
    <w:rsid w:val="009D44A7"/>
    <w:rsid w:val="009D54DE"/>
    <w:rsid w:val="009E2BFD"/>
    <w:rsid w:val="009E4277"/>
    <w:rsid w:val="009E52F1"/>
    <w:rsid w:val="009E6EFD"/>
    <w:rsid w:val="00A0189B"/>
    <w:rsid w:val="00A063BD"/>
    <w:rsid w:val="00A237A9"/>
    <w:rsid w:val="00A27F9F"/>
    <w:rsid w:val="00A41499"/>
    <w:rsid w:val="00A423EC"/>
    <w:rsid w:val="00A429C1"/>
    <w:rsid w:val="00A42B77"/>
    <w:rsid w:val="00A442E4"/>
    <w:rsid w:val="00A60BC8"/>
    <w:rsid w:val="00A759BB"/>
    <w:rsid w:val="00A879C6"/>
    <w:rsid w:val="00A91564"/>
    <w:rsid w:val="00A97849"/>
    <w:rsid w:val="00AB299A"/>
    <w:rsid w:val="00AB5A96"/>
    <w:rsid w:val="00AB67F7"/>
    <w:rsid w:val="00AC2D5E"/>
    <w:rsid w:val="00AD61AD"/>
    <w:rsid w:val="00AE0161"/>
    <w:rsid w:val="00AE3E97"/>
    <w:rsid w:val="00AF27AD"/>
    <w:rsid w:val="00AF358B"/>
    <w:rsid w:val="00B04D06"/>
    <w:rsid w:val="00B06458"/>
    <w:rsid w:val="00B14AAC"/>
    <w:rsid w:val="00B16649"/>
    <w:rsid w:val="00B17298"/>
    <w:rsid w:val="00B20980"/>
    <w:rsid w:val="00B25CD8"/>
    <w:rsid w:val="00B25E79"/>
    <w:rsid w:val="00B4624D"/>
    <w:rsid w:val="00B50521"/>
    <w:rsid w:val="00B579D0"/>
    <w:rsid w:val="00B67C1E"/>
    <w:rsid w:val="00B81575"/>
    <w:rsid w:val="00B92CA2"/>
    <w:rsid w:val="00B93391"/>
    <w:rsid w:val="00B93551"/>
    <w:rsid w:val="00B9573B"/>
    <w:rsid w:val="00BA0476"/>
    <w:rsid w:val="00BA0A4D"/>
    <w:rsid w:val="00BA6398"/>
    <w:rsid w:val="00BB3C19"/>
    <w:rsid w:val="00BE29B3"/>
    <w:rsid w:val="00BF032E"/>
    <w:rsid w:val="00C02E21"/>
    <w:rsid w:val="00C0696E"/>
    <w:rsid w:val="00C0715E"/>
    <w:rsid w:val="00C10532"/>
    <w:rsid w:val="00C34B74"/>
    <w:rsid w:val="00C50BA2"/>
    <w:rsid w:val="00C5475C"/>
    <w:rsid w:val="00C656F8"/>
    <w:rsid w:val="00C71625"/>
    <w:rsid w:val="00C93BFA"/>
    <w:rsid w:val="00C96695"/>
    <w:rsid w:val="00CA0DCA"/>
    <w:rsid w:val="00CA2321"/>
    <w:rsid w:val="00CC76EC"/>
    <w:rsid w:val="00CD6DC6"/>
    <w:rsid w:val="00CE4805"/>
    <w:rsid w:val="00CF496A"/>
    <w:rsid w:val="00CF5349"/>
    <w:rsid w:val="00D21F02"/>
    <w:rsid w:val="00D2363D"/>
    <w:rsid w:val="00D23803"/>
    <w:rsid w:val="00D25F8A"/>
    <w:rsid w:val="00D41D74"/>
    <w:rsid w:val="00D62286"/>
    <w:rsid w:val="00D64269"/>
    <w:rsid w:val="00D6778D"/>
    <w:rsid w:val="00D7134A"/>
    <w:rsid w:val="00D771EF"/>
    <w:rsid w:val="00D87308"/>
    <w:rsid w:val="00D90E04"/>
    <w:rsid w:val="00D91BD7"/>
    <w:rsid w:val="00DA1085"/>
    <w:rsid w:val="00DA24FE"/>
    <w:rsid w:val="00DA30F9"/>
    <w:rsid w:val="00DB05BF"/>
    <w:rsid w:val="00DB1F11"/>
    <w:rsid w:val="00DB6C7F"/>
    <w:rsid w:val="00DB73C6"/>
    <w:rsid w:val="00DC6328"/>
    <w:rsid w:val="00DD6F43"/>
    <w:rsid w:val="00DE11ED"/>
    <w:rsid w:val="00DE6097"/>
    <w:rsid w:val="00DE7155"/>
    <w:rsid w:val="00DF08DD"/>
    <w:rsid w:val="00E10FB3"/>
    <w:rsid w:val="00E11A84"/>
    <w:rsid w:val="00E21E4D"/>
    <w:rsid w:val="00E24432"/>
    <w:rsid w:val="00E25E04"/>
    <w:rsid w:val="00E25F13"/>
    <w:rsid w:val="00E4232F"/>
    <w:rsid w:val="00E51A94"/>
    <w:rsid w:val="00E5699D"/>
    <w:rsid w:val="00E57E60"/>
    <w:rsid w:val="00E6528D"/>
    <w:rsid w:val="00E708C6"/>
    <w:rsid w:val="00E7776B"/>
    <w:rsid w:val="00E80E8B"/>
    <w:rsid w:val="00E8197A"/>
    <w:rsid w:val="00E834CA"/>
    <w:rsid w:val="00E866C8"/>
    <w:rsid w:val="00E86BF5"/>
    <w:rsid w:val="00E86E32"/>
    <w:rsid w:val="00EB2004"/>
    <w:rsid w:val="00EB24A5"/>
    <w:rsid w:val="00EE3F46"/>
    <w:rsid w:val="00EE49B4"/>
    <w:rsid w:val="00EE6BF2"/>
    <w:rsid w:val="00EF6FD9"/>
    <w:rsid w:val="00F01B26"/>
    <w:rsid w:val="00F02D66"/>
    <w:rsid w:val="00F02F44"/>
    <w:rsid w:val="00F05AFA"/>
    <w:rsid w:val="00F10230"/>
    <w:rsid w:val="00F213DC"/>
    <w:rsid w:val="00F50635"/>
    <w:rsid w:val="00F5265D"/>
    <w:rsid w:val="00F5472D"/>
    <w:rsid w:val="00F56F47"/>
    <w:rsid w:val="00F64B1A"/>
    <w:rsid w:val="00F82705"/>
    <w:rsid w:val="00FA3655"/>
    <w:rsid w:val="00FA39CB"/>
    <w:rsid w:val="00FA54D8"/>
    <w:rsid w:val="00FC048C"/>
    <w:rsid w:val="00FD299E"/>
    <w:rsid w:val="00FD2FF3"/>
    <w:rsid w:val="00FD5B25"/>
    <w:rsid w:val="00FE5D07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DA67F"/>
  <w15:docId w15:val="{861E58BE-B0F5-49F0-93B1-37519D1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k.nielsen@alpl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CA1F-DB6A-4893-B61D-1DBD104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Erik Nielsen</cp:lastModifiedBy>
  <cp:revision>3</cp:revision>
  <cp:lastPrinted>2019-12-03T07:03:00Z</cp:lastPrinted>
  <dcterms:created xsi:type="dcterms:W3CDTF">2020-03-05T16:17:00Z</dcterms:created>
  <dcterms:modified xsi:type="dcterms:W3CDTF">2020-03-05T16:19:00Z</dcterms:modified>
</cp:coreProperties>
</file>