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504B" w14:textId="77777777" w:rsidR="00BB28A5" w:rsidRPr="006F25AB" w:rsidRDefault="00BB28A5" w:rsidP="006F25AB">
      <w:pPr>
        <w:spacing w:line="289" w:lineRule="atLeast"/>
        <w:rPr>
          <w:sz w:val="21"/>
          <w:szCs w:val="21"/>
          <w:lang w:val="de-DE" w:eastAsia="de-AT"/>
        </w:rPr>
      </w:pPr>
      <w:r w:rsidRPr="006F25AB">
        <w:rPr>
          <w:sz w:val="21"/>
          <w:szCs w:val="21"/>
          <w:lang w:val="de-DE"/>
        </w:rPr>
        <w:t>Presseaussendung</w:t>
      </w:r>
    </w:p>
    <w:p w14:paraId="5B3D3D90" w14:textId="3786F078" w:rsidR="00BB28A5" w:rsidRPr="006F25AB" w:rsidRDefault="00BB28A5" w:rsidP="006F25AB">
      <w:pPr>
        <w:spacing w:line="289" w:lineRule="atLeast"/>
        <w:rPr>
          <w:sz w:val="21"/>
          <w:szCs w:val="21"/>
        </w:rPr>
      </w:pPr>
      <w:proofErr w:type="spellStart"/>
      <w:r w:rsidRPr="006F25AB">
        <w:rPr>
          <w:sz w:val="21"/>
          <w:szCs w:val="21"/>
        </w:rPr>
        <w:t>familieplus</w:t>
      </w:r>
      <w:proofErr w:type="spellEnd"/>
      <w:r w:rsidRPr="006F25AB">
        <w:rPr>
          <w:sz w:val="21"/>
          <w:szCs w:val="21"/>
        </w:rPr>
        <w:t xml:space="preserve"> Rankweil</w:t>
      </w:r>
    </w:p>
    <w:p w14:paraId="2D153FBF" w14:textId="77777777" w:rsidR="006766F3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</w:p>
    <w:p w14:paraId="233B491F" w14:textId="77777777" w:rsidR="006766F3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</w:p>
    <w:p w14:paraId="3470EFB9" w14:textId="5A45536F" w:rsidR="006766F3" w:rsidRPr="006F25AB" w:rsidRDefault="00021717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b/>
          <w:bCs/>
          <w:sz w:val="21"/>
          <w:szCs w:val="21"/>
          <w:lang w:val="de-DE"/>
        </w:rPr>
        <w:t>Rankweil feiert 10 Jahre Kinder- und Familientreff Bifang</w:t>
      </w:r>
    </w:p>
    <w:p w14:paraId="6BA94E4B" w14:textId="4FC46BEE" w:rsidR="006766F3" w:rsidRPr="006F25AB" w:rsidRDefault="00067CE5" w:rsidP="006F25AB">
      <w:pPr>
        <w:spacing w:line="289" w:lineRule="atLeast"/>
        <w:rPr>
          <w:sz w:val="21"/>
          <w:szCs w:val="21"/>
          <w:lang w:val="de-DE"/>
        </w:rPr>
      </w:pPr>
      <w:proofErr w:type="spellStart"/>
      <w:r w:rsidRPr="006F25AB">
        <w:rPr>
          <w:sz w:val="21"/>
          <w:szCs w:val="21"/>
          <w:lang w:val="de-DE"/>
        </w:rPr>
        <w:t>familieplus</w:t>
      </w:r>
      <w:proofErr w:type="spellEnd"/>
      <w:r w:rsidRPr="006F25AB">
        <w:rPr>
          <w:sz w:val="21"/>
          <w:szCs w:val="21"/>
          <w:lang w:val="de-DE"/>
        </w:rPr>
        <w:t xml:space="preserve">-Gemeinde </w:t>
      </w:r>
      <w:r w:rsidR="00021717" w:rsidRPr="006F25AB">
        <w:rPr>
          <w:sz w:val="21"/>
          <w:szCs w:val="21"/>
          <w:lang w:val="de-DE"/>
        </w:rPr>
        <w:t>präsentiert zum Jubiläum innovatives Raum- und Pädagogik-Konzept</w:t>
      </w:r>
    </w:p>
    <w:p w14:paraId="592D7507" w14:textId="77777777" w:rsidR="006766F3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</w:p>
    <w:p w14:paraId="0329453D" w14:textId="6ECF6073" w:rsidR="00263782" w:rsidRPr="006F25AB" w:rsidRDefault="00307DD7" w:rsidP="006F25AB">
      <w:pPr>
        <w:spacing w:line="289" w:lineRule="atLeast"/>
        <w:rPr>
          <w:i/>
          <w:iCs/>
          <w:sz w:val="21"/>
          <w:szCs w:val="21"/>
          <w:lang w:val="de-DE"/>
        </w:rPr>
      </w:pPr>
      <w:r w:rsidRPr="006F25AB">
        <w:rPr>
          <w:i/>
          <w:iCs/>
          <w:sz w:val="21"/>
          <w:szCs w:val="21"/>
          <w:lang w:val="de-DE"/>
        </w:rPr>
        <w:t>Rankweil</w:t>
      </w:r>
      <w:r w:rsidR="006766F3" w:rsidRPr="006F25AB">
        <w:rPr>
          <w:i/>
          <w:iCs/>
          <w:sz w:val="21"/>
          <w:szCs w:val="21"/>
          <w:lang w:val="de-DE"/>
        </w:rPr>
        <w:t xml:space="preserve">, </w:t>
      </w:r>
      <w:r w:rsidRPr="006F25AB">
        <w:rPr>
          <w:i/>
          <w:iCs/>
          <w:sz w:val="21"/>
          <w:szCs w:val="21"/>
          <w:lang w:val="de-DE"/>
        </w:rPr>
        <w:t>1</w:t>
      </w:r>
      <w:r w:rsidR="006766F3" w:rsidRPr="006F25AB">
        <w:rPr>
          <w:i/>
          <w:iCs/>
          <w:sz w:val="21"/>
          <w:szCs w:val="21"/>
          <w:lang w:val="de-DE"/>
        </w:rPr>
        <w:t xml:space="preserve">. </w:t>
      </w:r>
      <w:r w:rsidR="00021717" w:rsidRPr="006F25AB">
        <w:rPr>
          <w:i/>
          <w:iCs/>
          <w:sz w:val="21"/>
          <w:szCs w:val="21"/>
          <w:lang w:val="de-DE"/>
        </w:rPr>
        <w:t>Dezember</w:t>
      </w:r>
      <w:r w:rsidRPr="006F25AB">
        <w:rPr>
          <w:i/>
          <w:iCs/>
          <w:sz w:val="21"/>
          <w:szCs w:val="21"/>
          <w:lang w:val="de-DE"/>
        </w:rPr>
        <w:t xml:space="preserve"> 2020</w:t>
      </w:r>
      <w:r w:rsidR="006766F3" w:rsidRPr="006F25AB">
        <w:rPr>
          <w:i/>
          <w:iCs/>
          <w:sz w:val="21"/>
          <w:szCs w:val="21"/>
          <w:lang w:val="de-DE"/>
        </w:rPr>
        <w:t xml:space="preserve"> – </w:t>
      </w:r>
      <w:r w:rsidR="001862D9" w:rsidRPr="006F25AB">
        <w:rPr>
          <w:i/>
          <w:iCs/>
          <w:sz w:val="21"/>
          <w:szCs w:val="21"/>
          <w:lang w:val="de-DE"/>
        </w:rPr>
        <w:t>Zum</w:t>
      </w:r>
      <w:r w:rsidR="00263782" w:rsidRPr="006F25AB">
        <w:rPr>
          <w:i/>
          <w:iCs/>
          <w:sz w:val="21"/>
          <w:szCs w:val="21"/>
          <w:lang w:val="de-DE"/>
        </w:rPr>
        <w:t xml:space="preserve"> </w:t>
      </w:r>
      <w:r w:rsidR="002B3184" w:rsidRPr="006F25AB">
        <w:rPr>
          <w:i/>
          <w:iCs/>
          <w:sz w:val="21"/>
          <w:szCs w:val="21"/>
          <w:lang w:val="de-DE"/>
        </w:rPr>
        <w:t>zehn</w:t>
      </w:r>
      <w:r w:rsidR="00263782" w:rsidRPr="006F25AB">
        <w:rPr>
          <w:i/>
          <w:iCs/>
          <w:sz w:val="21"/>
          <w:szCs w:val="21"/>
          <w:lang w:val="de-DE"/>
        </w:rPr>
        <w:t xml:space="preserve">jährigen Bestehen stellt die </w:t>
      </w:r>
      <w:proofErr w:type="spellStart"/>
      <w:r w:rsidR="00263782" w:rsidRPr="006F25AB">
        <w:rPr>
          <w:i/>
          <w:iCs/>
          <w:sz w:val="21"/>
          <w:szCs w:val="21"/>
          <w:lang w:val="de-DE"/>
        </w:rPr>
        <w:t>familieplus</w:t>
      </w:r>
      <w:proofErr w:type="spellEnd"/>
      <w:r w:rsidR="00263782" w:rsidRPr="006F25AB">
        <w:rPr>
          <w:i/>
          <w:iCs/>
          <w:sz w:val="21"/>
          <w:szCs w:val="21"/>
          <w:lang w:val="de-DE"/>
        </w:rPr>
        <w:t xml:space="preserve">-Gemeinde Rankweil das </w:t>
      </w:r>
      <w:r w:rsidR="0077060F" w:rsidRPr="006F25AB">
        <w:rPr>
          <w:i/>
          <w:iCs/>
          <w:sz w:val="21"/>
          <w:szCs w:val="21"/>
          <w:lang w:val="de-DE"/>
        </w:rPr>
        <w:t>weiterentwickelte</w:t>
      </w:r>
      <w:r w:rsidR="00263782" w:rsidRPr="006F25AB">
        <w:rPr>
          <w:i/>
          <w:iCs/>
          <w:sz w:val="21"/>
          <w:szCs w:val="21"/>
          <w:lang w:val="de-DE"/>
        </w:rPr>
        <w:t xml:space="preserve"> Konzept </w:t>
      </w:r>
      <w:r w:rsidR="00FC0B26" w:rsidRPr="006F25AB">
        <w:rPr>
          <w:i/>
          <w:iCs/>
          <w:sz w:val="21"/>
          <w:szCs w:val="21"/>
          <w:lang w:val="de-DE"/>
        </w:rPr>
        <w:t>des</w:t>
      </w:r>
      <w:r w:rsidR="00263782" w:rsidRPr="006F25AB">
        <w:rPr>
          <w:i/>
          <w:iCs/>
          <w:sz w:val="21"/>
          <w:szCs w:val="21"/>
          <w:lang w:val="de-DE"/>
        </w:rPr>
        <w:t xml:space="preserve"> Kinder- und Familientreff</w:t>
      </w:r>
      <w:r w:rsidR="00FC0B26" w:rsidRPr="006F25AB">
        <w:rPr>
          <w:i/>
          <w:iCs/>
          <w:sz w:val="21"/>
          <w:szCs w:val="21"/>
          <w:lang w:val="de-DE"/>
        </w:rPr>
        <w:t>s</w:t>
      </w:r>
      <w:r w:rsidR="00263782" w:rsidRPr="006F25AB">
        <w:rPr>
          <w:i/>
          <w:iCs/>
          <w:sz w:val="21"/>
          <w:szCs w:val="21"/>
          <w:lang w:val="de-DE"/>
        </w:rPr>
        <w:t xml:space="preserve"> Bifang vor: Statt klassische Kindergartengruppen gibt es dort </w:t>
      </w:r>
      <w:r w:rsidR="00FC0B26" w:rsidRPr="006F25AB">
        <w:rPr>
          <w:i/>
          <w:iCs/>
          <w:sz w:val="21"/>
          <w:szCs w:val="21"/>
          <w:lang w:val="de-DE"/>
        </w:rPr>
        <w:t xml:space="preserve">nun </w:t>
      </w:r>
      <w:r w:rsidR="00263782" w:rsidRPr="006F25AB">
        <w:rPr>
          <w:i/>
          <w:iCs/>
          <w:sz w:val="21"/>
          <w:szCs w:val="21"/>
          <w:lang w:val="de-DE"/>
        </w:rPr>
        <w:t xml:space="preserve">Themenräume, die </w:t>
      </w:r>
      <w:r w:rsidR="001862D9" w:rsidRPr="006F25AB">
        <w:rPr>
          <w:i/>
          <w:iCs/>
          <w:sz w:val="21"/>
          <w:szCs w:val="21"/>
          <w:lang w:val="de-DE"/>
        </w:rPr>
        <w:t>die</w:t>
      </w:r>
      <w:r w:rsidR="00263782" w:rsidRPr="006F25AB">
        <w:rPr>
          <w:i/>
          <w:iCs/>
          <w:sz w:val="21"/>
          <w:szCs w:val="21"/>
          <w:lang w:val="de-DE"/>
        </w:rPr>
        <w:t xml:space="preserve"> Kinder nach Lust und Laune nutzen</w:t>
      </w:r>
      <w:r w:rsidR="001862D9" w:rsidRPr="006F25AB">
        <w:rPr>
          <w:i/>
          <w:iCs/>
          <w:sz w:val="21"/>
          <w:szCs w:val="21"/>
          <w:lang w:val="de-DE"/>
        </w:rPr>
        <w:t xml:space="preserve">. Zur Wahl stehen </w:t>
      </w:r>
      <w:r w:rsidR="00263782" w:rsidRPr="006F25AB">
        <w:rPr>
          <w:i/>
          <w:iCs/>
          <w:sz w:val="21"/>
          <w:szCs w:val="21"/>
          <w:lang w:val="de-DE"/>
        </w:rPr>
        <w:t xml:space="preserve">Bewegung, Bauen, Kreativität, </w:t>
      </w:r>
      <w:r w:rsidR="001862D9" w:rsidRPr="006F25AB">
        <w:rPr>
          <w:i/>
          <w:iCs/>
          <w:sz w:val="21"/>
          <w:szCs w:val="21"/>
          <w:lang w:val="de-DE"/>
        </w:rPr>
        <w:t>Forschen, Geschichten und Märchen, Rollenspiel und Musik. Das Raumkonzept, zu dem auch ein Kinderrestaurant und Partyraum gehören, ermöglicht den Kleinen, ihre Talente zu entdecken und sie mit Unterstützung der Pädagoginnen weiterzuentwickeln.</w:t>
      </w:r>
    </w:p>
    <w:p w14:paraId="1D56B267" w14:textId="77777777" w:rsidR="00263782" w:rsidRPr="006F25AB" w:rsidRDefault="00263782" w:rsidP="006F25AB">
      <w:pPr>
        <w:spacing w:line="289" w:lineRule="atLeast"/>
        <w:rPr>
          <w:i/>
          <w:iCs/>
          <w:sz w:val="21"/>
          <w:szCs w:val="21"/>
          <w:lang w:val="de-DE"/>
        </w:rPr>
      </w:pPr>
    </w:p>
    <w:p w14:paraId="487A8364" w14:textId="15051926" w:rsidR="00D77251" w:rsidRPr="006F25AB" w:rsidRDefault="00FC0B26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sz w:val="21"/>
          <w:szCs w:val="21"/>
          <w:lang w:val="de-DE"/>
        </w:rPr>
        <w:t>Auch wenn die</w:t>
      </w:r>
      <w:r w:rsidR="00263782" w:rsidRPr="006F25AB">
        <w:rPr>
          <w:sz w:val="21"/>
          <w:szCs w:val="21"/>
          <w:lang w:val="de-DE"/>
        </w:rPr>
        <w:t xml:space="preserve"> geplante Feier aufgrund der Pandemie abgesagt</w:t>
      </w:r>
      <w:r w:rsidRPr="006F25AB">
        <w:rPr>
          <w:sz w:val="21"/>
          <w:szCs w:val="21"/>
          <w:lang w:val="de-DE"/>
        </w:rPr>
        <w:t xml:space="preserve"> wurde, so haben Rankweils Familien dennoch Grund zur Freude: Der Kinder- und Familientreff Bifang in der </w:t>
      </w:r>
      <w:proofErr w:type="spellStart"/>
      <w:r w:rsidRPr="006F25AB">
        <w:rPr>
          <w:sz w:val="21"/>
          <w:szCs w:val="21"/>
          <w:lang w:val="de-DE"/>
        </w:rPr>
        <w:t>familieplus</w:t>
      </w:r>
      <w:proofErr w:type="spellEnd"/>
      <w:r w:rsidRPr="006F25AB">
        <w:rPr>
          <w:sz w:val="21"/>
          <w:szCs w:val="21"/>
          <w:lang w:val="de-DE"/>
        </w:rPr>
        <w:t>-Gemeinde gehört zu den innovativsten Kinderbetreuungseinrichtungen im Land. Durchgehende Öffnungszeiten</w:t>
      </w:r>
      <w:r w:rsidR="00932C7B" w:rsidRPr="006F25AB">
        <w:rPr>
          <w:sz w:val="21"/>
          <w:szCs w:val="21"/>
          <w:lang w:val="de-DE"/>
        </w:rPr>
        <w:t>,</w:t>
      </w:r>
      <w:r w:rsidRPr="006F25AB">
        <w:rPr>
          <w:sz w:val="21"/>
          <w:szCs w:val="21"/>
          <w:lang w:val="de-DE"/>
        </w:rPr>
        <w:t xml:space="preserve"> täglich von 7 bis 18 Uhr</w:t>
      </w:r>
      <w:r w:rsidR="00932C7B" w:rsidRPr="006F25AB">
        <w:rPr>
          <w:sz w:val="21"/>
          <w:szCs w:val="21"/>
          <w:lang w:val="de-DE"/>
        </w:rPr>
        <w:t>,</w:t>
      </w:r>
      <w:r w:rsidRPr="006F25AB">
        <w:rPr>
          <w:sz w:val="21"/>
          <w:szCs w:val="21"/>
          <w:lang w:val="de-DE"/>
        </w:rPr>
        <w:t xml:space="preserve"> sind</w:t>
      </w:r>
      <w:r w:rsidR="00932C7B" w:rsidRPr="006F25AB">
        <w:rPr>
          <w:sz w:val="21"/>
          <w:szCs w:val="21"/>
          <w:lang w:val="de-DE"/>
        </w:rPr>
        <w:t xml:space="preserve"> hier</w:t>
      </w:r>
      <w:r w:rsidRPr="006F25AB">
        <w:rPr>
          <w:sz w:val="21"/>
          <w:szCs w:val="21"/>
          <w:lang w:val="de-DE"/>
        </w:rPr>
        <w:t xml:space="preserve"> Standard. Nun gibt es ein völlig neues Raumkonzept, das eine moderne pädagogische Ausrichtung möglich macht.</w:t>
      </w:r>
    </w:p>
    <w:p w14:paraId="15710715" w14:textId="2C2971D1" w:rsidR="00FC0B26" w:rsidRPr="006F25AB" w:rsidRDefault="00FC0B26" w:rsidP="006F25AB">
      <w:pPr>
        <w:spacing w:line="289" w:lineRule="atLeast"/>
        <w:rPr>
          <w:sz w:val="21"/>
          <w:szCs w:val="21"/>
          <w:lang w:val="de-DE"/>
        </w:rPr>
      </w:pPr>
    </w:p>
    <w:p w14:paraId="0C479FBD" w14:textId="6379B78C" w:rsidR="00932C7B" w:rsidRPr="006F25AB" w:rsidRDefault="00812041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sz w:val="21"/>
          <w:szCs w:val="21"/>
          <w:lang w:val="de-DE"/>
        </w:rPr>
        <w:t>H</w:t>
      </w:r>
      <w:r w:rsidR="00DC4854" w:rsidRPr="006F25AB">
        <w:rPr>
          <w:sz w:val="21"/>
          <w:szCs w:val="21"/>
          <w:lang w:val="de-DE"/>
        </w:rPr>
        <w:t xml:space="preserve">undert Kinder von </w:t>
      </w:r>
      <w:r w:rsidR="0077060F" w:rsidRPr="006F25AB">
        <w:rPr>
          <w:sz w:val="21"/>
          <w:szCs w:val="21"/>
          <w:lang w:val="de-DE"/>
        </w:rPr>
        <w:t>1</w:t>
      </w:r>
      <w:r w:rsidR="00DC4854" w:rsidRPr="006F25AB">
        <w:rPr>
          <w:sz w:val="21"/>
          <w:szCs w:val="21"/>
          <w:lang w:val="de-DE"/>
        </w:rPr>
        <w:t xml:space="preserve"> bis </w:t>
      </w:r>
      <w:r w:rsidR="0077060F" w:rsidRPr="006F25AB">
        <w:rPr>
          <w:sz w:val="21"/>
          <w:szCs w:val="21"/>
          <w:lang w:val="de-DE"/>
        </w:rPr>
        <w:t>6</w:t>
      </w:r>
      <w:r w:rsidR="00DC4854" w:rsidRPr="006F25AB">
        <w:rPr>
          <w:sz w:val="21"/>
          <w:szCs w:val="21"/>
          <w:lang w:val="de-DE"/>
        </w:rPr>
        <w:t xml:space="preserve"> Jahren haben die Wahl zwischen Themenräumen, </w:t>
      </w:r>
      <w:r w:rsidRPr="006F25AB">
        <w:rPr>
          <w:sz w:val="21"/>
          <w:szCs w:val="21"/>
          <w:lang w:val="de-DE"/>
        </w:rPr>
        <w:t>die sie</w:t>
      </w:r>
      <w:r w:rsidR="00DC4854" w:rsidRPr="006F25AB">
        <w:rPr>
          <w:sz w:val="21"/>
          <w:szCs w:val="21"/>
          <w:lang w:val="de-DE"/>
        </w:rPr>
        <w:t xml:space="preserve"> beliebig </w:t>
      </w:r>
      <w:r w:rsidRPr="006F25AB">
        <w:rPr>
          <w:sz w:val="21"/>
          <w:szCs w:val="21"/>
          <w:lang w:val="de-DE"/>
        </w:rPr>
        <w:t>aufsuchen</w:t>
      </w:r>
      <w:r w:rsidR="00932C7B" w:rsidRPr="006F25AB">
        <w:rPr>
          <w:sz w:val="21"/>
          <w:szCs w:val="21"/>
          <w:lang w:val="de-DE"/>
        </w:rPr>
        <w:t>. Feste</w:t>
      </w:r>
      <w:r w:rsidR="00DC4854" w:rsidRPr="006F25AB">
        <w:rPr>
          <w:sz w:val="21"/>
          <w:szCs w:val="21"/>
          <w:lang w:val="de-DE"/>
        </w:rPr>
        <w:t xml:space="preserve"> </w:t>
      </w:r>
      <w:r w:rsidR="00F23EF3" w:rsidRPr="006F25AB">
        <w:rPr>
          <w:sz w:val="21"/>
          <w:szCs w:val="21"/>
          <w:lang w:val="de-DE"/>
        </w:rPr>
        <w:t>G</w:t>
      </w:r>
      <w:r w:rsidR="00DC4854" w:rsidRPr="006F25AB">
        <w:rPr>
          <w:sz w:val="21"/>
          <w:szCs w:val="21"/>
          <w:lang w:val="de-DE"/>
        </w:rPr>
        <w:t>ruppen gibt es nicht</w:t>
      </w:r>
      <w:r w:rsidR="00F23EF3" w:rsidRPr="006F25AB">
        <w:rPr>
          <w:sz w:val="21"/>
          <w:szCs w:val="21"/>
          <w:lang w:val="de-DE"/>
        </w:rPr>
        <w:t xml:space="preserve"> mehr</w:t>
      </w:r>
      <w:r w:rsidR="00DC4854" w:rsidRPr="006F25AB">
        <w:rPr>
          <w:sz w:val="21"/>
          <w:szCs w:val="21"/>
          <w:lang w:val="de-DE"/>
        </w:rPr>
        <w:t xml:space="preserve">. So stehen Räume für Baumeister, Kreative, Bewegungshungrige, Forscherinnen und Forscher und jene, die sich Geschichten, Märchen, Rollenspiel oder Musik widmen wollen, zur Verfügung. Ein Kinderrestaurant, ein Partyraum, eine Schülerecke und ein </w:t>
      </w:r>
      <w:proofErr w:type="spellStart"/>
      <w:r w:rsidR="00DC4854" w:rsidRPr="006F25AB">
        <w:rPr>
          <w:sz w:val="21"/>
          <w:szCs w:val="21"/>
          <w:lang w:val="de-DE"/>
        </w:rPr>
        <w:t>Snozelenraum</w:t>
      </w:r>
      <w:proofErr w:type="spellEnd"/>
      <w:r w:rsidR="00DC4854" w:rsidRPr="006F25AB">
        <w:rPr>
          <w:sz w:val="21"/>
          <w:szCs w:val="21"/>
          <w:lang w:val="de-DE"/>
        </w:rPr>
        <w:t xml:space="preserve">, wo die Kleinsten ruhen können, ergänzen das Konzept. </w:t>
      </w:r>
    </w:p>
    <w:p w14:paraId="33D86845" w14:textId="77777777" w:rsidR="00932C7B" w:rsidRPr="006F25AB" w:rsidRDefault="00932C7B" w:rsidP="006F25AB">
      <w:pPr>
        <w:spacing w:line="289" w:lineRule="atLeast"/>
        <w:rPr>
          <w:sz w:val="21"/>
          <w:szCs w:val="21"/>
          <w:lang w:val="de-DE"/>
        </w:rPr>
      </w:pPr>
    </w:p>
    <w:p w14:paraId="49C50FFE" w14:textId="77777777" w:rsidR="00932C7B" w:rsidRPr="006F25AB" w:rsidRDefault="00932C7B" w:rsidP="006F25AB">
      <w:pPr>
        <w:spacing w:line="289" w:lineRule="atLeast"/>
        <w:rPr>
          <w:b/>
          <w:bCs/>
          <w:sz w:val="21"/>
          <w:szCs w:val="21"/>
          <w:lang w:val="de-DE"/>
        </w:rPr>
      </w:pPr>
      <w:r w:rsidRPr="006F25AB">
        <w:rPr>
          <w:b/>
          <w:bCs/>
          <w:sz w:val="21"/>
          <w:szCs w:val="21"/>
          <w:lang w:val="de-DE"/>
        </w:rPr>
        <w:t>Ein Haus wie ein Dorf</w:t>
      </w:r>
    </w:p>
    <w:p w14:paraId="15F32992" w14:textId="46299791" w:rsidR="009A20C1" w:rsidRPr="006F25AB" w:rsidRDefault="00932C7B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sz w:val="21"/>
          <w:szCs w:val="21"/>
          <w:lang w:val="de-DE"/>
        </w:rPr>
        <w:t xml:space="preserve">„Es ist unglaublich, wie vorausschauend vor zehn Jahren geplant und gebaut wurde. Das Haus ermöglicht so viele Nutzungsvarianten“, schildert Leiterin Coretta Hagen begeistert. Das ist auch </w:t>
      </w:r>
      <w:r w:rsidR="002B3184" w:rsidRPr="006F25AB">
        <w:rPr>
          <w:sz w:val="21"/>
          <w:szCs w:val="21"/>
          <w:lang w:val="de-DE"/>
        </w:rPr>
        <w:t>didaktisch</w:t>
      </w:r>
      <w:r w:rsidRPr="006F25AB">
        <w:rPr>
          <w:sz w:val="21"/>
          <w:szCs w:val="21"/>
          <w:lang w:val="de-DE"/>
        </w:rPr>
        <w:t xml:space="preserve"> wertvoll: 28 Pädagoginnen und ein Zivildiener können ihre Stärken einbringen und die der Kinder </w:t>
      </w:r>
      <w:r w:rsidR="0077060F" w:rsidRPr="006F25AB">
        <w:rPr>
          <w:sz w:val="21"/>
          <w:szCs w:val="21"/>
          <w:lang w:val="de-DE"/>
        </w:rPr>
        <w:t xml:space="preserve">nach dem </w:t>
      </w:r>
      <w:proofErr w:type="spellStart"/>
      <w:r w:rsidR="0077060F" w:rsidRPr="006F25AB">
        <w:rPr>
          <w:sz w:val="21"/>
          <w:szCs w:val="21"/>
          <w:lang w:val="de-DE"/>
        </w:rPr>
        <w:t>early</w:t>
      </w:r>
      <w:proofErr w:type="spellEnd"/>
      <w:r w:rsidR="0077060F" w:rsidRPr="006F25AB">
        <w:rPr>
          <w:sz w:val="21"/>
          <w:szCs w:val="21"/>
          <w:lang w:val="de-DE"/>
        </w:rPr>
        <w:t xml:space="preserve">-excellence-Ansatz </w:t>
      </w:r>
      <w:r w:rsidRPr="006F25AB">
        <w:rPr>
          <w:sz w:val="21"/>
          <w:szCs w:val="21"/>
          <w:lang w:val="de-DE"/>
        </w:rPr>
        <w:t xml:space="preserve">gezielt fördern. </w:t>
      </w:r>
      <w:r w:rsidR="00812041" w:rsidRPr="006F25AB">
        <w:rPr>
          <w:sz w:val="21"/>
          <w:szCs w:val="21"/>
          <w:lang w:val="de-DE"/>
        </w:rPr>
        <w:t>Das Haus sei wie ein Dorf</w:t>
      </w:r>
      <w:r w:rsidRPr="006F25AB">
        <w:rPr>
          <w:sz w:val="21"/>
          <w:szCs w:val="21"/>
          <w:lang w:val="de-DE"/>
        </w:rPr>
        <w:t>, meint Hagen.</w:t>
      </w:r>
      <w:r w:rsidR="00812041" w:rsidRPr="006F25AB">
        <w:rPr>
          <w:sz w:val="21"/>
          <w:szCs w:val="21"/>
          <w:lang w:val="de-DE"/>
        </w:rPr>
        <w:t xml:space="preserve"> „Jeder hat sein Zuhause und schwärmt tagsüber aus, um Neues zu entdecken.</w:t>
      </w:r>
      <w:r w:rsidRPr="006F25AB">
        <w:rPr>
          <w:sz w:val="21"/>
          <w:szCs w:val="21"/>
          <w:lang w:val="de-DE"/>
        </w:rPr>
        <w:t>“</w:t>
      </w:r>
      <w:r w:rsidR="00812041" w:rsidRPr="006F25AB">
        <w:rPr>
          <w:sz w:val="21"/>
          <w:szCs w:val="21"/>
          <w:lang w:val="de-DE"/>
        </w:rPr>
        <w:t xml:space="preserve"> Damit die Pädagoginnen wissen, wo sich jedes Kind gerade aufhält, bringt es einen Button mit dem eigenen Foto an einer Pinnwand an, was bestens funktioniert.</w:t>
      </w:r>
      <w:r w:rsidRPr="006F25AB">
        <w:rPr>
          <w:sz w:val="21"/>
          <w:szCs w:val="21"/>
          <w:lang w:val="de-DE"/>
        </w:rPr>
        <w:t xml:space="preserve"> </w:t>
      </w:r>
    </w:p>
    <w:p w14:paraId="2BE831AF" w14:textId="2C8E7060" w:rsidR="00E546E9" w:rsidRPr="006F25AB" w:rsidRDefault="00E546E9" w:rsidP="006F25AB">
      <w:pPr>
        <w:spacing w:line="289" w:lineRule="atLeast"/>
        <w:rPr>
          <w:sz w:val="21"/>
          <w:szCs w:val="21"/>
          <w:lang w:val="de-DE"/>
        </w:rPr>
      </w:pPr>
    </w:p>
    <w:p w14:paraId="3C42E5A9" w14:textId="3606A610" w:rsidR="009A20C1" w:rsidRPr="006F25AB" w:rsidRDefault="009A20C1" w:rsidP="006F25AB">
      <w:pPr>
        <w:spacing w:line="289" w:lineRule="atLeast"/>
        <w:rPr>
          <w:b/>
          <w:bCs/>
          <w:sz w:val="21"/>
          <w:szCs w:val="21"/>
          <w:lang w:val="de-DE"/>
        </w:rPr>
      </w:pPr>
      <w:r w:rsidRPr="006F25AB">
        <w:rPr>
          <w:b/>
          <w:bCs/>
          <w:sz w:val="21"/>
          <w:szCs w:val="21"/>
          <w:lang w:val="de-DE"/>
        </w:rPr>
        <w:t>Vorteile für beide Seiten</w:t>
      </w:r>
    </w:p>
    <w:p w14:paraId="5F6163CC" w14:textId="78EF88E8" w:rsidR="009A20C1" w:rsidRPr="006F25AB" w:rsidRDefault="00932C7B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sz w:val="21"/>
          <w:szCs w:val="21"/>
          <w:lang w:val="de-DE"/>
        </w:rPr>
        <w:t>Den</w:t>
      </w:r>
      <w:r w:rsidR="00F23EF3" w:rsidRPr="006F25AB">
        <w:rPr>
          <w:sz w:val="21"/>
          <w:szCs w:val="21"/>
          <w:lang w:val="de-DE"/>
        </w:rPr>
        <w:t xml:space="preserve"> Themenräumen </w:t>
      </w:r>
      <w:r w:rsidRPr="006F25AB">
        <w:rPr>
          <w:sz w:val="21"/>
          <w:szCs w:val="21"/>
          <w:lang w:val="de-DE"/>
        </w:rPr>
        <w:t xml:space="preserve">vorgelagert </w:t>
      </w:r>
      <w:r w:rsidR="0077060F" w:rsidRPr="006F25AB">
        <w:rPr>
          <w:sz w:val="21"/>
          <w:szCs w:val="21"/>
          <w:lang w:val="de-DE"/>
        </w:rPr>
        <w:t>sind</w:t>
      </w:r>
      <w:r w:rsidR="00F23EF3" w:rsidRPr="006F25AB">
        <w:rPr>
          <w:sz w:val="21"/>
          <w:szCs w:val="21"/>
          <w:lang w:val="de-DE"/>
        </w:rPr>
        <w:t xml:space="preserve"> </w:t>
      </w:r>
      <w:r w:rsidR="00346E61" w:rsidRPr="006F25AB">
        <w:rPr>
          <w:sz w:val="21"/>
          <w:szCs w:val="21"/>
          <w:lang w:val="de-DE"/>
        </w:rPr>
        <w:t>„</w:t>
      </w:r>
      <w:r w:rsidR="00F23EF3" w:rsidRPr="006F25AB">
        <w:rPr>
          <w:sz w:val="21"/>
          <w:szCs w:val="21"/>
          <w:lang w:val="de-DE"/>
        </w:rPr>
        <w:t>Nester</w:t>
      </w:r>
      <w:r w:rsidR="00346E61" w:rsidRPr="006F25AB">
        <w:rPr>
          <w:sz w:val="21"/>
          <w:szCs w:val="21"/>
          <w:lang w:val="de-DE"/>
        </w:rPr>
        <w:t>“</w:t>
      </w:r>
      <w:r w:rsidR="009A20C1" w:rsidRPr="006F25AB">
        <w:rPr>
          <w:sz w:val="21"/>
          <w:szCs w:val="21"/>
          <w:lang w:val="de-DE"/>
        </w:rPr>
        <w:t xml:space="preserve"> mit Polstern, </w:t>
      </w:r>
      <w:r w:rsidR="0078367D" w:rsidRPr="006F25AB">
        <w:rPr>
          <w:sz w:val="21"/>
          <w:szCs w:val="21"/>
          <w:lang w:val="de-DE"/>
        </w:rPr>
        <w:t>Decken und wenig Spielsachen.</w:t>
      </w:r>
      <w:r w:rsidR="00F23EF3" w:rsidRPr="006F25AB">
        <w:rPr>
          <w:sz w:val="21"/>
          <w:szCs w:val="21"/>
          <w:lang w:val="de-DE"/>
        </w:rPr>
        <w:t xml:space="preserve"> </w:t>
      </w:r>
      <w:r w:rsidR="00812041" w:rsidRPr="006F25AB">
        <w:rPr>
          <w:sz w:val="21"/>
          <w:szCs w:val="21"/>
          <w:lang w:val="de-DE"/>
        </w:rPr>
        <w:t>Eine fixe</w:t>
      </w:r>
      <w:r w:rsidR="00F23EF3" w:rsidRPr="006F25AB">
        <w:rPr>
          <w:sz w:val="21"/>
          <w:szCs w:val="21"/>
          <w:lang w:val="de-DE"/>
        </w:rPr>
        <w:t xml:space="preserve"> Bezugspädagogin ermöglicht den Kinder</w:t>
      </w:r>
      <w:r w:rsidR="00E546E9" w:rsidRPr="006F25AB">
        <w:rPr>
          <w:sz w:val="21"/>
          <w:szCs w:val="21"/>
          <w:lang w:val="de-DE"/>
        </w:rPr>
        <w:t xml:space="preserve">n </w:t>
      </w:r>
      <w:r w:rsidR="002B3184" w:rsidRPr="006F25AB">
        <w:rPr>
          <w:sz w:val="21"/>
          <w:szCs w:val="21"/>
          <w:lang w:val="de-DE"/>
        </w:rPr>
        <w:t xml:space="preserve">dort </w:t>
      </w:r>
      <w:r w:rsidR="00F23EF3" w:rsidRPr="006F25AB">
        <w:rPr>
          <w:sz w:val="21"/>
          <w:szCs w:val="21"/>
          <w:lang w:val="de-DE"/>
        </w:rPr>
        <w:t>bis 9 Uhr sanft</w:t>
      </w:r>
      <w:r w:rsidR="00812041" w:rsidRPr="006F25AB">
        <w:rPr>
          <w:sz w:val="21"/>
          <w:szCs w:val="21"/>
          <w:lang w:val="de-DE"/>
        </w:rPr>
        <w:t xml:space="preserve"> anzukommen</w:t>
      </w:r>
      <w:r w:rsidR="00F23EF3" w:rsidRPr="006F25AB">
        <w:rPr>
          <w:sz w:val="21"/>
          <w:szCs w:val="21"/>
          <w:lang w:val="de-DE"/>
        </w:rPr>
        <w:t>.</w:t>
      </w:r>
      <w:r w:rsidR="00E546E9" w:rsidRPr="006F25AB">
        <w:rPr>
          <w:sz w:val="21"/>
          <w:szCs w:val="21"/>
          <w:lang w:val="de-DE"/>
        </w:rPr>
        <w:t xml:space="preserve"> Wann ein Kind welchen </w:t>
      </w:r>
      <w:r w:rsidR="00812041" w:rsidRPr="006F25AB">
        <w:rPr>
          <w:sz w:val="21"/>
          <w:szCs w:val="21"/>
          <w:lang w:val="de-DE"/>
        </w:rPr>
        <w:t>Raum</w:t>
      </w:r>
      <w:r w:rsidR="00E546E9" w:rsidRPr="006F25AB">
        <w:rPr>
          <w:sz w:val="21"/>
          <w:szCs w:val="21"/>
          <w:lang w:val="de-DE"/>
        </w:rPr>
        <w:t xml:space="preserve"> aufsucht, ist ihm überlassen.</w:t>
      </w:r>
      <w:r w:rsidR="009A20C1" w:rsidRPr="006F25AB">
        <w:rPr>
          <w:sz w:val="21"/>
          <w:szCs w:val="21"/>
          <w:lang w:val="de-DE"/>
        </w:rPr>
        <w:t xml:space="preserve"> Damit die Freiheit nicht überfordert</w:t>
      </w:r>
      <w:r w:rsidR="00E546E9" w:rsidRPr="006F25AB">
        <w:rPr>
          <w:sz w:val="21"/>
          <w:szCs w:val="21"/>
          <w:lang w:val="de-DE"/>
        </w:rPr>
        <w:t xml:space="preserve">, übernehmen </w:t>
      </w:r>
      <w:r w:rsidR="009A20C1" w:rsidRPr="006F25AB">
        <w:rPr>
          <w:sz w:val="21"/>
          <w:szCs w:val="21"/>
          <w:lang w:val="de-DE"/>
        </w:rPr>
        <w:t xml:space="preserve">größere Kinder Patenschaften für die kleineren. </w:t>
      </w:r>
      <w:r w:rsidR="00812041" w:rsidRPr="006F25AB">
        <w:rPr>
          <w:sz w:val="21"/>
          <w:szCs w:val="21"/>
          <w:lang w:val="de-DE"/>
        </w:rPr>
        <w:t xml:space="preserve">Das </w:t>
      </w:r>
      <w:r w:rsidR="002B3184" w:rsidRPr="006F25AB">
        <w:rPr>
          <w:sz w:val="21"/>
          <w:szCs w:val="21"/>
          <w:lang w:val="de-DE"/>
        </w:rPr>
        <w:t>fördert</w:t>
      </w:r>
      <w:r w:rsidR="00812041" w:rsidRPr="006F25AB">
        <w:rPr>
          <w:sz w:val="21"/>
          <w:szCs w:val="21"/>
          <w:lang w:val="de-DE"/>
        </w:rPr>
        <w:t xml:space="preserve"> </w:t>
      </w:r>
      <w:r w:rsidRPr="006F25AB">
        <w:rPr>
          <w:sz w:val="21"/>
          <w:szCs w:val="21"/>
          <w:lang w:val="de-DE"/>
        </w:rPr>
        <w:t xml:space="preserve">zudem </w:t>
      </w:r>
      <w:r w:rsidR="009A20C1" w:rsidRPr="006F25AB">
        <w:rPr>
          <w:sz w:val="21"/>
          <w:szCs w:val="21"/>
          <w:lang w:val="de-DE"/>
        </w:rPr>
        <w:t>Selbstständigkeit, Vertrauen und Verantwortung.</w:t>
      </w:r>
      <w:r w:rsidRPr="006F25AB">
        <w:rPr>
          <w:sz w:val="21"/>
          <w:szCs w:val="21"/>
          <w:lang w:val="de-DE"/>
        </w:rPr>
        <w:t xml:space="preserve"> </w:t>
      </w:r>
      <w:r w:rsidR="009A20C1" w:rsidRPr="006F25AB">
        <w:rPr>
          <w:sz w:val="21"/>
          <w:szCs w:val="21"/>
          <w:lang w:val="de-DE"/>
        </w:rPr>
        <w:t xml:space="preserve">Ein </w:t>
      </w:r>
      <w:r w:rsidR="00812041" w:rsidRPr="006F25AB">
        <w:rPr>
          <w:sz w:val="21"/>
          <w:szCs w:val="21"/>
          <w:lang w:val="de-DE"/>
        </w:rPr>
        <w:t xml:space="preserve">weiterer </w:t>
      </w:r>
      <w:r w:rsidR="009A20C1" w:rsidRPr="006F25AB">
        <w:rPr>
          <w:sz w:val="21"/>
          <w:szCs w:val="21"/>
          <w:lang w:val="de-DE"/>
        </w:rPr>
        <w:t xml:space="preserve">großer Vorteil der </w:t>
      </w:r>
      <w:r w:rsidR="0078367D" w:rsidRPr="006F25AB">
        <w:rPr>
          <w:sz w:val="21"/>
          <w:szCs w:val="21"/>
          <w:lang w:val="de-DE"/>
        </w:rPr>
        <w:t>Ne</w:t>
      </w:r>
      <w:r w:rsidR="009A20C1" w:rsidRPr="006F25AB">
        <w:rPr>
          <w:sz w:val="21"/>
          <w:szCs w:val="21"/>
          <w:lang w:val="de-DE"/>
        </w:rPr>
        <w:t>u</w:t>
      </w:r>
      <w:r w:rsidR="0078367D" w:rsidRPr="006F25AB">
        <w:rPr>
          <w:sz w:val="21"/>
          <w:szCs w:val="21"/>
          <w:lang w:val="de-DE"/>
        </w:rPr>
        <w:t>a</w:t>
      </w:r>
      <w:r w:rsidR="009A20C1" w:rsidRPr="006F25AB">
        <w:rPr>
          <w:sz w:val="21"/>
          <w:szCs w:val="21"/>
          <w:lang w:val="de-DE"/>
        </w:rPr>
        <w:t xml:space="preserve">usrichtung </w:t>
      </w:r>
      <w:r w:rsidR="0077060F" w:rsidRPr="006F25AB">
        <w:rPr>
          <w:sz w:val="21"/>
          <w:szCs w:val="21"/>
          <w:lang w:val="de-DE"/>
        </w:rPr>
        <w:t>ist</w:t>
      </w:r>
      <w:r w:rsidR="009A20C1" w:rsidRPr="006F25AB">
        <w:rPr>
          <w:sz w:val="21"/>
          <w:szCs w:val="21"/>
          <w:lang w:val="de-DE"/>
        </w:rPr>
        <w:t xml:space="preserve"> die höhere Flexibilität bei Personalmangel, erklärt Coretta Hagen: „Falls nötig, wird ein Raum weniger geöffnet.“ Dank des </w:t>
      </w:r>
      <w:r w:rsidR="002B3184" w:rsidRPr="006F25AB">
        <w:rPr>
          <w:sz w:val="21"/>
          <w:szCs w:val="21"/>
          <w:lang w:val="de-DE"/>
        </w:rPr>
        <w:t>guten</w:t>
      </w:r>
      <w:r w:rsidR="009A20C1" w:rsidRPr="006F25AB">
        <w:rPr>
          <w:sz w:val="21"/>
          <w:szCs w:val="21"/>
          <w:lang w:val="de-DE"/>
        </w:rPr>
        <w:t xml:space="preserve"> Betreuungsschlüssels braucht es keinen kurzfristigen Ersatz. </w:t>
      </w:r>
    </w:p>
    <w:p w14:paraId="60B1B84C" w14:textId="77777777" w:rsidR="009A20C1" w:rsidRPr="006F25AB" w:rsidRDefault="009A20C1" w:rsidP="006F25AB">
      <w:pPr>
        <w:spacing w:line="289" w:lineRule="atLeast"/>
        <w:rPr>
          <w:b/>
          <w:bCs/>
          <w:sz w:val="21"/>
          <w:szCs w:val="21"/>
          <w:lang w:val="de-DE"/>
        </w:rPr>
      </w:pPr>
    </w:p>
    <w:p w14:paraId="680F3366" w14:textId="390DC7AB" w:rsidR="008C4069" w:rsidRPr="006F25AB" w:rsidRDefault="008C4069" w:rsidP="006F25AB">
      <w:pPr>
        <w:spacing w:line="289" w:lineRule="atLeast"/>
        <w:rPr>
          <w:b/>
          <w:bCs/>
          <w:sz w:val="21"/>
          <w:szCs w:val="21"/>
          <w:lang w:val="de-DE"/>
        </w:rPr>
      </w:pPr>
      <w:r w:rsidRPr="006F25AB">
        <w:rPr>
          <w:b/>
          <w:bCs/>
          <w:sz w:val="21"/>
          <w:szCs w:val="21"/>
          <w:lang w:val="de-DE"/>
        </w:rPr>
        <w:t xml:space="preserve">Über </w:t>
      </w:r>
      <w:proofErr w:type="spellStart"/>
      <w:r w:rsidRPr="006F25AB">
        <w:rPr>
          <w:b/>
          <w:bCs/>
          <w:sz w:val="21"/>
          <w:szCs w:val="21"/>
          <w:lang w:val="de-DE"/>
        </w:rPr>
        <w:t>familieplus</w:t>
      </w:r>
      <w:proofErr w:type="spellEnd"/>
    </w:p>
    <w:p w14:paraId="2A33B150" w14:textId="18B139A3" w:rsidR="008C4069" w:rsidRDefault="008C4069" w:rsidP="006F25AB">
      <w:pPr>
        <w:spacing w:line="289" w:lineRule="atLeast"/>
        <w:rPr>
          <w:rFonts w:cs="Arial"/>
          <w:sz w:val="21"/>
          <w:szCs w:val="21"/>
        </w:rPr>
      </w:pPr>
      <w:r w:rsidRPr="006F25AB">
        <w:rPr>
          <w:sz w:val="21"/>
          <w:szCs w:val="21"/>
          <w:lang w:val="de-DE"/>
        </w:rPr>
        <w:t xml:space="preserve">Aktuell sind 18 Vorarlberger Gemeinden, darunter vier Städte und die Region Bregenzerwald, beim </w:t>
      </w:r>
      <w:r w:rsidRPr="006F25AB">
        <w:rPr>
          <w:rFonts w:cs="Arial"/>
          <w:sz w:val="21"/>
          <w:szCs w:val="21"/>
        </w:rPr>
        <w:t xml:space="preserve">Programm </w:t>
      </w:r>
      <w:proofErr w:type="spellStart"/>
      <w:r w:rsidRPr="006F25AB">
        <w:rPr>
          <w:rFonts w:cs="Arial"/>
          <w:sz w:val="21"/>
          <w:szCs w:val="21"/>
        </w:rPr>
        <w:t>familieplus</w:t>
      </w:r>
      <w:proofErr w:type="spellEnd"/>
      <w:r w:rsidRPr="006F25AB">
        <w:rPr>
          <w:rFonts w:cs="Arial"/>
          <w:sz w:val="21"/>
          <w:szCs w:val="21"/>
        </w:rPr>
        <w:t xml:space="preserve"> des Landes Vorarlberg dabei: Neben den jüngsten Mitgliedern Koblach, Feldkirch, </w:t>
      </w:r>
      <w:proofErr w:type="spellStart"/>
      <w:r w:rsidRPr="006F25AB">
        <w:rPr>
          <w:rFonts w:cs="Arial"/>
          <w:sz w:val="21"/>
          <w:szCs w:val="21"/>
        </w:rPr>
        <w:t>Gaißau</w:t>
      </w:r>
      <w:proofErr w:type="spellEnd"/>
      <w:r w:rsidRPr="006F25AB">
        <w:rPr>
          <w:rFonts w:cs="Arial"/>
          <w:sz w:val="21"/>
          <w:szCs w:val="21"/>
        </w:rPr>
        <w:t xml:space="preserve"> und Wolfurt sind dies Bregenz, Brand, </w:t>
      </w:r>
      <w:proofErr w:type="spellStart"/>
      <w:r w:rsidRPr="006F25AB">
        <w:rPr>
          <w:rFonts w:cs="Arial"/>
          <w:sz w:val="21"/>
          <w:szCs w:val="21"/>
        </w:rPr>
        <w:t>Bürserberg</w:t>
      </w:r>
      <w:proofErr w:type="spellEnd"/>
      <w:r w:rsidRPr="006F25AB">
        <w:rPr>
          <w:rFonts w:cs="Arial"/>
          <w:sz w:val="21"/>
          <w:szCs w:val="21"/>
        </w:rPr>
        <w:t xml:space="preserve">, Hard, Mittelberg, </w:t>
      </w:r>
      <w:r w:rsidRPr="006F25AB">
        <w:rPr>
          <w:rFonts w:cs="Arial"/>
          <w:sz w:val="21"/>
          <w:szCs w:val="21"/>
        </w:rPr>
        <w:lastRenderedPageBreak/>
        <w:t xml:space="preserve">Bludesch, Dornbirn, Hohenems, Hörbranz, </w:t>
      </w:r>
      <w:proofErr w:type="spellStart"/>
      <w:r w:rsidRPr="006F25AB">
        <w:rPr>
          <w:rFonts w:cs="Arial"/>
          <w:sz w:val="21"/>
          <w:szCs w:val="21"/>
        </w:rPr>
        <w:t>Langenegg</w:t>
      </w:r>
      <w:proofErr w:type="spellEnd"/>
      <w:r w:rsidRPr="006F25AB">
        <w:rPr>
          <w:rFonts w:cs="Arial"/>
          <w:sz w:val="21"/>
          <w:szCs w:val="21"/>
        </w:rPr>
        <w:t>, Mellau, Nenzing, Rankweil und Sulzberg. Das Landesprogramm unterstützt sie dabei, noch familienfreundlicher zu werden.</w:t>
      </w:r>
      <w:r w:rsidR="0077060F" w:rsidRPr="006F25AB">
        <w:rPr>
          <w:rFonts w:cs="Arial"/>
          <w:sz w:val="21"/>
          <w:szCs w:val="21"/>
        </w:rPr>
        <w:t xml:space="preserve"> Rankweil wurde bei der Rezertifizierung 2020 als familienfreundlichste Gemeinde Vorarlbergs ausgezeichnet.</w:t>
      </w:r>
    </w:p>
    <w:p w14:paraId="61FCE98B" w14:textId="77777777" w:rsidR="006F25AB" w:rsidRPr="006F25AB" w:rsidRDefault="006F25AB" w:rsidP="006F25AB">
      <w:pPr>
        <w:spacing w:line="289" w:lineRule="atLeast"/>
        <w:rPr>
          <w:rFonts w:cs="Arial"/>
          <w:sz w:val="21"/>
          <w:szCs w:val="21"/>
        </w:rPr>
      </w:pPr>
    </w:p>
    <w:p w14:paraId="7F3E13BB" w14:textId="06B2E96A" w:rsidR="006F25AB" w:rsidRPr="006F25AB" w:rsidRDefault="006F25AB" w:rsidP="006F25AB">
      <w:pPr>
        <w:spacing w:line="289" w:lineRule="atLeast"/>
        <w:rPr>
          <w:rFonts w:cs="Arial"/>
          <w:sz w:val="21"/>
          <w:szCs w:val="21"/>
          <w:lang w:val="de-DE"/>
        </w:rPr>
      </w:pPr>
      <w:r w:rsidRPr="006F25AB">
        <w:rPr>
          <w:rFonts w:cs="Arial"/>
          <w:sz w:val="21"/>
          <w:szCs w:val="21"/>
          <w:lang w:val="de-DE"/>
        </w:rPr>
        <w:t>Infos</w:t>
      </w:r>
      <w:r w:rsidRPr="006F25AB">
        <w:rPr>
          <w:rFonts w:cs="Arial"/>
          <w:sz w:val="21"/>
          <w:szCs w:val="21"/>
          <w:lang w:val="de-DE"/>
        </w:rPr>
        <w:t xml:space="preserve">: </w:t>
      </w:r>
      <w:hyperlink r:id="rId5" w:history="1">
        <w:r w:rsidRPr="006F25AB">
          <w:rPr>
            <w:rStyle w:val="Hyperlink"/>
            <w:rFonts w:cs="Arial"/>
            <w:sz w:val="21"/>
            <w:szCs w:val="21"/>
            <w:lang w:val="de-DE"/>
          </w:rPr>
          <w:t>www.vorarlberg.at/familieplus</w:t>
        </w:r>
      </w:hyperlink>
      <w:r w:rsidRPr="006F25AB">
        <w:rPr>
          <w:rFonts w:cs="Arial"/>
          <w:sz w:val="21"/>
          <w:szCs w:val="21"/>
          <w:lang w:val="de-DE"/>
        </w:rPr>
        <w:t xml:space="preserve"> </w:t>
      </w:r>
    </w:p>
    <w:p w14:paraId="465C2791" w14:textId="0B87F741" w:rsidR="006F25AB" w:rsidRPr="006F25AB" w:rsidRDefault="006F25AB" w:rsidP="006F25AB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09E3389D" w14:textId="77777777" w:rsidR="006766F3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</w:p>
    <w:p w14:paraId="70871E9B" w14:textId="1C261B10" w:rsidR="006766F3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</w:p>
    <w:p w14:paraId="5F380A90" w14:textId="77777777" w:rsidR="00F02A15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b/>
          <w:bCs/>
          <w:sz w:val="21"/>
          <w:szCs w:val="21"/>
          <w:lang w:val="de-DE"/>
        </w:rPr>
        <w:t>Bildtext</w:t>
      </w:r>
      <w:r w:rsidR="00307DD7" w:rsidRPr="006F25AB">
        <w:rPr>
          <w:b/>
          <w:bCs/>
          <w:sz w:val="21"/>
          <w:szCs w:val="21"/>
          <w:lang w:val="de-DE"/>
        </w:rPr>
        <w:t>e:</w:t>
      </w:r>
    </w:p>
    <w:p w14:paraId="56AE185D" w14:textId="561FFA74" w:rsidR="0073760C" w:rsidRPr="006F25AB" w:rsidRDefault="00F02A15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b/>
          <w:bCs/>
          <w:sz w:val="21"/>
          <w:szCs w:val="21"/>
          <w:lang w:val="de-DE"/>
        </w:rPr>
        <w:t>f</w:t>
      </w:r>
      <w:r w:rsidR="0073760C" w:rsidRPr="006F25AB">
        <w:rPr>
          <w:b/>
          <w:bCs/>
          <w:sz w:val="21"/>
          <w:szCs w:val="21"/>
          <w:lang w:val="de-DE"/>
        </w:rPr>
        <w:t>amilieplus-Rankweil-</w:t>
      </w:r>
      <w:r w:rsidRPr="006F25AB">
        <w:rPr>
          <w:b/>
          <w:bCs/>
          <w:sz w:val="21"/>
          <w:szCs w:val="21"/>
          <w:lang w:val="de-DE"/>
        </w:rPr>
        <w:t>Bifang</w:t>
      </w:r>
      <w:r w:rsidR="007D7540" w:rsidRPr="006F25AB">
        <w:rPr>
          <w:b/>
          <w:bCs/>
          <w:sz w:val="21"/>
          <w:szCs w:val="21"/>
          <w:lang w:val="de-DE"/>
        </w:rPr>
        <w:t>-</w:t>
      </w:r>
      <w:r w:rsidR="00F0071D" w:rsidRPr="006F25AB">
        <w:rPr>
          <w:b/>
          <w:bCs/>
          <w:sz w:val="21"/>
          <w:szCs w:val="21"/>
          <w:lang w:val="de-DE"/>
        </w:rPr>
        <w:t>Kinderrestaurant</w:t>
      </w:r>
      <w:r w:rsidR="0073760C" w:rsidRPr="006F25AB">
        <w:rPr>
          <w:b/>
          <w:bCs/>
          <w:sz w:val="21"/>
          <w:szCs w:val="21"/>
          <w:lang w:val="de-DE"/>
        </w:rPr>
        <w:t>.jpg:</w:t>
      </w:r>
      <w:r w:rsidR="0073760C" w:rsidRPr="006F25AB">
        <w:rPr>
          <w:sz w:val="21"/>
          <w:szCs w:val="21"/>
          <w:lang w:val="de-DE"/>
        </w:rPr>
        <w:t xml:space="preserve"> </w:t>
      </w:r>
      <w:r w:rsidR="00F0071D" w:rsidRPr="006F25AB">
        <w:rPr>
          <w:sz w:val="21"/>
          <w:szCs w:val="21"/>
          <w:lang w:val="de-DE"/>
        </w:rPr>
        <w:t xml:space="preserve">Die Kinder dürfen zu jeder Zeit ins Kinderrestaurant im Kinder- und Familientreff Bifang der </w:t>
      </w:r>
      <w:proofErr w:type="spellStart"/>
      <w:r w:rsidR="00F0071D" w:rsidRPr="006F25AB">
        <w:rPr>
          <w:sz w:val="21"/>
          <w:szCs w:val="21"/>
          <w:lang w:val="de-DE"/>
        </w:rPr>
        <w:t>familieplus</w:t>
      </w:r>
      <w:proofErr w:type="spellEnd"/>
      <w:r w:rsidR="00F0071D" w:rsidRPr="006F25AB">
        <w:rPr>
          <w:sz w:val="21"/>
          <w:szCs w:val="21"/>
          <w:lang w:val="de-DE"/>
        </w:rPr>
        <w:t>-Gemeinde Rankweil.</w:t>
      </w:r>
    </w:p>
    <w:p w14:paraId="6ED9D276" w14:textId="02D5AFB9" w:rsidR="006766F3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</w:p>
    <w:p w14:paraId="0605AC2F" w14:textId="7DFADA0E" w:rsidR="00F0071D" w:rsidRPr="006F25AB" w:rsidRDefault="00F0071D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b/>
          <w:bCs/>
          <w:sz w:val="21"/>
          <w:szCs w:val="21"/>
          <w:lang w:val="de-DE"/>
        </w:rPr>
        <w:t>familieplus-Rankweil-Bifang-Elterncafe.jpg:</w:t>
      </w:r>
      <w:r w:rsidRPr="006F25AB">
        <w:rPr>
          <w:sz w:val="21"/>
          <w:szCs w:val="21"/>
          <w:lang w:val="de-DE"/>
        </w:rPr>
        <w:t xml:space="preserve"> Die Elternecke im Kinder- und Familientreff Bifang stehen Sozialpädagoginnen den Eltern zur Verfügung. </w:t>
      </w:r>
    </w:p>
    <w:p w14:paraId="5AC300E1" w14:textId="77777777" w:rsidR="00F0071D" w:rsidRPr="006F25AB" w:rsidRDefault="00F0071D" w:rsidP="006F25AB">
      <w:pPr>
        <w:spacing w:line="289" w:lineRule="atLeast"/>
        <w:rPr>
          <w:sz w:val="21"/>
          <w:szCs w:val="21"/>
          <w:lang w:val="de-DE"/>
        </w:rPr>
      </w:pPr>
    </w:p>
    <w:p w14:paraId="751E1E39" w14:textId="57EA3098" w:rsidR="00F0071D" w:rsidRPr="006F25AB" w:rsidRDefault="00F0071D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b/>
          <w:bCs/>
          <w:sz w:val="21"/>
          <w:szCs w:val="21"/>
          <w:lang w:val="de-DE"/>
        </w:rPr>
        <w:t>familieplus-Rankweil-Bifang-Pinnwand.jpg:</w:t>
      </w:r>
      <w:r w:rsidRPr="006F25AB">
        <w:rPr>
          <w:sz w:val="21"/>
          <w:szCs w:val="21"/>
          <w:lang w:val="de-DE"/>
        </w:rPr>
        <w:t xml:space="preserve"> Die Pinnwand im Kinder- und Familientreff Bifang der </w:t>
      </w:r>
      <w:proofErr w:type="spellStart"/>
      <w:r w:rsidRPr="006F25AB">
        <w:rPr>
          <w:sz w:val="21"/>
          <w:szCs w:val="21"/>
          <w:lang w:val="de-DE"/>
        </w:rPr>
        <w:t>familieplus</w:t>
      </w:r>
      <w:proofErr w:type="spellEnd"/>
      <w:r w:rsidRPr="006F25AB">
        <w:rPr>
          <w:sz w:val="21"/>
          <w:szCs w:val="21"/>
          <w:lang w:val="de-DE"/>
        </w:rPr>
        <w:t>-Gemeinde Rankweil zeigt, in welchem Raum sich welches Kind gerade befindet.</w:t>
      </w:r>
    </w:p>
    <w:p w14:paraId="6DABDBDA" w14:textId="1F7A5D6E" w:rsidR="00F0071D" w:rsidRPr="006F25AB" w:rsidRDefault="00F0071D" w:rsidP="006F25AB">
      <w:pPr>
        <w:spacing w:line="289" w:lineRule="atLeast"/>
        <w:rPr>
          <w:sz w:val="21"/>
          <w:szCs w:val="21"/>
          <w:lang w:val="de-DE"/>
        </w:rPr>
      </w:pPr>
    </w:p>
    <w:p w14:paraId="3DA98D1D" w14:textId="18E971D0" w:rsidR="00F0071D" w:rsidRPr="006F25AB" w:rsidRDefault="00F0071D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b/>
          <w:bCs/>
          <w:sz w:val="21"/>
          <w:szCs w:val="21"/>
          <w:lang w:val="de-DE"/>
        </w:rPr>
        <w:t>familieplus-Rankweil-Bifang-Kreativraum.jpg:</w:t>
      </w:r>
      <w:r w:rsidRPr="006F25AB">
        <w:rPr>
          <w:sz w:val="21"/>
          <w:szCs w:val="21"/>
          <w:lang w:val="de-DE"/>
        </w:rPr>
        <w:t xml:space="preserve"> Die Kinder im Kinder- und Familientreff Bifang der </w:t>
      </w:r>
      <w:proofErr w:type="spellStart"/>
      <w:r w:rsidRPr="006F25AB">
        <w:rPr>
          <w:sz w:val="21"/>
          <w:szCs w:val="21"/>
          <w:lang w:val="de-DE"/>
        </w:rPr>
        <w:t>familieplus</w:t>
      </w:r>
      <w:proofErr w:type="spellEnd"/>
      <w:r w:rsidRPr="006F25AB">
        <w:rPr>
          <w:sz w:val="21"/>
          <w:szCs w:val="21"/>
          <w:lang w:val="de-DE"/>
        </w:rPr>
        <w:t>-Gemeinde Rankweil können beliebig zwischen verschiedenen Themenräumen (im Bild der Kreativraum) wählen.</w:t>
      </w:r>
    </w:p>
    <w:p w14:paraId="345F0E04" w14:textId="790227B9" w:rsidR="00F0071D" w:rsidRPr="006F25AB" w:rsidRDefault="00F0071D" w:rsidP="006F25AB">
      <w:pPr>
        <w:spacing w:line="289" w:lineRule="atLeast"/>
        <w:rPr>
          <w:sz w:val="21"/>
          <w:szCs w:val="21"/>
          <w:lang w:val="de-DE"/>
        </w:rPr>
      </w:pPr>
    </w:p>
    <w:p w14:paraId="62BAEFCC" w14:textId="77777777" w:rsidR="006F25AB" w:rsidRPr="006F25AB" w:rsidRDefault="006F25AB" w:rsidP="006F25AB">
      <w:pPr>
        <w:spacing w:line="289" w:lineRule="atLeast"/>
        <w:rPr>
          <w:sz w:val="21"/>
          <w:szCs w:val="21"/>
          <w:lang w:val="de-DE"/>
        </w:rPr>
      </w:pPr>
    </w:p>
    <w:p w14:paraId="356BF360" w14:textId="0F67305D" w:rsidR="006766F3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sz w:val="21"/>
          <w:szCs w:val="21"/>
          <w:lang w:val="de-DE"/>
        </w:rPr>
        <w:t xml:space="preserve">Copyright: </w:t>
      </w:r>
      <w:r w:rsidR="00307DD7" w:rsidRPr="006F25AB">
        <w:rPr>
          <w:sz w:val="21"/>
          <w:szCs w:val="21"/>
          <w:lang w:val="de-DE"/>
        </w:rPr>
        <w:t>Marktgemeinde Rankweil</w:t>
      </w:r>
      <w:r w:rsidR="00EE3200" w:rsidRPr="006F25AB">
        <w:rPr>
          <w:sz w:val="21"/>
          <w:szCs w:val="21"/>
          <w:lang w:val="de-DE"/>
        </w:rPr>
        <w:t>.</w:t>
      </w:r>
      <w:r w:rsidRPr="006F25AB">
        <w:rPr>
          <w:sz w:val="21"/>
          <w:szCs w:val="21"/>
          <w:lang w:val="de-DE"/>
        </w:rPr>
        <w:t xml:space="preserve"> Abdruck honorarfrei zur Berichterstattung über </w:t>
      </w:r>
      <w:r w:rsidR="00307DD7" w:rsidRPr="006F25AB">
        <w:rPr>
          <w:sz w:val="21"/>
          <w:szCs w:val="21"/>
          <w:lang w:val="de-DE"/>
        </w:rPr>
        <w:t xml:space="preserve">die </w:t>
      </w:r>
      <w:proofErr w:type="spellStart"/>
      <w:r w:rsidR="00307DD7" w:rsidRPr="006F25AB">
        <w:rPr>
          <w:sz w:val="21"/>
          <w:szCs w:val="21"/>
          <w:lang w:val="de-DE"/>
        </w:rPr>
        <w:t>familieplus</w:t>
      </w:r>
      <w:proofErr w:type="spellEnd"/>
      <w:r w:rsidR="00307DD7" w:rsidRPr="006F25AB">
        <w:rPr>
          <w:sz w:val="21"/>
          <w:szCs w:val="21"/>
          <w:lang w:val="de-DE"/>
        </w:rPr>
        <w:t>-Marktgemeinde Rankweil</w:t>
      </w:r>
      <w:r w:rsidR="00307DD7" w:rsidRPr="006F25AB">
        <w:rPr>
          <w:sz w:val="21"/>
          <w:szCs w:val="21"/>
        </w:rPr>
        <w:t xml:space="preserve"> </w:t>
      </w:r>
      <w:r w:rsidR="00307DD7" w:rsidRPr="006F25AB">
        <w:rPr>
          <w:sz w:val="21"/>
          <w:szCs w:val="21"/>
          <w:lang w:val="de-DE"/>
        </w:rPr>
        <w:t xml:space="preserve">bzw. das Landesprogramm </w:t>
      </w:r>
      <w:proofErr w:type="spellStart"/>
      <w:r w:rsidR="00307DD7" w:rsidRPr="006F25AB">
        <w:rPr>
          <w:sz w:val="21"/>
          <w:szCs w:val="21"/>
          <w:lang w:val="de-DE"/>
        </w:rPr>
        <w:t>familieplus</w:t>
      </w:r>
      <w:proofErr w:type="spellEnd"/>
      <w:r w:rsidRPr="006F25AB">
        <w:rPr>
          <w:sz w:val="21"/>
          <w:szCs w:val="21"/>
          <w:lang w:val="de-DE"/>
        </w:rPr>
        <w:t>. Angabe des Bildnachweises ist Voraussetzung.</w:t>
      </w:r>
    </w:p>
    <w:p w14:paraId="0964831E" w14:textId="77777777" w:rsidR="006766F3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</w:p>
    <w:p w14:paraId="5153C36E" w14:textId="4EBFE811" w:rsidR="006766F3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</w:p>
    <w:p w14:paraId="3336B429" w14:textId="77777777" w:rsidR="00F0071D" w:rsidRPr="006F25AB" w:rsidRDefault="00F0071D" w:rsidP="006F25AB">
      <w:pPr>
        <w:spacing w:line="289" w:lineRule="atLeast"/>
        <w:rPr>
          <w:sz w:val="21"/>
          <w:szCs w:val="21"/>
          <w:lang w:val="de-DE"/>
        </w:rPr>
      </w:pPr>
    </w:p>
    <w:p w14:paraId="157D44A1" w14:textId="77777777" w:rsidR="006766F3" w:rsidRPr="006F25AB" w:rsidRDefault="006766F3" w:rsidP="006F25AB">
      <w:pPr>
        <w:spacing w:line="289" w:lineRule="atLeast"/>
        <w:rPr>
          <w:sz w:val="21"/>
          <w:szCs w:val="21"/>
          <w:lang w:val="de-DE"/>
        </w:rPr>
      </w:pPr>
      <w:r w:rsidRPr="006F25AB">
        <w:rPr>
          <w:b/>
          <w:bCs/>
          <w:sz w:val="21"/>
          <w:szCs w:val="21"/>
          <w:lang w:val="de-DE"/>
        </w:rPr>
        <w:t>Rückfragehinweis für die Redaktionen:</w:t>
      </w:r>
    </w:p>
    <w:p w14:paraId="299F8210" w14:textId="5623B6A0" w:rsidR="00F02A15" w:rsidRPr="006F25AB" w:rsidRDefault="00307DD7" w:rsidP="006F25AB">
      <w:pPr>
        <w:autoSpaceDE w:val="0"/>
        <w:autoSpaceDN w:val="0"/>
        <w:spacing w:line="289" w:lineRule="atLeast"/>
        <w:rPr>
          <w:sz w:val="21"/>
          <w:szCs w:val="21"/>
        </w:rPr>
      </w:pPr>
      <w:r w:rsidRPr="006F25AB">
        <w:rPr>
          <w:rFonts w:cs="Arial"/>
          <w:sz w:val="21"/>
          <w:szCs w:val="21"/>
          <w:lang w:eastAsia="de-AT"/>
        </w:rPr>
        <w:t xml:space="preserve">Markgemeinde Rankweil, </w:t>
      </w:r>
      <w:r w:rsidR="00F02A15" w:rsidRPr="006F25AB">
        <w:rPr>
          <w:rFonts w:cs="Arial"/>
          <w:sz w:val="21"/>
          <w:szCs w:val="21"/>
          <w:lang w:eastAsia="de-AT"/>
        </w:rPr>
        <w:t>Karin Böhler</w:t>
      </w:r>
      <w:r w:rsidRPr="006F25AB">
        <w:rPr>
          <w:rFonts w:cs="Arial"/>
          <w:sz w:val="21"/>
          <w:szCs w:val="21"/>
          <w:lang w:eastAsia="de-AT"/>
        </w:rPr>
        <w:t xml:space="preserve">, </w:t>
      </w:r>
      <w:r w:rsidR="00F02A15" w:rsidRPr="006F25AB">
        <w:rPr>
          <w:rFonts w:cs="Arial"/>
          <w:sz w:val="21"/>
          <w:szCs w:val="21"/>
          <w:lang w:eastAsia="de-AT"/>
        </w:rPr>
        <w:t>Öffentlichkeitsarbeit</w:t>
      </w:r>
      <w:r w:rsidRPr="006F25AB">
        <w:rPr>
          <w:rFonts w:cs="Arial"/>
          <w:sz w:val="21"/>
          <w:szCs w:val="21"/>
          <w:lang w:eastAsia="de-AT"/>
        </w:rPr>
        <w:t>,</w:t>
      </w:r>
      <w:r w:rsidR="00F02A15" w:rsidRPr="006F25AB">
        <w:rPr>
          <w:rFonts w:cs="Arial"/>
          <w:sz w:val="21"/>
          <w:szCs w:val="21"/>
          <w:lang w:eastAsia="de-AT"/>
        </w:rPr>
        <w:t xml:space="preserve"> </w:t>
      </w:r>
      <w:r w:rsidRPr="006F25AB">
        <w:rPr>
          <w:rFonts w:cs="Arial"/>
          <w:sz w:val="21"/>
          <w:szCs w:val="21"/>
          <w:lang w:eastAsia="de-AT"/>
        </w:rPr>
        <w:t xml:space="preserve">Telefon </w:t>
      </w:r>
      <w:r w:rsidR="00F02A15" w:rsidRPr="006F25AB">
        <w:rPr>
          <w:rFonts w:cs="Arial"/>
          <w:sz w:val="21"/>
          <w:szCs w:val="21"/>
          <w:lang w:eastAsia="de-AT"/>
        </w:rPr>
        <w:t>0</w:t>
      </w:r>
      <w:r w:rsidRPr="006F25AB">
        <w:rPr>
          <w:rFonts w:cs="Arial"/>
          <w:sz w:val="21"/>
          <w:szCs w:val="21"/>
          <w:lang w:eastAsia="de-AT"/>
        </w:rPr>
        <w:t>5522/405-11</w:t>
      </w:r>
      <w:r w:rsidR="00F02A15" w:rsidRPr="006F25AB">
        <w:rPr>
          <w:rFonts w:cs="Arial"/>
          <w:sz w:val="21"/>
          <w:szCs w:val="21"/>
          <w:lang w:eastAsia="de-AT"/>
        </w:rPr>
        <w:t>04</w:t>
      </w:r>
      <w:r w:rsidRPr="006F25AB">
        <w:rPr>
          <w:rFonts w:cs="Arial"/>
          <w:sz w:val="21"/>
          <w:szCs w:val="21"/>
          <w:lang w:eastAsia="de-AT"/>
        </w:rPr>
        <w:t xml:space="preserve">, Mail </w:t>
      </w:r>
      <w:hyperlink r:id="rId6" w:history="1">
        <w:r w:rsidR="00F02A15" w:rsidRPr="006F25AB">
          <w:rPr>
            <w:rStyle w:val="Hyperlink"/>
            <w:sz w:val="21"/>
            <w:szCs w:val="21"/>
          </w:rPr>
          <w:t>karin.boehler@rankweil.at</w:t>
        </w:r>
      </w:hyperlink>
    </w:p>
    <w:p w14:paraId="089A9C11" w14:textId="59D8CCED" w:rsidR="0039636C" w:rsidRPr="006F25AB" w:rsidRDefault="006766F3" w:rsidP="006F25AB">
      <w:pPr>
        <w:autoSpaceDE w:val="0"/>
        <w:autoSpaceDN w:val="0"/>
        <w:spacing w:line="289" w:lineRule="atLeast"/>
        <w:rPr>
          <w:sz w:val="21"/>
          <w:szCs w:val="21"/>
          <w:lang w:val="de-DE"/>
        </w:rPr>
      </w:pPr>
      <w:r w:rsidRPr="006F25AB">
        <w:rPr>
          <w:sz w:val="21"/>
          <w:szCs w:val="21"/>
          <w:lang w:val="de-DE"/>
        </w:rPr>
        <w:t xml:space="preserve">Pzwei. Pressearbeit, </w:t>
      </w:r>
      <w:r w:rsidR="00F02A15" w:rsidRPr="006F25AB">
        <w:rPr>
          <w:sz w:val="21"/>
          <w:szCs w:val="21"/>
          <w:lang w:val="de-DE"/>
        </w:rPr>
        <w:t>Daniela Kaulfus</w:t>
      </w:r>
      <w:r w:rsidRPr="006F25AB">
        <w:rPr>
          <w:sz w:val="21"/>
          <w:szCs w:val="21"/>
          <w:lang w:val="de-DE"/>
        </w:rPr>
        <w:t xml:space="preserve">, Telefon </w:t>
      </w:r>
      <w:r w:rsidR="00F02A15" w:rsidRPr="006F25AB">
        <w:rPr>
          <w:sz w:val="21"/>
          <w:szCs w:val="21"/>
          <w:lang w:val="de-DE"/>
        </w:rPr>
        <w:t>05574</w:t>
      </w:r>
      <w:r w:rsidRPr="006F25AB">
        <w:rPr>
          <w:sz w:val="21"/>
          <w:szCs w:val="21"/>
          <w:lang w:val="de-DE"/>
        </w:rPr>
        <w:t>/</w:t>
      </w:r>
      <w:r w:rsidR="00F02A15" w:rsidRPr="006F25AB">
        <w:rPr>
          <w:sz w:val="21"/>
          <w:szCs w:val="21"/>
          <w:lang w:val="de-DE"/>
        </w:rPr>
        <w:t>44715-28</w:t>
      </w:r>
      <w:r w:rsidRPr="006F25AB">
        <w:rPr>
          <w:sz w:val="21"/>
          <w:szCs w:val="21"/>
          <w:lang w:val="de-DE"/>
        </w:rPr>
        <w:t>, Mail</w:t>
      </w:r>
      <w:r w:rsidR="00F02A15" w:rsidRPr="006F25AB">
        <w:rPr>
          <w:sz w:val="21"/>
          <w:szCs w:val="21"/>
          <w:lang w:val="de-DE"/>
        </w:rPr>
        <w:t xml:space="preserve"> </w:t>
      </w:r>
      <w:hyperlink r:id="rId7" w:history="1">
        <w:r w:rsidR="00F02A15" w:rsidRPr="006F25AB">
          <w:rPr>
            <w:rStyle w:val="Hyperlink"/>
            <w:sz w:val="21"/>
            <w:szCs w:val="21"/>
            <w:lang w:val="de-DE"/>
          </w:rPr>
          <w:t>daniela.kaulfus@pzwei.at</w:t>
        </w:r>
      </w:hyperlink>
      <w:r w:rsidR="00F02A15" w:rsidRPr="006F25AB">
        <w:rPr>
          <w:sz w:val="21"/>
          <w:szCs w:val="21"/>
          <w:lang w:val="de-DE"/>
        </w:rPr>
        <w:t xml:space="preserve"> </w:t>
      </w:r>
    </w:p>
    <w:sectPr w:rsidR="0039636C" w:rsidRPr="006F2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5088"/>
    <w:multiLevelType w:val="hybridMultilevel"/>
    <w:tmpl w:val="A05ED456"/>
    <w:lvl w:ilvl="0" w:tplc="2B8CF5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11EF1"/>
    <w:multiLevelType w:val="hybridMultilevel"/>
    <w:tmpl w:val="5C663CAA"/>
    <w:lvl w:ilvl="0" w:tplc="5DEEDE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A5"/>
    <w:rsid w:val="00021717"/>
    <w:rsid w:val="000502F5"/>
    <w:rsid w:val="00067CE5"/>
    <w:rsid w:val="000E64CA"/>
    <w:rsid w:val="001862D9"/>
    <w:rsid w:val="001B4C9F"/>
    <w:rsid w:val="001E39F6"/>
    <w:rsid w:val="00263782"/>
    <w:rsid w:val="00277928"/>
    <w:rsid w:val="00277D12"/>
    <w:rsid w:val="002B3184"/>
    <w:rsid w:val="002B7387"/>
    <w:rsid w:val="00307DD7"/>
    <w:rsid w:val="00346E61"/>
    <w:rsid w:val="00472B56"/>
    <w:rsid w:val="00485EA9"/>
    <w:rsid w:val="00500D14"/>
    <w:rsid w:val="0061027A"/>
    <w:rsid w:val="00661B6C"/>
    <w:rsid w:val="006766F3"/>
    <w:rsid w:val="0068576C"/>
    <w:rsid w:val="00693DE3"/>
    <w:rsid w:val="006D182C"/>
    <w:rsid w:val="006F25AB"/>
    <w:rsid w:val="0073760C"/>
    <w:rsid w:val="0077060F"/>
    <w:rsid w:val="0078367D"/>
    <w:rsid w:val="007D7540"/>
    <w:rsid w:val="00812041"/>
    <w:rsid w:val="00814320"/>
    <w:rsid w:val="0086106C"/>
    <w:rsid w:val="00861EE8"/>
    <w:rsid w:val="00886B38"/>
    <w:rsid w:val="008A6E52"/>
    <w:rsid w:val="008C4069"/>
    <w:rsid w:val="0092762A"/>
    <w:rsid w:val="00932C7B"/>
    <w:rsid w:val="009A20C1"/>
    <w:rsid w:val="009B5ED2"/>
    <w:rsid w:val="00A17B41"/>
    <w:rsid w:val="00A612ED"/>
    <w:rsid w:val="00A845B4"/>
    <w:rsid w:val="00A9457F"/>
    <w:rsid w:val="00AA60D8"/>
    <w:rsid w:val="00B00C29"/>
    <w:rsid w:val="00B04938"/>
    <w:rsid w:val="00B677F8"/>
    <w:rsid w:val="00BB28A5"/>
    <w:rsid w:val="00BB3EAA"/>
    <w:rsid w:val="00BD4395"/>
    <w:rsid w:val="00BE463D"/>
    <w:rsid w:val="00C221F2"/>
    <w:rsid w:val="00D71AAC"/>
    <w:rsid w:val="00D77251"/>
    <w:rsid w:val="00DA681E"/>
    <w:rsid w:val="00DB5115"/>
    <w:rsid w:val="00DC4854"/>
    <w:rsid w:val="00DF78FE"/>
    <w:rsid w:val="00E157B3"/>
    <w:rsid w:val="00E546E9"/>
    <w:rsid w:val="00E60703"/>
    <w:rsid w:val="00E64F81"/>
    <w:rsid w:val="00E8228F"/>
    <w:rsid w:val="00E85878"/>
    <w:rsid w:val="00EA6A3A"/>
    <w:rsid w:val="00EE3200"/>
    <w:rsid w:val="00EF2D99"/>
    <w:rsid w:val="00F0071D"/>
    <w:rsid w:val="00F02A15"/>
    <w:rsid w:val="00F23EF3"/>
    <w:rsid w:val="00F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FB64"/>
  <w15:docId w15:val="{32BC6342-D4AA-41EF-AA7E-4511A0A5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7DD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B3E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0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06C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kaulfus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.boehler@rankweil.at" TargetMode="External"/><Relationship Id="rId5" Type="http://schemas.openxmlformats.org/officeDocument/2006/relationships/hyperlink" Target="http://www.vorarlberg.at/familieplus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JWalser</dc:creator>
  <cp:keywords/>
  <dc:description/>
  <cp:lastModifiedBy>Daniela Kaulfus</cp:lastModifiedBy>
  <cp:revision>9</cp:revision>
  <cp:lastPrinted>2020-11-25T16:02:00Z</cp:lastPrinted>
  <dcterms:created xsi:type="dcterms:W3CDTF">2020-11-25T13:52:00Z</dcterms:created>
  <dcterms:modified xsi:type="dcterms:W3CDTF">2020-11-30T15:43:00Z</dcterms:modified>
</cp:coreProperties>
</file>