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D8516" w14:textId="77777777" w:rsidR="00CD6DC6" w:rsidRPr="0013664F" w:rsidRDefault="00CD6DC6" w:rsidP="00CD6DC6">
      <w:pPr>
        <w:spacing w:after="0" w:line="280" w:lineRule="exact"/>
        <w:rPr>
          <w:rFonts w:ascii="Arial" w:hAnsi="Arial" w:cs="Arial"/>
          <w:noProof/>
          <w:sz w:val="21"/>
          <w:szCs w:val="21"/>
          <w:lang w:val="de-AT"/>
        </w:rPr>
      </w:pPr>
    </w:p>
    <w:p w14:paraId="39177901" w14:textId="77777777" w:rsidR="001C3439" w:rsidRPr="0013664F" w:rsidRDefault="001C3439" w:rsidP="00CD6DC6">
      <w:pPr>
        <w:spacing w:after="0" w:line="280" w:lineRule="exact"/>
        <w:rPr>
          <w:rFonts w:ascii="Arial" w:hAnsi="Arial" w:cs="Arial"/>
          <w:noProof/>
          <w:sz w:val="21"/>
          <w:szCs w:val="21"/>
          <w:lang w:val="de-AT"/>
        </w:rPr>
      </w:pPr>
    </w:p>
    <w:p w14:paraId="5489F74D" w14:textId="77777777" w:rsidR="001C3439" w:rsidRPr="0013664F" w:rsidRDefault="001C3439" w:rsidP="00CD6DC6">
      <w:pPr>
        <w:spacing w:after="0" w:line="280" w:lineRule="exact"/>
        <w:rPr>
          <w:rFonts w:ascii="Arial" w:hAnsi="Arial" w:cs="Arial"/>
          <w:noProof/>
          <w:sz w:val="21"/>
          <w:szCs w:val="21"/>
          <w:lang w:val="de-AT"/>
        </w:rPr>
      </w:pPr>
    </w:p>
    <w:p w14:paraId="4BE119F1" w14:textId="77777777" w:rsidR="001C3439" w:rsidRPr="0013664F" w:rsidRDefault="001C3439" w:rsidP="00CD6DC6">
      <w:pPr>
        <w:spacing w:after="0" w:line="280" w:lineRule="exact"/>
        <w:rPr>
          <w:rFonts w:ascii="Arial" w:hAnsi="Arial" w:cs="Arial"/>
          <w:noProof/>
          <w:sz w:val="21"/>
          <w:szCs w:val="21"/>
          <w:lang w:val="de-AT"/>
        </w:rPr>
      </w:pPr>
    </w:p>
    <w:p w14:paraId="15AD0BA5" w14:textId="77777777" w:rsidR="001C3439" w:rsidRPr="0013664F" w:rsidRDefault="001C3439" w:rsidP="00CD6DC6">
      <w:pPr>
        <w:spacing w:after="0" w:line="280" w:lineRule="exact"/>
        <w:rPr>
          <w:rFonts w:ascii="Arial" w:hAnsi="Arial" w:cs="Arial"/>
          <w:noProof/>
          <w:sz w:val="21"/>
          <w:szCs w:val="21"/>
          <w:lang w:val="de-AT"/>
        </w:rPr>
      </w:pPr>
    </w:p>
    <w:p w14:paraId="2AA46B4B" w14:textId="77777777" w:rsidR="001C3439" w:rsidRPr="0013664F" w:rsidRDefault="001C3439" w:rsidP="00CD6DC6">
      <w:pPr>
        <w:spacing w:after="0" w:line="280" w:lineRule="exact"/>
        <w:rPr>
          <w:rFonts w:ascii="Arial" w:hAnsi="Arial" w:cs="Arial"/>
          <w:noProof/>
          <w:sz w:val="21"/>
          <w:szCs w:val="21"/>
          <w:lang w:val="de-AT"/>
        </w:rPr>
      </w:pPr>
    </w:p>
    <w:p w14:paraId="00B4F87D" w14:textId="77777777" w:rsidR="001C3439" w:rsidRPr="0013664F" w:rsidRDefault="001C3439" w:rsidP="00CD6DC6">
      <w:pPr>
        <w:spacing w:after="0" w:line="280" w:lineRule="exact"/>
        <w:rPr>
          <w:rFonts w:ascii="Arial" w:hAnsi="Arial" w:cs="Arial"/>
          <w:noProof/>
          <w:sz w:val="21"/>
          <w:szCs w:val="21"/>
          <w:lang w:val="de-AT"/>
        </w:rPr>
      </w:pPr>
    </w:p>
    <w:p w14:paraId="39AD7787" w14:textId="77777777" w:rsidR="008C7926" w:rsidRPr="0013664F" w:rsidRDefault="008C7926" w:rsidP="00CD6DC6">
      <w:pPr>
        <w:spacing w:after="0" w:line="280" w:lineRule="exact"/>
        <w:rPr>
          <w:rFonts w:ascii="Arial" w:hAnsi="Arial" w:cs="Arial"/>
          <w:noProof/>
          <w:sz w:val="21"/>
          <w:szCs w:val="21"/>
          <w:lang w:val="de-AT"/>
        </w:rPr>
      </w:pPr>
    </w:p>
    <w:p w14:paraId="4ECF3EA6" w14:textId="77777777" w:rsidR="001C3439" w:rsidRPr="0013664F" w:rsidRDefault="001C3439" w:rsidP="00CD6DC6">
      <w:pPr>
        <w:spacing w:after="0" w:line="280" w:lineRule="exact"/>
        <w:rPr>
          <w:rFonts w:ascii="Arial" w:hAnsi="Arial" w:cs="Arial"/>
          <w:noProof/>
          <w:sz w:val="21"/>
          <w:szCs w:val="21"/>
          <w:lang w:val="de-AT"/>
        </w:rPr>
      </w:pPr>
    </w:p>
    <w:p w14:paraId="7FA34BFB" w14:textId="77777777" w:rsidR="001C3439" w:rsidRPr="008E2F5D" w:rsidRDefault="00D90E04" w:rsidP="00D90E04">
      <w:pPr>
        <w:spacing w:after="0" w:line="280" w:lineRule="exact"/>
        <w:rPr>
          <w:rFonts w:ascii="Arial" w:hAnsi="Arial" w:cs="Arial"/>
          <w:noProof/>
          <w:sz w:val="21"/>
          <w:szCs w:val="21"/>
        </w:rPr>
      </w:pPr>
      <w:r>
        <w:rPr>
          <w:rFonts w:ascii="Arial" w:hAnsi="Arial"/>
          <w:sz w:val="21"/>
          <w:szCs w:val="21"/>
        </w:rPr>
        <w:t>ALPLA Group</w:t>
      </w:r>
    </w:p>
    <w:p w14:paraId="36A6C8AE" w14:textId="77777777" w:rsidR="00CD6DC6" w:rsidRPr="008E2F5D" w:rsidRDefault="0021020E" w:rsidP="00CD6DC6">
      <w:pPr>
        <w:spacing w:after="0" w:line="280" w:lineRule="exact"/>
        <w:rPr>
          <w:rFonts w:ascii="Arial" w:hAnsi="Arial" w:cs="Arial"/>
          <w:noProof/>
          <w:sz w:val="21"/>
          <w:szCs w:val="21"/>
        </w:rPr>
      </w:pPr>
      <w:r>
        <w:rPr>
          <w:rFonts w:ascii="Arial" w:hAnsi="Arial"/>
          <w:sz w:val="21"/>
          <w:szCs w:val="21"/>
        </w:rPr>
        <w:t>Press release</w:t>
      </w:r>
    </w:p>
    <w:p w14:paraId="376D95A6" w14:textId="77777777" w:rsidR="00CD6DC6" w:rsidRPr="00531C90" w:rsidRDefault="00CD6DC6" w:rsidP="00CD6DC6">
      <w:pPr>
        <w:spacing w:after="0" w:line="280" w:lineRule="exact"/>
        <w:rPr>
          <w:rFonts w:ascii="Arial" w:hAnsi="Arial" w:cs="Arial"/>
          <w:noProof/>
          <w:sz w:val="21"/>
          <w:szCs w:val="21"/>
          <w:lang w:val="en-US"/>
        </w:rPr>
      </w:pPr>
    </w:p>
    <w:p w14:paraId="0212E45D" w14:textId="77777777" w:rsidR="00464E0C" w:rsidRPr="00531C90" w:rsidRDefault="00464E0C" w:rsidP="00CD6DC6">
      <w:pPr>
        <w:spacing w:after="0" w:line="280" w:lineRule="exact"/>
        <w:rPr>
          <w:rFonts w:ascii="Arial" w:hAnsi="Arial" w:cs="Arial"/>
          <w:noProof/>
          <w:sz w:val="21"/>
          <w:szCs w:val="21"/>
          <w:lang w:val="en-US"/>
        </w:rPr>
      </w:pPr>
    </w:p>
    <w:p w14:paraId="29CF7C35" w14:textId="77777777" w:rsidR="00D90E04" w:rsidRPr="00531C90" w:rsidRDefault="00D90E04" w:rsidP="00CD6DC6">
      <w:pPr>
        <w:spacing w:after="0" w:line="280" w:lineRule="exact"/>
        <w:rPr>
          <w:rFonts w:ascii="Arial" w:hAnsi="Arial" w:cs="Arial"/>
          <w:noProof/>
          <w:sz w:val="21"/>
          <w:szCs w:val="21"/>
          <w:lang w:val="en-US"/>
        </w:rPr>
      </w:pPr>
    </w:p>
    <w:p w14:paraId="17DCCE7B" w14:textId="77777777" w:rsidR="00464E0C" w:rsidRPr="008E2F5D" w:rsidRDefault="00345782" w:rsidP="00CD6DC6">
      <w:pPr>
        <w:spacing w:after="0" w:line="280" w:lineRule="exact"/>
        <w:rPr>
          <w:rFonts w:ascii="Arial" w:hAnsi="Arial" w:cs="Arial"/>
          <w:b/>
          <w:bCs/>
          <w:noProof/>
          <w:sz w:val="21"/>
          <w:szCs w:val="21"/>
        </w:rPr>
      </w:pPr>
      <w:r>
        <w:rPr>
          <w:rFonts w:ascii="Arial" w:hAnsi="Arial"/>
          <w:b/>
          <w:bCs/>
          <w:sz w:val="21"/>
          <w:szCs w:val="21"/>
        </w:rPr>
        <w:t xml:space="preserve">ALPLA expediting a bottle cycle in Italy </w:t>
      </w:r>
    </w:p>
    <w:p w14:paraId="0CEA0B45" w14:textId="45CB84B1" w:rsidR="001C3439" w:rsidRPr="0013664F" w:rsidRDefault="00CA2DC3" w:rsidP="00CD6DC6">
      <w:pPr>
        <w:spacing w:after="0" w:line="280" w:lineRule="exact"/>
        <w:rPr>
          <w:rFonts w:ascii="Arial" w:hAnsi="Arial" w:cs="Arial"/>
          <w:sz w:val="21"/>
          <w:szCs w:val="21"/>
        </w:rPr>
      </w:pPr>
      <w:r>
        <w:rPr>
          <w:rFonts w:ascii="Arial" w:hAnsi="Arial"/>
          <w:sz w:val="21"/>
          <w:szCs w:val="21"/>
        </w:rPr>
        <w:t xml:space="preserve">Construction of an extrusion system in </w:t>
      </w:r>
      <w:proofErr w:type="spellStart"/>
      <w:r>
        <w:rPr>
          <w:rFonts w:ascii="Arial" w:hAnsi="Arial"/>
          <w:sz w:val="21"/>
          <w:szCs w:val="21"/>
        </w:rPr>
        <w:t>Anagni</w:t>
      </w:r>
      <w:proofErr w:type="spellEnd"/>
      <w:r>
        <w:rPr>
          <w:rFonts w:ascii="Arial" w:hAnsi="Arial"/>
          <w:sz w:val="21"/>
          <w:szCs w:val="21"/>
        </w:rPr>
        <w:t xml:space="preserve"> for </w:t>
      </w:r>
      <w:r w:rsidR="008C73B8">
        <w:rPr>
          <w:rFonts w:ascii="Arial" w:hAnsi="Arial"/>
          <w:sz w:val="21"/>
          <w:szCs w:val="21"/>
        </w:rPr>
        <w:t>1</w:t>
      </w:r>
      <w:r w:rsidR="0029281A">
        <w:rPr>
          <w:rFonts w:ascii="Arial" w:hAnsi="Arial"/>
          <w:sz w:val="21"/>
          <w:szCs w:val="21"/>
        </w:rPr>
        <w:t>5</w:t>
      </w:r>
      <w:r w:rsidR="008C73B8">
        <w:rPr>
          <w:rFonts w:ascii="Arial" w:hAnsi="Arial"/>
          <w:sz w:val="21"/>
          <w:szCs w:val="21"/>
        </w:rPr>
        <w:t>,000</w:t>
      </w:r>
      <w:r>
        <w:rPr>
          <w:rFonts w:ascii="Arial" w:hAnsi="Arial"/>
          <w:sz w:val="21"/>
          <w:szCs w:val="21"/>
        </w:rPr>
        <w:t xml:space="preserve"> tonnes of </w:t>
      </w:r>
      <w:proofErr w:type="spellStart"/>
      <w:r>
        <w:rPr>
          <w:rFonts w:ascii="Arial" w:hAnsi="Arial"/>
          <w:sz w:val="21"/>
          <w:szCs w:val="21"/>
        </w:rPr>
        <w:t>rPET</w:t>
      </w:r>
      <w:proofErr w:type="spellEnd"/>
      <w:r>
        <w:rPr>
          <w:rFonts w:ascii="Arial" w:hAnsi="Arial"/>
          <w:sz w:val="21"/>
          <w:szCs w:val="21"/>
        </w:rPr>
        <w:t xml:space="preserve"> a year </w:t>
      </w:r>
    </w:p>
    <w:p w14:paraId="09BF0D98" w14:textId="77777777" w:rsidR="0082567C" w:rsidRPr="00531C90" w:rsidRDefault="0082567C" w:rsidP="00CD6DC6">
      <w:pPr>
        <w:spacing w:after="0" w:line="280" w:lineRule="exact"/>
        <w:rPr>
          <w:rFonts w:ascii="Arial" w:hAnsi="Arial" w:cs="Arial"/>
          <w:sz w:val="21"/>
          <w:szCs w:val="21"/>
          <w:lang w:val="en-US"/>
        </w:rPr>
      </w:pPr>
    </w:p>
    <w:p w14:paraId="01792430" w14:textId="5A37111E" w:rsidR="001C3439" w:rsidRPr="00840E34" w:rsidRDefault="00F64B1A" w:rsidP="001C3439">
      <w:pPr>
        <w:spacing w:after="0" w:line="280" w:lineRule="exact"/>
        <w:rPr>
          <w:rFonts w:ascii="Arial" w:hAnsi="Arial" w:cs="Arial"/>
          <w:i/>
          <w:iCs/>
          <w:sz w:val="21"/>
          <w:szCs w:val="21"/>
        </w:rPr>
      </w:pPr>
      <w:r>
        <w:rPr>
          <w:rFonts w:ascii="Arial" w:hAnsi="Arial"/>
          <w:i/>
          <w:iCs/>
          <w:sz w:val="21"/>
          <w:szCs w:val="21"/>
        </w:rPr>
        <w:t xml:space="preserve">Hard, </w:t>
      </w:r>
      <w:r w:rsidR="0062030C">
        <w:rPr>
          <w:rFonts w:ascii="Arial" w:hAnsi="Arial"/>
          <w:i/>
          <w:iCs/>
          <w:sz w:val="21"/>
          <w:szCs w:val="21"/>
        </w:rPr>
        <w:t>25</w:t>
      </w:r>
      <w:r w:rsidR="0029281A">
        <w:rPr>
          <w:rFonts w:ascii="Arial" w:hAnsi="Arial"/>
          <w:i/>
          <w:iCs/>
          <w:sz w:val="21"/>
          <w:szCs w:val="21"/>
        </w:rPr>
        <w:t xml:space="preserve"> January</w:t>
      </w:r>
      <w:r>
        <w:rPr>
          <w:rFonts w:ascii="Arial" w:hAnsi="Arial"/>
          <w:i/>
          <w:iCs/>
          <w:sz w:val="21"/>
          <w:szCs w:val="21"/>
        </w:rPr>
        <w:t xml:space="preserve"> 202</w:t>
      </w:r>
      <w:r w:rsidR="0029281A">
        <w:rPr>
          <w:rFonts w:ascii="Arial" w:hAnsi="Arial"/>
          <w:i/>
          <w:iCs/>
          <w:sz w:val="21"/>
          <w:szCs w:val="21"/>
        </w:rPr>
        <w:t>1</w:t>
      </w:r>
      <w:r>
        <w:rPr>
          <w:rFonts w:ascii="Arial" w:hAnsi="Arial"/>
          <w:i/>
          <w:iCs/>
          <w:sz w:val="21"/>
          <w:szCs w:val="21"/>
        </w:rPr>
        <w:t xml:space="preserve"> – The global manufacturer of plastic packaging and recycling specialist, the ALPLA Group, is investing </w:t>
      </w:r>
      <w:r w:rsidR="008C73B8">
        <w:rPr>
          <w:rFonts w:ascii="Arial" w:hAnsi="Arial"/>
          <w:i/>
          <w:iCs/>
          <w:sz w:val="21"/>
          <w:szCs w:val="21"/>
        </w:rPr>
        <w:t xml:space="preserve">more than </w:t>
      </w:r>
      <w:r>
        <w:rPr>
          <w:rFonts w:ascii="Arial" w:hAnsi="Arial"/>
          <w:i/>
          <w:iCs/>
          <w:sz w:val="21"/>
          <w:szCs w:val="21"/>
        </w:rPr>
        <w:t>five million euros in an extrusion system for food-grade recycled PET (</w:t>
      </w:r>
      <w:proofErr w:type="spellStart"/>
      <w:r>
        <w:rPr>
          <w:rFonts w:ascii="Arial" w:hAnsi="Arial"/>
          <w:i/>
          <w:iCs/>
          <w:sz w:val="21"/>
          <w:szCs w:val="21"/>
        </w:rPr>
        <w:t>rPET</w:t>
      </w:r>
      <w:proofErr w:type="spellEnd"/>
      <w:r>
        <w:rPr>
          <w:rFonts w:ascii="Arial" w:hAnsi="Arial"/>
          <w:i/>
          <w:iCs/>
          <w:sz w:val="21"/>
          <w:szCs w:val="21"/>
        </w:rPr>
        <w:t xml:space="preserve">) made of used PET bottles (so-called post-consumer material) at its site in </w:t>
      </w:r>
      <w:proofErr w:type="spellStart"/>
      <w:r>
        <w:rPr>
          <w:rFonts w:ascii="Arial" w:hAnsi="Arial"/>
          <w:i/>
          <w:iCs/>
          <w:sz w:val="21"/>
          <w:szCs w:val="21"/>
        </w:rPr>
        <w:t>Anagni</w:t>
      </w:r>
      <w:proofErr w:type="spellEnd"/>
      <w:r>
        <w:rPr>
          <w:rFonts w:ascii="Arial" w:hAnsi="Arial"/>
          <w:i/>
          <w:iCs/>
          <w:sz w:val="21"/>
          <w:szCs w:val="21"/>
        </w:rPr>
        <w:t>.</w:t>
      </w:r>
    </w:p>
    <w:p w14:paraId="1F6E001C" w14:textId="77777777" w:rsidR="003A04E8" w:rsidRPr="00531C90" w:rsidRDefault="003A04E8" w:rsidP="00C20E0C">
      <w:pPr>
        <w:spacing w:after="0" w:line="280" w:lineRule="exact"/>
        <w:rPr>
          <w:rFonts w:ascii="Arial" w:hAnsi="Arial" w:cs="Arial"/>
          <w:sz w:val="21"/>
          <w:szCs w:val="21"/>
          <w:lang w:val="en-US"/>
        </w:rPr>
      </w:pPr>
    </w:p>
    <w:p w14:paraId="5A06EE44" w14:textId="7ACEA882" w:rsidR="007A59BD" w:rsidRDefault="00557A41" w:rsidP="008E2F5D">
      <w:pPr>
        <w:spacing w:after="0" w:line="280" w:lineRule="exact"/>
        <w:rPr>
          <w:rFonts w:ascii="Arial" w:hAnsi="Arial" w:cs="Arial"/>
          <w:sz w:val="21"/>
          <w:szCs w:val="21"/>
        </w:rPr>
      </w:pPr>
      <w:proofErr w:type="spellStart"/>
      <w:r>
        <w:rPr>
          <w:rFonts w:ascii="Arial" w:hAnsi="Arial"/>
          <w:sz w:val="21"/>
          <w:szCs w:val="21"/>
        </w:rPr>
        <w:t>Anagni</w:t>
      </w:r>
      <w:proofErr w:type="spellEnd"/>
      <w:r>
        <w:rPr>
          <w:rFonts w:ascii="Arial" w:hAnsi="Arial"/>
          <w:sz w:val="21"/>
          <w:szCs w:val="21"/>
        </w:rPr>
        <w:t xml:space="preserve"> in </w:t>
      </w:r>
      <w:r w:rsidR="00B06F6B">
        <w:rPr>
          <w:rFonts w:ascii="Arial" w:hAnsi="Arial"/>
          <w:sz w:val="21"/>
          <w:szCs w:val="21"/>
        </w:rPr>
        <w:t>central</w:t>
      </w:r>
      <w:r>
        <w:rPr>
          <w:rFonts w:ascii="Arial" w:hAnsi="Arial"/>
          <w:sz w:val="21"/>
          <w:szCs w:val="21"/>
        </w:rPr>
        <w:t xml:space="preserve"> Italy is home to one of the ALPLA Group’s most important preform production plants. The plant, which currently has a workforce of </w:t>
      </w:r>
      <w:r w:rsidR="0029281A">
        <w:rPr>
          <w:rFonts w:ascii="Arial" w:hAnsi="Arial"/>
          <w:sz w:val="21"/>
          <w:szCs w:val="21"/>
        </w:rPr>
        <w:t>91</w:t>
      </w:r>
      <w:r>
        <w:rPr>
          <w:rFonts w:ascii="Arial" w:hAnsi="Arial"/>
          <w:sz w:val="21"/>
          <w:szCs w:val="21"/>
        </w:rPr>
        <w:t>, processes around 50,000 tonnes of PET a year</w:t>
      </w:r>
      <w:r w:rsidR="00FA292C">
        <w:rPr>
          <w:rFonts w:ascii="Arial" w:hAnsi="Arial"/>
          <w:sz w:val="21"/>
          <w:szCs w:val="21"/>
        </w:rPr>
        <w:t>, of which only a very small proportion is recycled material</w:t>
      </w:r>
      <w:r w:rsidR="00110EFF">
        <w:rPr>
          <w:rFonts w:ascii="Arial" w:hAnsi="Arial"/>
          <w:sz w:val="21"/>
          <w:szCs w:val="21"/>
        </w:rPr>
        <w:t xml:space="preserve"> as of today</w:t>
      </w:r>
      <w:r>
        <w:rPr>
          <w:rFonts w:ascii="Arial" w:hAnsi="Arial"/>
          <w:sz w:val="21"/>
          <w:szCs w:val="21"/>
        </w:rPr>
        <w:t>.</w:t>
      </w:r>
      <w:r w:rsidR="00110EFF">
        <w:rPr>
          <w:rFonts w:ascii="Arial" w:hAnsi="Arial"/>
          <w:sz w:val="21"/>
          <w:szCs w:val="21"/>
        </w:rPr>
        <w:t xml:space="preserve"> But in future a</w:t>
      </w:r>
      <w:r>
        <w:rPr>
          <w:rFonts w:ascii="Arial" w:hAnsi="Arial"/>
          <w:sz w:val="21"/>
          <w:szCs w:val="21"/>
        </w:rPr>
        <w:t xml:space="preserve"> substantial portion of the volume required is henceforth to be supplied in the form of recycled material, giving customers the option of sourcing preforms made </w:t>
      </w:r>
      <w:r w:rsidR="00110EFF">
        <w:rPr>
          <w:rFonts w:ascii="Arial" w:hAnsi="Arial"/>
          <w:sz w:val="21"/>
          <w:szCs w:val="21"/>
        </w:rPr>
        <w:t xml:space="preserve">partly or even </w:t>
      </w:r>
      <w:r>
        <w:rPr>
          <w:rFonts w:ascii="Arial" w:hAnsi="Arial"/>
          <w:sz w:val="21"/>
          <w:szCs w:val="21"/>
        </w:rPr>
        <w:t xml:space="preserve">entirely of </w:t>
      </w:r>
      <w:proofErr w:type="spellStart"/>
      <w:r>
        <w:rPr>
          <w:rFonts w:ascii="Arial" w:hAnsi="Arial"/>
          <w:sz w:val="21"/>
          <w:szCs w:val="21"/>
        </w:rPr>
        <w:t>rPET</w:t>
      </w:r>
      <w:proofErr w:type="spellEnd"/>
      <w:r>
        <w:rPr>
          <w:rFonts w:ascii="Arial" w:hAnsi="Arial"/>
          <w:sz w:val="21"/>
          <w:szCs w:val="21"/>
        </w:rPr>
        <w:t>.</w:t>
      </w:r>
    </w:p>
    <w:p w14:paraId="56EF7F9B" w14:textId="77777777" w:rsidR="007A59BD" w:rsidRPr="00531C90" w:rsidRDefault="007A59BD" w:rsidP="008E2F5D">
      <w:pPr>
        <w:spacing w:after="0" w:line="280" w:lineRule="exact"/>
        <w:rPr>
          <w:rFonts w:ascii="Arial" w:hAnsi="Arial" w:cs="Arial"/>
          <w:sz w:val="21"/>
          <w:szCs w:val="21"/>
          <w:lang w:val="en-US"/>
        </w:rPr>
      </w:pPr>
    </w:p>
    <w:p w14:paraId="3CFF37D3" w14:textId="587C1543" w:rsidR="00CD5C43" w:rsidRDefault="00BD22E4" w:rsidP="00C20E0C">
      <w:pPr>
        <w:spacing w:after="0" w:line="280" w:lineRule="exact"/>
        <w:rPr>
          <w:rFonts w:ascii="Arial" w:hAnsi="Arial" w:cs="Arial"/>
          <w:sz w:val="21"/>
          <w:szCs w:val="21"/>
        </w:rPr>
      </w:pPr>
      <w:r>
        <w:rPr>
          <w:rFonts w:ascii="Arial" w:hAnsi="Arial"/>
          <w:sz w:val="21"/>
          <w:szCs w:val="21"/>
        </w:rPr>
        <w:t xml:space="preserve">To this end, ALPLA is installing an extrusion system </w:t>
      </w:r>
      <w:r w:rsidR="00CA5386">
        <w:rPr>
          <w:rFonts w:ascii="Arial" w:hAnsi="Arial"/>
          <w:sz w:val="21"/>
          <w:szCs w:val="21"/>
        </w:rPr>
        <w:t>for 1</w:t>
      </w:r>
      <w:r w:rsidR="0029281A">
        <w:rPr>
          <w:rFonts w:ascii="Arial" w:hAnsi="Arial"/>
          <w:sz w:val="21"/>
          <w:szCs w:val="21"/>
        </w:rPr>
        <w:t>5</w:t>
      </w:r>
      <w:r w:rsidR="00CA5386">
        <w:rPr>
          <w:rFonts w:ascii="Arial" w:hAnsi="Arial"/>
          <w:sz w:val="21"/>
          <w:szCs w:val="21"/>
        </w:rPr>
        <w:t xml:space="preserve">,000 tonnes of </w:t>
      </w:r>
      <w:proofErr w:type="spellStart"/>
      <w:r w:rsidR="00CA5386">
        <w:rPr>
          <w:rFonts w:ascii="Arial" w:hAnsi="Arial"/>
          <w:sz w:val="21"/>
          <w:szCs w:val="21"/>
        </w:rPr>
        <w:t>rPET</w:t>
      </w:r>
      <w:proofErr w:type="spellEnd"/>
      <w:r w:rsidR="00CA5386">
        <w:rPr>
          <w:rFonts w:ascii="Arial" w:hAnsi="Arial"/>
          <w:sz w:val="21"/>
          <w:szCs w:val="21"/>
        </w:rPr>
        <w:t xml:space="preserve"> a year </w:t>
      </w:r>
      <w:r>
        <w:rPr>
          <w:rFonts w:ascii="Arial" w:hAnsi="Arial"/>
          <w:sz w:val="21"/>
          <w:szCs w:val="21"/>
        </w:rPr>
        <w:t xml:space="preserve">at the existing business premises. The investment sum for construction of the building needed and for the system totals </w:t>
      </w:r>
      <w:r w:rsidR="004D155F">
        <w:rPr>
          <w:rFonts w:ascii="Arial" w:hAnsi="Arial"/>
          <w:sz w:val="21"/>
          <w:szCs w:val="21"/>
        </w:rPr>
        <w:t xml:space="preserve">more than </w:t>
      </w:r>
      <w:r>
        <w:rPr>
          <w:rFonts w:ascii="Arial" w:hAnsi="Arial"/>
          <w:sz w:val="21"/>
          <w:szCs w:val="21"/>
        </w:rPr>
        <w:t>five million euros. It is scheduled to go into operation in the second half of 2021. Ten new jobs will be created.</w:t>
      </w:r>
    </w:p>
    <w:p w14:paraId="260D5D51" w14:textId="77777777" w:rsidR="00CD5C43" w:rsidRPr="00531C90" w:rsidRDefault="00CD5C43" w:rsidP="00C20E0C">
      <w:pPr>
        <w:spacing w:after="0" w:line="280" w:lineRule="exact"/>
        <w:rPr>
          <w:rFonts w:ascii="Arial" w:hAnsi="Arial" w:cs="Arial"/>
          <w:sz w:val="21"/>
          <w:szCs w:val="21"/>
          <w:lang w:val="en-US"/>
        </w:rPr>
      </w:pPr>
    </w:p>
    <w:p w14:paraId="69C1A0B9" w14:textId="77777777" w:rsidR="00CD5C43" w:rsidRPr="00CD5C43" w:rsidRDefault="00CD5C43" w:rsidP="00C20E0C">
      <w:pPr>
        <w:spacing w:after="0" w:line="280" w:lineRule="exact"/>
        <w:rPr>
          <w:rFonts w:ascii="Arial" w:hAnsi="Arial" w:cs="Arial"/>
          <w:b/>
          <w:bCs/>
          <w:sz w:val="21"/>
          <w:szCs w:val="21"/>
        </w:rPr>
      </w:pPr>
      <w:r>
        <w:rPr>
          <w:rFonts w:ascii="Arial" w:hAnsi="Arial"/>
          <w:b/>
          <w:bCs/>
          <w:sz w:val="21"/>
          <w:szCs w:val="21"/>
        </w:rPr>
        <w:t>Exploiting synergies</w:t>
      </w:r>
    </w:p>
    <w:p w14:paraId="443FD12B" w14:textId="517ECBF1" w:rsidR="007437DB" w:rsidRDefault="007A59BD" w:rsidP="00CD5C43">
      <w:pPr>
        <w:spacing w:after="0" w:line="280" w:lineRule="exact"/>
        <w:rPr>
          <w:rFonts w:ascii="Arial" w:hAnsi="Arial" w:cs="Arial"/>
          <w:sz w:val="21"/>
          <w:szCs w:val="21"/>
        </w:rPr>
      </w:pPr>
      <w:r>
        <w:rPr>
          <w:rFonts w:ascii="Arial" w:hAnsi="Arial"/>
          <w:sz w:val="21"/>
          <w:szCs w:val="21"/>
        </w:rPr>
        <w:t xml:space="preserve">‘We will buy in PET flakes made from used household packaging from local recyclers, process them into food-grade </w:t>
      </w:r>
      <w:proofErr w:type="spellStart"/>
      <w:r w:rsidR="00110EFF">
        <w:rPr>
          <w:rFonts w:ascii="Arial" w:hAnsi="Arial"/>
          <w:sz w:val="21"/>
          <w:szCs w:val="21"/>
        </w:rPr>
        <w:t>rPET</w:t>
      </w:r>
      <w:proofErr w:type="spellEnd"/>
      <w:r w:rsidR="00110EFF">
        <w:rPr>
          <w:rFonts w:ascii="Arial" w:hAnsi="Arial"/>
          <w:sz w:val="21"/>
          <w:szCs w:val="21"/>
        </w:rPr>
        <w:t xml:space="preserve"> </w:t>
      </w:r>
      <w:r>
        <w:rPr>
          <w:rFonts w:ascii="Arial" w:hAnsi="Arial"/>
          <w:sz w:val="21"/>
          <w:szCs w:val="21"/>
        </w:rPr>
        <w:t xml:space="preserve">and then use this at the site for preforms,’ says </w:t>
      </w:r>
      <w:r w:rsidR="0062030C">
        <w:rPr>
          <w:rFonts w:ascii="Arial" w:hAnsi="Arial"/>
          <w:sz w:val="21"/>
          <w:szCs w:val="21"/>
        </w:rPr>
        <w:t xml:space="preserve">Fabio </w:t>
      </w:r>
      <w:proofErr w:type="spellStart"/>
      <w:r w:rsidR="0062030C">
        <w:rPr>
          <w:rFonts w:ascii="Arial" w:hAnsi="Arial"/>
          <w:sz w:val="21"/>
          <w:szCs w:val="21"/>
        </w:rPr>
        <w:t>Mazzarella</w:t>
      </w:r>
      <w:proofErr w:type="spellEnd"/>
      <w:r w:rsidR="00A03EEB">
        <w:rPr>
          <w:rFonts w:ascii="Arial" w:hAnsi="Arial"/>
          <w:sz w:val="21"/>
          <w:szCs w:val="21"/>
        </w:rPr>
        <w:t xml:space="preserve">, </w:t>
      </w:r>
      <w:r w:rsidR="0062030C">
        <w:rPr>
          <w:rFonts w:ascii="Arial" w:hAnsi="Arial"/>
          <w:sz w:val="21"/>
          <w:szCs w:val="21"/>
        </w:rPr>
        <w:t xml:space="preserve">Plant Manager </w:t>
      </w:r>
      <w:r w:rsidR="00A03EEB">
        <w:rPr>
          <w:rFonts w:ascii="Arial" w:hAnsi="Arial"/>
          <w:sz w:val="21"/>
          <w:szCs w:val="21"/>
        </w:rPr>
        <w:t xml:space="preserve">in </w:t>
      </w:r>
      <w:proofErr w:type="spellStart"/>
      <w:r w:rsidR="00A03EEB">
        <w:rPr>
          <w:rFonts w:ascii="Arial" w:hAnsi="Arial"/>
          <w:sz w:val="21"/>
          <w:szCs w:val="21"/>
        </w:rPr>
        <w:t>Anagni</w:t>
      </w:r>
      <w:proofErr w:type="spellEnd"/>
      <w:r>
        <w:rPr>
          <w:rFonts w:ascii="Arial" w:hAnsi="Arial"/>
          <w:sz w:val="21"/>
          <w:szCs w:val="21"/>
        </w:rPr>
        <w:t xml:space="preserve">. According to </w:t>
      </w:r>
      <w:r w:rsidR="0062030C">
        <w:rPr>
          <w:rFonts w:ascii="Arial" w:hAnsi="Arial"/>
          <w:sz w:val="21"/>
          <w:szCs w:val="21"/>
        </w:rPr>
        <w:t>Mazzarella</w:t>
      </w:r>
      <w:r>
        <w:rPr>
          <w:rFonts w:ascii="Arial" w:hAnsi="Arial"/>
          <w:sz w:val="21"/>
          <w:szCs w:val="21"/>
        </w:rPr>
        <w:t>, production of the recycled material right there in the processing operations results in attractive synergies</w:t>
      </w:r>
      <w:r w:rsidR="00DE4776">
        <w:rPr>
          <w:rFonts w:ascii="Arial" w:hAnsi="Arial"/>
          <w:sz w:val="21"/>
          <w:szCs w:val="21"/>
        </w:rPr>
        <w:t xml:space="preserve"> in logistics and warehousing</w:t>
      </w:r>
      <w:r w:rsidR="00110EFF">
        <w:rPr>
          <w:rFonts w:ascii="Arial" w:hAnsi="Arial"/>
          <w:sz w:val="21"/>
          <w:szCs w:val="21"/>
        </w:rPr>
        <w:t xml:space="preserve"> and potentially also energy</w:t>
      </w:r>
      <w:r>
        <w:rPr>
          <w:rFonts w:ascii="Arial" w:hAnsi="Arial"/>
          <w:sz w:val="21"/>
          <w:szCs w:val="21"/>
        </w:rPr>
        <w:t xml:space="preserve">. </w:t>
      </w:r>
    </w:p>
    <w:p w14:paraId="5F48310A" w14:textId="77777777" w:rsidR="007437DB" w:rsidRPr="00531C90" w:rsidRDefault="007437DB" w:rsidP="00C20E0C">
      <w:pPr>
        <w:spacing w:after="0" w:line="280" w:lineRule="exact"/>
        <w:rPr>
          <w:rFonts w:ascii="Arial" w:hAnsi="Arial" w:cs="Arial"/>
          <w:sz w:val="21"/>
          <w:szCs w:val="21"/>
          <w:lang w:val="en-US"/>
        </w:rPr>
      </w:pPr>
    </w:p>
    <w:p w14:paraId="6F8E4557" w14:textId="77777777" w:rsidR="007A2420" w:rsidRPr="0021253D" w:rsidRDefault="00BD22E4" w:rsidP="0038359A">
      <w:pPr>
        <w:spacing w:after="0" w:line="280" w:lineRule="exact"/>
        <w:rPr>
          <w:rFonts w:ascii="Arial" w:hAnsi="Arial" w:cs="Arial"/>
          <w:b/>
          <w:bCs/>
          <w:sz w:val="21"/>
          <w:szCs w:val="21"/>
        </w:rPr>
      </w:pPr>
      <w:r>
        <w:rPr>
          <w:rFonts w:ascii="Arial" w:hAnsi="Arial"/>
          <w:b/>
          <w:bCs/>
          <w:sz w:val="21"/>
          <w:szCs w:val="21"/>
        </w:rPr>
        <w:t>Boosting the circular economy</w:t>
      </w:r>
    </w:p>
    <w:p w14:paraId="40070C59" w14:textId="57F46F86" w:rsidR="000D3E1F" w:rsidRDefault="00110EFF" w:rsidP="00894D7D">
      <w:pPr>
        <w:spacing w:after="0" w:line="280" w:lineRule="exact"/>
        <w:rPr>
          <w:rFonts w:ascii="Arial" w:hAnsi="Arial" w:cs="Arial"/>
          <w:sz w:val="21"/>
          <w:szCs w:val="21"/>
        </w:rPr>
      </w:pPr>
      <w:r>
        <w:rPr>
          <w:rFonts w:ascii="Arial" w:hAnsi="Arial"/>
          <w:sz w:val="21"/>
          <w:szCs w:val="21"/>
        </w:rPr>
        <w:lastRenderedPageBreak/>
        <w:t xml:space="preserve">Georg </w:t>
      </w:r>
      <w:proofErr w:type="spellStart"/>
      <w:r w:rsidR="00BD22E4">
        <w:rPr>
          <w:rFonts w:ascii="Arial" w:hAnsi="Arial"/>
          <w:sz w:val="21"/>
          <w:szCs w:val="21"/>
        </w:rPr>
        <w:t>Lässer</w:t>
      </w:r>
      <w:proofErr w:type="spellEnd"/>
      <w:r>
        <w:rPr>
          <w:rFonts w:ascii="Arial" w:hAnsi="Arial"/>
          <w:sz w:val="21"/>
          <w:szCs w:val="21"/>
        </w:rPr>
        <w:t xml:space="preserve">, Head of </w:t>
      </w:r>
      <w:r w:rsidR="00CB511E">
        <w:rPr>
          <w:rFonts w:ascii="Arial" w:hAnsi="Arial"/>
          <w:sz w:val="21"/>
          <w:szCs w:val="21"/>
        </w:rPr>
        <w:t xml:space="preserve">Corporate </w:t>
      </w:r>
      <w:r>
        <w:rPr>
          <w:rFonts w:ascii="Arial" w:hAnsi="Arial"/>
          <w:sz w:val="21"/>
          <w:szCs w:val="21"/>
        </w:rPr>
        <w:t xml:space="preserve">Recycling at ALPLA, </w:t>
      </w:r>
      <w:r w:rsidR="00BD22E4">
        <w:rPr>
          <w:rFonts w:ascii="Arial" w:hAnsi="Arial"/>
          <w:sz w:val="21"/>
          <w:szCs w:val="21"/>
        </w:rPr>
        <w:t xml:space="preserve">considers the investment in </w:t>
      </w:r>
      <w:r w:rsidR="00B06F6B">
        <w:rPr>
          <w:rFonts w:ascii="Arial" w:hAnsi="Arial"/>
          <w:sz w:val="21"/>
          <w:szCs w:val="21"/>
        </w:rPr>
        <w:t>central</w:t>
      </w:r>
      <w:r w:rsidR="00BD22E4">
        <w:rPr>
          <w:rFonts w:ascii="Arial" w:hAnsi="Arial"/>
          <w:sz w:val="21"/>
          <w:szCs w:val="21"/>
        </w:rPr>
        <w:t xml:space="preserve"> Italy to be a foresighted strategic decision. ‘We want to promote the bottle-to-bottle cycle and avoid </w:t>
      </w:r>
      <w:bookmarkStart w:id="0" w:name="_GoBack"/>
      <w:bookmarkEnd w:id="0"/>
      <w:proofErr w:type="spellStart"/>
      <w:r w:rsidR="00BD22E4">
        <w:rPr>
          <w:rFonts w:ascii="Arial" w:hAnsi="Arial"/>
          <w:sz w:val="21"/>
          <w:szCs w:val="21"/>
        </w:rPr>
        <w:t>downcycling</w:t>
      </w:r>
      <w:proofErr w:type="spellEnd"/>
      <w:r w:rsidR="00DE4776">
        <w:rPr>
          <w:rFonts w:ascii="Arial" w:hAnsi="Arial"/>
          <w:sz w:val="21"/>
          <w:szCs w:val="21"/>
        </w:rPr>
        <w:t>. In</w:t>
      </w:r>
      <w:r w:rsidR="00531C90">
        <w:rPr>
          <w:rFonts w:ascii="Arial" w:hAnsi="Arial"/>
          <w:sz w:val="21"/>
          <w:szCs w:val="21"/>
        </w:rPr>
        <w:t xml:space="preserve"> addition</w:t>
      </w:r>
      <w:r w:rsidR="00516202">
        <w:rPr>
          <w:rFonts w:ascii="Arial" w:hAnsi="Arial"/>
          <w:sz w:val="21"/>
          <w:szCs w:val="21"/>
        </w:rPr>
        <w:t>,</w:t>
      </w:r>
      <w:r w:rsidR="00531C90">
        <w:rPr>
          <w:rFonts w:ascii="Arial" w:hAnsi="Arial"/>
          <w:sz w:val="21"/>
          <w:szCs w:val="21"/>
        </w:rPr>
        <w:t xml:space="preserve"> we would like to boost local recycling </w:t>
      </w:r>
      <w:r w:rsidR="00516202">
        <w:rPr>
          <w:rFonts w:ascii="Arial" w:hAnsi="Arial"/>
          <w:sz w:val="21"/>
          <w:szCs w:val="21"/>
        </w:rPr>
        <w:t>solutions</w:t>
      </w:r>
      <w:r w:rsidR="00531C90">
        <w:rPr>
          <w:rFonts w:ascii="Arial" w:hAnsi="Arial"/>
          <w:sz w:val="21"/>
          <w:szCs w:val="21"/>
        </w:rPr>
        <w:t xml:space="preserve"> </w:t>
      </w:r>
      <w:r w:rsidR="00516202">
        <w:rPr>
          <w:rFonts w:ascii="Arial" w:hAnsi="Arial"/>
          <w:sz w:val="21"/>
          <w:szCs w:val="21"/>
        </w:rPr>
        <w:t>in</w:t>
      </w:r>
      <w:r w:rsidR="00531C90">
        <w:rPr>
          <w:rFonts w:ascii="Arial" w:hAnsi="Arial"/>
          <w:sz w:val="21"/>
          <w:szCs w:val="21"/>
        </w:rPr>
        <w:t xml:space="preserve"> a region </w:t>
      </w:r>
      <w:r w:rsidR="00516202">
        <w:rPr>
          <w:rFonts w:ascii="Arial" w:hAnsi="Arial"/>
          <w:sz w:val="21"/>
          <w:szCs w:val="21"/>
        </w:rPr>
        <w:t>that does not have the necessary infrastructure for the bottle loop up to now</w:t>
      </w:r>
      <w:r w:rsidR="00BD22E4">
        <w:rPr>
          <w:rFonts w:ascii="Arial" w:hAnsi="Arial"/>
          <w:sz w:val="21"/>
          <w:szCs w:val="21"/>
        </w:rPr>
        <w:t>’ the recycling expert explains. The demand for recycled material can currently be managed well. ‘But with this measure, we are ensuring that we can offer our customers optimum support with realising new specifications and targets in the long term too and that we can offer them top-quality recycled materials.’</w:t>
      </w:r>
    </w:p>
    <w:p w14:paraId="697181FB" w14:textId="77777777" w:rsidR="004D7093" w:rsidRPr="00531C90" w:rsidRDefault="004D7093" w:rsidP="0038359A">
      <w:pPr>
        <w:spacing w:after="0" w:line="280" w:lineRule="exact"/>
        <w:rPr>
          <w:rFonts w:ascii="Arial" w:hAnsi="Arial" w:cs="Arial"/>
          <w:sz w:val="21"/>
          <w:szCs w:val="21"/>
          <w:lang w:val="en-US"/>
        </w:rPr>
      </w:pPr>
    </w:p>
    <w:p w14:paraId="4294573F" w14:textId="77777777" w:rsidR="002B5BDE" w:rsidRDefault="009E6EFD" w:rsidP="002B5BDE">
      <w:pPr>
        <w:spacing w:after="0" w:line="280" w:lineRule="exact"/>
        <w:rPr>
          <w:rFonts w:ascii="Arial" w:hAnsi="Arial" w:cs="Arial"/>
          <w:sz w:val="21"/>
          <w:szCs w:val="21"/>
        </w:rPr>
      </w:pPr>
      <w:r>
        <w:rPr>
          <w:rFonts w:ascii="Arial" w:hAnsi="Arial"/>
          <w:sz w:val="21"/>
          <w:szCs w:val="21"/>
        </w:rPr>
        <w:t xml:space="preserve">More information about the company: </w:t>
      </w:r>
      <w:hyperlink r:id="rId8" w:history="1">
        <w:r>
          <w:rPr>
            <w:rStyle w:val="Hyperlink"/>
            <w:rFonts w:ascii="Arial" w:hAnsi="Arial"/>
            <w:sz w:val="21"/>
            <w:szCs w:val="21"/>
          </w:rPr>
          <w:t>www.alpla.com</w:t>
        </w:r>
      </w:hyperlink>
    </w:p>
    <w:p w14:paraId="4FE3D64A" w14:textId="77777777" w:rsidR="00812DF5" w:rsidRPr="00531C90" w:rsidRDefault="00812DF5" w:rsidP="002B5BDE">
      <w:pPr>
        <w:spacing w:after="0" w:line="280" w:lineRule="exact"/>
        <w:rPr>
          <w:rFonts w:ascii="Arial" w:hAnsi="Arial" w:cs="Arial"/>
          <w:sz w:val="21"/>
          <w:szCs w:val="21"/>
          <w:lang w:val="en-US"/>
        </w:rPr>
      </w:pPr>
    </w:p>
    <w:p w14:paraId="72A0BCE1" w14:textId="77777777" w:rsidR="004D7093" w:rsidRPr="00531C90" w:rsidRDefault="004D7093" w:rsidP="002B5BDE">
      <w:pPr>
        <w:spacing w:after="0" w:line="280" w:lineRule="exact"/>
        <w:rPr>
          <w:rFonts w:ascii="Arial" w:hAnsi="Arial" w:cs="Arial"/>
          <w:sz w:val="21"/>
          <w:szCs w:val="21"/>
          <w:lang w:val="en-US"/>
        </w:rPr>
      </w:pPr>
    </w:p>
    <w:p w14:paraId="1B7B0870" w14:textId="77777777" w:rsidR="000A3174" w:rsidRPr="00531C90" w:rsidRDefault="000A3174" w:rsidP="002B5BDE">
      <w:pPr>
        <w:spacing w:after="0" w:line="280" w:lineRule="exact"/>
        <w:rPr>
          <w:rFonts w:ascii="Arial" w:hAnsi="Arial" w:cs="Arial"/>
          <w:sz w:val="21"/>
          <w:szCs w:val="21"/>
          <w:lang w:val="en-US"/>
        </w:rPr>
      </w:pPr>
    </w:p>
    <w:p w14:paraId="59FF7E89" w14:textId="77777777" w:rsidR="009E6EFD" w:rsidRPr="0013664F" w:rsidRDefault="009E6EFD" w:rsidP="00894D7D">
      <w:pPr>
        <w:spacing w:after="0" w:line="280" w:lineRule="exact"/>
        <w:rPr>
          <w:rFonts w:ascii="Arial" w:hAnsi="Arial" w:cs="Arial"/>
          <w:b/>
          <w:bCs/>
          <w:sz w:val="21"/>
          <w:szCs w:val="21"/>
        </w:rPr>
      </w:pPr>
      <w:r>
        <w:rPr>
          <w:rFonts w:ascii="Arial" w:hAnsi="Arial"/>
          <w:b/>
          <w:bCs/>
          <w:sz w:val="21"/>
          <w:szCs w:val="21"/>
        </w:rPr>
        <w:t>About the ALPLA Group</w:t>
      </w:r>
    </w:p>
    <w:p w14:paraId="39A64368" w14:textId="03EE1943" w:rsidR="004D7093" w:rsidRDefault="009E6EFD" w:rsidP="00FC1181">
      <w:pPr>
        <w:spacing w:after="0" w:line="280" w:lineRule="exact"/>
        <w:rPr>
          <w:rFonts w:ascii="Arial" w:hAnsi="Arial" w:cs="Arial"/>
          <w:sz w:val="21"/>
          <w:szCs w:val="21"/>
        </w:rPr>
      </w:pPr>
      <w:r>
        <w:rPr>
          <w:rFonts w:ascii="Arial" w:hAnsi="Arial"/>
          <w:sz w:val="21"/>
          <w:szCs w:val="21"/>
        </w:rPr>
        <w:t>ALPLA is one of the leading companies involved in plastic packaging. Around 2</w:t>
      </w:r>
      <w:r w:rsidR="0029281A">
        <w:rPr>
          <w:rFonts w:ascii="Arial" w:hAnsi="Arial"/>
          <w:sz w:val="21"/>
          <w:szCs w:val="21"/>
        </w:rPr>
        <w:t>1</w:t>
      </w:r>
      <w:r>
        <w:rPr>
          <w:rFonts w:ascii="Arial" w:hAnsi="Arial"/>
          <w:sz w:val="21"/>
          <w:szCs w:val="21"/>
        </w:rPr>
        <w:t>,</w:t>
      </w:r>
      <w:r w:rsidR="0029281A">
        <w:rPr>
          <w:rFonts w:ascii="Arial" w:hAnsi="Arial"/>
          <w:sz w:val="21"/>
          <w:szCs w:val="21"/>
        </w:rPr>
        <w:t>6</w:t>
      </w:r>
      <w:r>
        <w:rPr>
          <w:rFonts w:ascii="Arial" w:hAnsi="Arial"/>
          <w:sz w:val="21"/>
          <w:szCs w:val="21"/>
        </w:rPr>
        <w:t>00 employees worldwide produce custom-made packaging systems, bottles, caps and moulded parts at 1</w:t>
      </w:r>
      <w:r w:rsidR="0029281A">
        <w:rPr>
          <w:rFonts w:ascii="Arial" w:hAnsi="Arial"/>
          <w:sz w:val="21"/>
          <w:szCs w:val="21"/>
        </w:rPr>
        <w:t>78</w:t>
      </w:r>
      <w:r>
        <w:rPr>
          <w:rFonts w:ascii="Arial" w:hAnsi="Arial"/>
          <w:sz w:val="21"/>
          <w:szCs w:val="21"/>
        </w:rPr>
        <w:t xml:space="preserve"> sites across 4</w:t>
      </w:r>
      <w:r w:rsidR="0029281A">
        <w:rPr>
          <w:rFonts w:ascii="Arial" w:hAnsi="Arial"/>
          <w:sz w:val="21"/>
          <w:szCs w:val="21"/>
        </w:rPr>
        <w:t>5</w:t>
      </w:r>
      <w:r>
        <w:rPr>
          <w:rFonts w:ascii="Arial" w:hAnsi="Arial"/>
          <w:sz w:val="21"/>
          <w:szCs w:val="21"/>
        </w:rPr>
        <w:t xml:space="preserve">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ALPLA operates its own recycling plants for PET and HDPE in Austria, Poland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50 million euros has been earmarked for ALPLA’s expansion of its recycling activities.</w:t>
      </w:r>
    </w:p>
    <w:p w14:paraId="3A74CD5D" w14:textId="77777777" w:rsidR="009E6EFD" w:rsidRPr="00531C90" w:rsidRDefault="009E6EFD" w:rsidP="009E6EFD">
      <w:pPr>
        <w:spacing w:after="0" w:line="280" w:lineRule="exact"/>
        <w:rPr>
          <w:rFonts w:ascii="Arial" w:hAnsi="Arial" w:cs="Arial"/>
          <w:sz w:val="21"/>
          <w:szCs w:val="21"/>
          <w:lang w:val="en-US"/>
        </w:rPr>
      </w:pPr>
    </w:p>
    <w:p w14:paraId="2DF747CC" w14:textId="77777777" w:rsidR="00F50635" w:rsidRPr="00531C90" w:rsidRDefault="00F50635" w:rsidP="00795B4E">
      <w:pPr>
        <w:spacing w:after="0" w:line="280" w:lineRule="exact"/>
        <w:rPr>
          <w:rFonts w:ascii="Arial" w:hAnsi="Arial" w:cs="Arial"/>
          <w:sz w:val="21"/>
          <w:szCs w:val="21"/>
          <w:lang w:val="en-US"/>
        </w:rPr>
      </w:pPr>
    </w:p>
    <w:p w14:paraId="028A1CE1" w14:textId="77777777" w:rsidR="00F50635" w:rsidRPr="00531C90" w:rsidRDefault="00F50635" w:rsidP="00795B4E">
      <w:pPr>
        <w:spacing w:after="0" w:line="280" w:lineRule="exact"/>
        <w:rPr>
          <w:rFonts w:ascii="Arial" w:hAnsi="Arial" w:cs="Arial"/>
          <w:sz w:val="21"/>
          <w:szCs w:val="21"/>
          <w:lang w:val="en-US"/>
        </w:rPr>
      </w:pPr>
    </w:p>
    <w:p w14:paraId="078286F5" w14:textId="77777777" w:rsidR="00931454" w:rsidRPr="0013664F" w:rsidRDefault="00D6778D" w:rsidP="00795B4E">
      <w:pPr>
        <w:spacing w:after="0" w:line="280" w:lineRule="exact"/>
        <w:rPr>
          <w:rFonts w:ascii="Arial" w:hAnsi="Arial" w:cs="Arial"/>
          <w:b/>
          <w:bCs/>
          <w:sz w:val="21"/>
          <w:szCs w:val="21"/>
        </w:rPr>
      </w:pPr>
      <w:proofErr w:type="spellStart"/>
      <w:r>
        <w:rPr>
          <w:rFonts w:ascii="Arial" w:hAnsi="Arial"/>
          <w:b/>
          <w:bCs/>
          <w:sz w:val="21"/>
          <w:szCs w:val="21"/>
        </w:rPr>
        <w:t>Bildtext</w:t>
      </w:r>
      <w:proofErr w:type="spellEnd"/>
    </w:p>
    <w:p w14:paraId="358026B8" w14:textId="77777777" w:rsidR="007F03F0" w:rsidRPr="00A71653" w:rsidRDefault="007F03F0" w:rsidP="008374E5">
      <w:pPr>
        <w:spacing w:after="0" w:line="280" w:lineRule="exact"/>
        <w:rPr>
          <w:rFonts w:ascii="Arial" w:hAnsi="Arial" w:cs="Arial"/>
          <w:bCs/>
          <w:sz w:val="21"/>
          <w:szCs w:val="21"/>
        </w:rPr>
      </w:pPr>
      <w:r>
        <w:rPr>
          <w:rFonts w:ascii="Arial" w:hAnsi="Arial"/>
          <w:b/>
          <w:bCs/>
          <w:sz w:val="21"/>
          <w:szCs w:val="21"/>
        </w:rPr>
        <w:t>ALPLA-Standort-Anagni.jpg:</w:t>
      </w:r>
      <w:r>
        <w:rPr>
          <w:rFonts w:ascii="Arial" w:hAnsi="Arial"/>
          <w:sz w:val="21"/>
          <w:szCs w:val="21"/>
        </w:rPr>
        <w:t xml:space="preserve"> The ALPLA Group is investing in an extrusion system for recycled PET at its site in </w:t>
      </w:r>
      <w:proofErr w:type="spellStart"/>
      <w:r>
        <w:rPr>
          <w:rFonts w:ascii="Arial" w:hAnsi="Arial"/>
          <w:sz w:val="21"/>
          <w:szCs w:val="21"/>
        </w:rPr>
        <w:t>Anagni</w:t>
      </w:r>
      <w:proofErr w:type="spellEnd"/>
      <w:r>
        <w:rPr>
          <w:rFonts w:ascii="Arial" w:hAnsi="Arial"/>
          <w:sz w:val="21"/>
          <w:szCs w:val="21"/>
        </w:rPr>
        <w:t xml:space="preserve">, Italy. </w:t>
      </w:r>
    </w:p>
    <w:p w14:paraId="105A36C8" w14:textId="77777777" w:rsidR="007F03F0" w:rsidRPr="00531C90" w:rsidRDefault="007F03F0" w:rsidP="007F03F0">
      <w:pPr>
        <w:spacing w:after="0" w:line="280" w:lineRule="exact"/>
        <w:rPr>
          <w:rFonts w:ascii="Arial" w:hAnsi="Arial" w:cs="Arial"/>
          <w:sz w:val="21"/>
          <w:szCs w:val="21"/>
          <w:lang w:val="en-US"/>
        </w:rPr>
      </w:pPr>
    </w:p>
    <w:p w14:paraId="6FF447F5" w14:textId="4D4C8CBB" w:rsidR="007F03F0" w:rsidRPr="006A20BF" w:rsidRDefault="007F03F0" w:rsidP="007F03F0">
      <w:pPr>
        <w:spacing w:after="0" w:line="280" w:lineRule="exact"/>
        <w:rPr>
          <w:rFonts w:ascii="Arial" w:hAnsi="Arial" w:cs="Arial"/>
          <w:sz w:val="21"/>
          <w:szCs w:val="21"/>
        </w:rPr>
      </w:pPr>
      <w:r>
        <w:rPr>
          <w:rFonts w:ascii="Arial" w:hAnsi="Arial"/>
          <w:b/>
          <w:bCs/>
          <w:sz w:val="21"/>
          <w:szCs w:val="21"/>
        </w:rPr>
        <w:t>ALPLA-Georg-Laesser-Head-of-Recycling.jpg:</w:t>
      </w:r>
      <w:r>
        <w:rPr>
          <w:rFonts w:ascii="Arial" w:hAnsi="Arial"/>
          <w:sz w:val="21"/>
          <w:szCs w:val="21"/>
        </w:rPr>
        <w:t xml:space="preserve"> Georg </w:t>
      </w:r>
      <w:proofErr w:type="spellStart"/>
      <w:r>
        <w:rPr>
          <w:rFonts w:ascii="Arial" w:hAnsi="Arial"/>
          <w:sz w:val="21"/>
          <w:szCs w:val="21"/>
        </w:rPr>
        <w:t>Lässer</w:t>
      </w:r>
      <w:proofErr w:type="spellEnd"/>
      <w:r>
        <w:rPr>
          <w:rFonts w:ascii="Arial" w:hAnsi="Arial"/>
          <w:sz w:val="21"/>
          <w:szCs w:val="21"/>
        </w:rPr>
        <w:t xml:space="preserve">, Head of </w:t>
      </w:r>
      <w:r w:rsidR="00CB511E">
        <w:rPr>
          <w:rFonts w:ascii="Arial" w:hAnsi="Arial"/>
          <w:sz w:val="21"/>
          <w:szCs w:val="21"/>
        </w:rPr>
        <w:t xml:space="preserve">Corporate </w:t>
      </w:r>
      <w:r>
        <w:rPr>
          <w:rFonts w:ascii="Arial" w:hAnsi="Arial"/>
          <w:sz w:val="21"/>
          <w:szCs w:val="21"/>
        </w:rPr>
        <w:t>Recycling at ALPLA.</w:t>
      </w:r>
    </w:p>
    <w:p w14:paraId="09796FC7" w14:textId="77777777" w:rsidR="00753987" w:rsidRPr="007F03F0" w:rsidRDefault="00753987" w:rsidP="00931454">
      <w:pPr>
        <w:spacing w:after="0" w:line="280" w:lineRule="exact"/>
        <w:rPr>
          <w:rFonts w:ascii="Arial" w:hAnsi="Arial" w:cs="Arial"/>
          <w:sz w:val="21"/>
          <w:szCs w:val="21"/>
          <w:lang w:val="en-US"/>
        </w:rPr>
      </w:pPr>
    </w:p>
    <w:p w14:paraId="12C1DCD1" w14:textId="77777777" w:rsidR="00931454" w:rsidRPr="0013664F" w:rsidRDefault="00CA0DCA" w:rsidP="00931454">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32410841" w14:textId="77777777" w:rsidR="00E86E32" w:rsidRPr="00531C90" w:rsidRDefault="00E86E32" w:rsidP="00931454">
      <w:pPr>
        <w:spacing w:after="0" w:line="280" w:lineRule="exact"/>
        <w:rPr>
          <w:rFonts w:ascii="Arial" w:hAnsi="Arial" w:cs="Arial"/>
          <w:sz w:val="21"/>
          <w:szCs w:val="21"/>
          <w:lang w:val="en-US"/>
        </w:rPr>
      </w:pPr>
    </w:p>
    <w:p w14:paraId="03E686A6" w14:textId="77777777" w:rsidR="00931454" w:rsidRPr="00531C90" w:rsidRDefault="00931454" w:rsidP="00795B4E">
      <w:pPr>
        <w:spacing w:after="0" w:line="280" w:lineRule="exact"/>
        <w:rPr>
          <w:rFonts w:ascii="Arial" w:hAnsi="Arial" w:cs="Arial"/>
          <w:sz w:val="21"/>
          <w:szCs w:val="21"/>
          <w:lang w:val="en-US"/>
        </w:rPr>
      </w:pPr>
    </w:p>
    <w:p w14:paraId="3DC84A66" w14:textId="77777777" w:rsidR="00931454" w:rsidRPr="00531C90" w:rsidRDefault="00931454" w:rsidP="00795B4E">
      <w:pPr>
        <w:spacing w:after="0" w:line="280" w:lineRule="exact"/>
        <w:rPr>
          <w:rFonts w:ascii="Arial" w:hAnsi="Arial" w:cs="Arial"/>
          <w:sz w:val="21"/>
          <w:szCs w:val="21"/>
          <w:lang w:val="en-US"/>
        </w:rPr>
      </w:pPr>
    </w:p>
    <w:p w14:paraId="47DAF875" w14:textId="77777777" w:rsidR="009E6EFD" w:rsidRPr="0013664F" w:rsidRDefault="009E6EFD" w:rsidP="009E6EFD">
      <w:pPr>
        <w:spacing w:after="0" w:line="280" w:lineRule="exact"/>
        <w:rPr>
          <w:rFonts w:ascii="Arial" w:hAnsi="Arial" w:cs="Arial"/>
          <w:b/>
          <w:bCs/>
          <w:sz w:val="21"/>
          <w:szCs w:val="21"/>
        </w:rPr>
      </w:pPr>
      <w:r>
        <w:rPr>
          <w:rFonts w:ascii="Arial" w:hAnsi="Arial"/>
          <w:b/>
          <w:bCs/>
          <w:sz w:val="21"/>
          <w:szCs w:val="21"/>
        </w:rPr>
        <w:t>Enquiry information for editorial:</w:t>
      </w:r>
    </w:p>
    <w:p w14:paraId="367A6C55" w14:textId="77777777" w:rsidR="009E6EFD" w:rsidRPr="0013664F" w:rsidRDefault="009E6EFD" w:rsidP="00256996">
      <w:pPr>
        <w:spacing w:after="0" w:line="280" w:lineRule="exact"/>
        <w:rPr>
          <w:rFonts w:ascii="Arial" w:hAnsi="Arial" w:cs="Arial"/>
          <w:sz w:val="21"/>
          <w:szCs w:val="21"/>
        </w:rPr>
      </w:pPr>
      <w:r>
        <w:rPr>
          <w:rFonts w:ascii="Arial" w:hAnsi="Arial"/>
          <w:sz w:val="21"/>
          <w:szCs w:val="21"/>
        </w:rPr>
        <w:lastRenderedPageBreak/>
        <w:t xml:space="preserve">ALPLA, Alexandra Dittrich (Senior Sustainability Communications Manager), tel.: +43 (0)5574 602 1083, email: </w:t>
      </w:r>
      <w:hyperlink r:id="rId9" w:history="1">
        <w:r>
          <w:rPr>
            <w:rStyle w:val="Hyperlink"/>
            <w:rFonts w:ascii="Arial" w:hAnsi="Arial"/>
            <w:sz w:val="21"/>
            <w:szCs w:val="21"/>
          </w:rPr>
          <w:t>alexandra.dittrich@alpla.com</w:t>
        </w:r>
      </w:hyperlink>
      <w:r>
        <w:rPr>
          <w:rFonts w:ascii="Arial" w:hAnsi="Arial"/>
          <w:sz w:val="21"/>
          <w:szCs w:val="21"/>
        </w:rPr>
        <w:t xml:space="preserve"> </w:t>
      </w:r>
    </w:p>
    <w:p w14:paraId="119ACBD4" w14:textId="77777777" w:rsidR="009E6EFD" w:rsidRPr="00531C90" w:rsidRDefault="009E6EFD" w:rsidP="00795B4E">
      <w:pPr>
        <w:spacing w:after="0" w:line="280" w:lineRule="exact"/>
        <w:rPr>
          <w:rFonts w:ascii="Arial" w:hAnsi="Arial" w:cs="Arial"/>
          <w:sz w:val="21"/>
          <w:szCs w:val="21"/>
          <w:lang w:val="de-AT"/>
        </w:rPr>
      </w:pPr>
      <w:r w:rsidRPr="00531C90">
        <w:rPr>
          <w:rFonts w:ascii="Arial" w:hAnsi="Arial"/>
          <w:sz w:val="21"/>
          <w:szCs w:val="21"/>
          <w:lang w:val="de-AT"/>
        </w:rPr>
        <w:t xml:space="preserve">Pzwei. Pressearbeit, Werner F. Sommer, tel.: +43 (0)699 1025 4817, email: </w:t>
      </w:r>
      <w:hyperlink r:id="rId10" w:history="1">
        <w:r w:rsidRPr="00531C90">
          <w:rPr>
            <w:rStyle w:val="Hyperlink"/>
            <w:rFonts w:ascii="Arial" w:hAnsi="Arial"/>
            <w:sz w:val="21"/>
            <w:szCs w:val="21"/>
            <w:lang w:val="de-AT"/>
          </w:rPr>
          <w:t>werner.sommer@pzwei.at</w:t>
        </w:r>
      </w:hyperlink>
      <w:r w:rsidRPr="00531C90">
        <w:rPr>
          <w:rFonts w:ascii="Arial" w:hAnsi="Arial"/>
          <w:sz w:val="21"/>
          <w:szCs w:val="21"/>
          <w:lang w:val="de-AT"/>
        </w:rPr>
        <w:t xml:space="preserve"> </w:t>
      </w:r>
    </w:p>
    <w:p w14:paraId="7A8A3A69" w14:textId="77777777" w:rsidR="00795B4E" w:rsidRPr="0013664F" w:rsidRDefault="00795B4E" w:rsidP="00CD6DC6">
      <w:pPr>
        <w:rPr>
          <w:rFonts w:ascii="Arial" w:hAnsi="Arial" w:cs="Arial"/>
          <w:sz w:val="21"/>
          <w:szCs w:val="21"/>
          <w:lang w:val="de-AT"/>
        </w:rPr>
        <w:sectPr w:rsidR="00795B4E" w:rsidRPr="0013664F"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23EFC967" w14:textId="77777777" w:rsidR="00FC048C" w:rsidRPr="0013664F" w:rsidRDefault="00FC048C">
      <w:pPr>
        <w:rPr>
          <w:rFonts w:ascii="Arial" w:hAnsi="Arial" w:cs="Arial"/>
          <w:sz w:val="21"/>
          <w:szCs w:val="21"/>
          <w:lang w:val="de-AT"/>
        </w:rPr>
      </w:pPr>
    </w:p>
    <w:sectPr w:rsidR="00FC048C" w:rsidRPr="0013664F" w:rsidSect="00CD6DC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C83" w16cex:dateUtc="2020-05-20T06:44:00Z"/>
  <w16cex:commentExtensible w16cex:durableId="226F6D30" w16cex:dateUtc="2020-05-20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5FFD4" w16cid:durableId="2332930D"/>
  <w16cid:commentId w16cid:paraId="20799748" w16cid:durableId="23329812"/>
  <w16cid:commentId w16cid:paraId="3BCDDE4B" w16cid:durableId="2332932B"/>
  <w16cid:commentId w16cid:paraId="2A511170" w16cid:durableId="23329363"/>
  <w16cid:commentId w16cid:paraId="153C20FB" w16cid:durableId="233293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72D05" w14:textId="77777777" w:rsidR="00E63399" w:rsidRDefault="00E63399">
      <w:pPr>
        <w:spacing w:after="0" w:line="240" w:lineRule="auto"/>
      </w:pPr>
      <w:r>
        <w:separator/>
      </w:r>
    </w:p>
  </w:endnote>
  <w:endnote w:type="continuationSeparator" w:id="0">
    <w:p w14:paraId="0696FA5A" w14:textId="77777777" w:rsidR="00E63399" w:rsidRDefault="00E6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693EDEA6" w14:textId="426F25C9" w:rsidR="00774E40" w:rsidRPr="00BB35ED" w:rsidRDefault="00F22EFE" w:rsidP="00774E40">
        <w:pPr>
          <w:pStyle w:val="Fuzeile"/>
          <w:ind w:right="-1877"/>
          <w:jc w:val="right"/>
          <w:rPr>
            <w:sz w:val="12"/>
            <w:szCs w:val="12"/>
          </w:rPr>
        </w:pPr>
        <w:r w:rsidRPr="00BB35ED">
          <w:rPr>
            <w:rFonts w:ascii="Arial" w:hAnsi="Arial" w:cs="Arial"/>
            <w:sz w:val="12"/>
            <w:szCs w:val="12"/>
          </w:rPr>
          <w:fldChar w:fldCharType="begin"/>
        </w:r>
        <w:r w:rsidR="00774E40"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06F6B">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774E40"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B06F6B">
          <w:rPr>
            <w:rFonts w:ascii="Arial" w:hAnsi="Arial" w:cs="Arial"/>
            <w:noProof/>
            <w:sz w:val="12"/>
            <w:szCs w:val="12"/>
          </w:rPr>
          <w:t>3</w:t>
        </w:r>
        <w:r w:rsidRPr="00BB35ED">
          <w:rPr>
            <w:rFonts w:ascii="Arial" w:hAnsi="Arial" w:cs="Arial"/>
            <w:sz w:val="12"/>
            <w:szCs w:val="12"/>
          </w:rPr>
          <w:fldChar w:fldCharType="end"/>
        </w:r>
      </w:p>
    </w:sdtContent>
  </w:sdt>
  <w:p w14:paraId="2BF079B2"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19A090BC" w14:textId="5B306E31" w:rsidR="00774E40" w:rsidRDefault="00F22EFE" w:rsidP="00774E40">
        <w:pPr>
          <w:pStyle w:val="Fuzeile"/>
          <w:ind w:right="-1877"/>
          <w:jc w:val="right"/>
        </w:pPr>
        <w:r w:rsidRPr="00BB35ED">
          <w:rPr>
            <w:rFonts w:ascii="Arial" w:hAnsi="Arial" w:cs="Arial"/>
            <w:sz w:val="12"/>
            <w:szCs w:val="12"/>
          </w:rPr>
          <w:fldChar w:fldCharType="begin"/>
        </w:r>
        <w:r w:rsidR="00774E40"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06F6B">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774E40"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B06F6B">
          <w:rPr>
            <w:rFonts w:ascii="Arial" w:hAnsi="Arial" w:cs="Arial"/>
            <w:noProof/>
            <w:sz w:val="12"/>
            <w:szCs w:val="12"/>
          </w:rPr>
          <w:t>3</w:t>
        </w:r>
        <w:r w:rsidRPr="00BB35ED">
          <w:rPr>
            <w:rFonts w:ascii="Arial" w:hAnsi="Arial" w:cs="Arial"/>
            <w:sz w:val="12"/>
            <w:szCs w:val="12"/>
          </w:rPr>
          <w:fldChar w:fldCharType="end"/>
        </w:r>
      </w:p>
    </w:sdtContent>
  </w:sdt>
  <w:p w14:paraId="3FDD425B"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6AA2" w14:textId="77777777" w:rsidR="00E63399" w:rsidRDefault="00E63399">
      <w:pPr>
        <w:spacing w:after="0" w:line="240" w:lineRule="auto"/>
      </w:pPr>
      <w:r>
        <w:separator/>
      </w:r>
    </w:p>
  </w:footnote>
  <w:footnote w:type="continuationSeparator" w:id="0">
    <w:p w14:paraId="3972CA58" w14:textId="77777777" w:rsidR="00E63399" w:rsidRDefault="00E6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43AB"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57728" behindDoc="1" locked="1" layoutInCell="1" allowOverlap="1" wp14:anchorId="3CF18CC1" wp14:editId="19B19CDC">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67A5" w14:textId="77777777" w:rsidR="00774E40" w:rsidRPr="00132006" w:rsidRDefault="00913736"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58752" behindDoc="1" locked="0" layoutInCell="1" allowOverlap="1" wp14:anchorId="4DDB681B" wp14:editId="7535B8E2">
              <wp:simplePos x="0" y="0"/>
              <wp:positionH relativeFrom="column">
                <wp:posOffset>3683635</wp:posOffset>
              </wp:positionH>
              <wp:positionV relativeFrom="page">
                <wp:posOffset>583565</wp:posOffset>
              </wp:positionV>
              <wp:extent cx="2543810" cy="2487295"/>
              <wp:effectExtent l="0" t="0" r="0" b="0"/>
              <wp:wrapNone/>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20251CB7" w14:textId="77777777" w:rsidTr="00774E40">
                            <w:tc>
                              <w:tcPr>
                                <w:tcW w:w="3828" w:type="dxa"/>
                              </w:tcPr>
                              <w:p w14:paraId="666C4E41" w14:textId="77777777" w:rsidR="00774E40" w:rsidRPr="00531C90" w:rsidRDefault="00774E40" w:rsidP="001353FB">
                                <w:pPr>
                                  <w:pStyle w:val="Kopfzeile"/>
                                  <w:spacing w:line="240" w:lineRule="exact"/>
                                  <w:jc w:val="right"/>
                                  <w:rPr>
                                    <w:rFonts w:ascii="Arial" w:hAnsi="Arial" w:cs="Arial"/>
                                    <w:b/>
                                    <w:sz w:val="14"/>
                                    <w:lang w:val="de-AT"/>
                                  </w:rPr>
                                </w:pPr>
                                <w:r w:rsidRPr="00531C90">
                                  <w:rPr>
                                    <w:rFonts w:ascii="Arial" w:hAnsi="Arial"/>
                                    <w:b/>
                                    <w:sz w:val="14"/>
                                    <w:lang w:val="de-AT"/>
                                  </w:rPr>
                                  <w:t>ALPLA Werke Alwin Lehner GmbH &amp; Co KG</w:t>
                                </w:r>
                              </w:p>
                              <w:p w14:paraId="64030E92" w14:textId="77777777" w:rsidR="00774E40" w:rsidRPr="00531C90" w:rsidRDefault="00774E40" w:rsidP="001353FB">
                                <w:pPr>
                                  <w:pStyle w:val="Kopfzeile"/>
                                  <w:spacing w:line="240" w:lineRule="exact"/>
                                  <w:jc w:val="right"/>
                                  <w:rPr>
                                    <w:rFonts w:ascii="Arial" w:hAnsi="Arial" w:cs="Arial"/>
                                    <w:sz w:val="14"/>
                                    <w:lang w:val="de-AT"/>
                                  </w:rPr>
                                </w:pPr>
                                <w:proofErr w:type="spellStart"/>
                                <w:r w:rsidRPr="00531C90">
                                  <w:rPr>
                                    <w:rFonts w:ascii="Arial" w:hAnsi="Arial"/>
                                    <w:sz w:val="14"/>
                                    <w:lang w:val="de-AT"/>
                                  </w:rPr>
                                  <w:t>Mockenstrasse</w:t>
                                </w:r>
                                <w:proofErr w:type="spellEnd"/>
                                <w:r w:rsidRPr="00531C90">
                                  <w:rPr>
                                    <w:rFonts w:ascii="Arial" w:hAnsi="Arial"/>
                                    <w:sz w:val="14"/>
                                    <w:lang w:val="de-AT"/>
                                  </w:rPr>
                                  <w:t xml:space="preserve"> 34</w:t>
                                </w:r>
                              </w:p>
                              <w:p w14:paraId="6452D3A6" w14:textId="77777777" w:rsidR="00774E40" w:rsidRPr="00531C90" w:rsidRDefault="00774E40" w:rsidP="001353FB">
                                <w:pPr>
                                  <w:pStyle w:val="Kopfzeile"/>
                                  <w:spacing w:line="240" w:lineRule="exact"/>
                                  <w:jc w:val="right"/>
                                  <w:rPr>
                                    <w:rFonts w:ascii="Arial" w:hAnsi="Arial" w:cs="Arial"/>
                                    <w:sz w:val="14"/>
                                    <w:lang w:val="de-AT"/>
                                  </w:rPr>
                                </w:pPr>
                                <w:r w:rsidRPr="00531C90">
                                  <w:rPr>
                                    <w:rFonts w:ascii="Arial" w:hAnsi="Arial"/>
                                    <w:sz w:val="14"/>
                                    <w:lang w:val="de-AT"/>
                                  </w:rPr>
                                  <w:t>6971 Hard</w:t>
                                </w:r>
                              </w:p>
                              <w:p w14:paraId="588E74A0" w14:textId="77777777" w:rsidR="00774E40" w:rsidRPr="00531C90" w:rsidRDefault="00774E40" w:rsidP="001353FB">
                                <w:pPr>
                                  <w:pStyle w:val="Kopfzeile"/>
                                  <w:spacing w:line="240" w:lineRule="exact"/>
                                  <w:jc w:val="right"/>
                                  <w:rPr>
                                    <w:rFonts w:ascii="Arial" w:hAnsi="Arial" w:cs="Arial"/>
                                    <w:sz w:val="14"/>
                                    <w:lang w:val="de-AT"/>
                                  </w:rPr>
                                </w:pPr>
                                <w:r w:rsidRPr="00531C90">
                                  <w:rPr>
                                    <w:rFonts w:ascii="Arial" w:hAnsi="Arial"/>
                                    <w:sz w:val="14"/>
                                    <w:lang w:val="de-AT"/>
                                  </w:rPr>
                                  <w:t>Austria</w:t>
                                </w:r>
                              </w:p>
                              <w:p w14:paraId="6C1CF87C" w14:textId="77777777" w:rsidR="00774E40" w:rsidRPr="00531C90" w:rsidRDefault="00774E40" w:rsidP="001353FB">
                                <w:pPr>
                                  <w:pStyle w:val="Kopfzeile"/>
                                  <w:spacing w:line="240" w:lineRule="exact"/>
                                  <w:jc w:val="right"/>
                                  <w:rPr>
                                    <w:rFonts w:ascii="Arial" w:hAnsi="Arial" w:cs="Arial"/>
                                    <w:sz w:val="14"/>
                                    <w:lang w:val="de-AT"/>
                                  </w:rPr>
                                </w:pPr>
                                <w:r w:rsidRPr="00531C90">
                                  <w:rPr>
                                    <w:rFonts w:ascii="Arial" w:hAnsi="Arial"/>
                                    <w:sz w:val="14"/>
                                    <w:lang w:val="de-AT"/>
                                  </w:rPr>
                                  <w:t xml:space="preserve">T +43 (0)5574 6020 </w:t>
                                </w:r>
                              </w:p>
                              <w:p w14:paraId="2E75AF80" w14:textId="77777777" w:rsidR="00774E40" w:rsidRPr="00531C90" w:rsidRDefault="00774E40" w:rsidP="001353FB">
                                <w:pPr>
                                  <w:spacing w:line="240" w:lineRule="exact"/>
                                  <w:jc w:val="right"/>
                                  <w:rPr>
                                    <w:rFonts w:ascii="Arial" w:hAnsi="Arial" w:cs="Arial"/>
                                    <w:sz w:val="14"/>
                                    <w:lang w:val="de-AT"/>
                                  </w:rPr>
                                </w:pPr>
                                <w:r w:rsidRPr="00531C90">
                                  <w:rPr>
                                    <w:rFonts w:ascii="Arial" w:hAnsi="Arial"/>
                                    <w:sz w:val="14"/>
                                    <w:lang w:val="de-AT"/>
                                  </w:rPr>
                                  <w:t>office@alpla.com</w:t>
                                </w:r>
                              </w:p>
                              <w:p w14:paraId="73DA7E1D"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79410D38" w14:textId="77777777" w:rsidTr="00774E40">
                            <w:trPr>
                              <w:trHeight w:hRule="exact" w:val="624"/>
                            </w:trPr>
                            <w:tc>
                              <w:tcPr>
                                <w:tcW w:w="3828" w:type="dxa"/>
                              </w:tcPr>
                              <w:p w14:paraId="4ACB6DD3" w14:textId="77777777" w:rsidR="00774E40" w:rsidRPr="00AB1E17" w:rsidRDefault="00774E40" w:rsidP="001353FB">
                                <w:pPr>
                                  <w:spacing w:line="240" w:lineRule="exact"/>
                                  <w:jc w:val="right"/>
                                  <w:rPr>
                                    <w:rFonts w:ascii="Arial" w:hAnsi="Arial"/>
                                    <w:sz w:val="14"/>
                                    <w:lang w:val="de-AT"/>
                                  </w:rPr>
                                </w:pPr>
                              </w:p>
                            </w:tc>
                          </w:tr>
                          <w:tr w:rsidR="00774E40" w:rsidRPr="00E71B2B" w14:paraId="2D9D1931" w14:textId="77777777" w:rsidTr="00774E40">
                            <w:tc>
                              <w:tcPr>
                                <w:tcW w:w="3828" w:type="dxa"/>
                              </w:tcPr>
                              <w:p w14:paraId="4FA507D1" w14:textId="77777777" w:rsidR="00774E40" w:rsidRPr="00531C90" w:rsidRDefault="00774E40" w:rsidP="001353FB">
                                <w:pPr>
                                  <w:spacing w:line="240" w:lineRule="exact"/>
                                  <w:jc w:val="right"/>
                                  <w:rPr>
                                    <w:rFonts w:ascii="Arial" w:hAnsi="Arial"/>
                                    <w:b/>
                                    <w:sz w:val="14"/>
                                    <w:lang w:val="fr-FR"/>
                                  </w:rPr>
                                </w:pPr>
                                <w:r w:rsidRPr="00531C90">
                                  <w:rPr>
                                    <w:rFonts w:ascii="Arial" w:hAnsi="Arial"/>
                                    <w:b/>
                                    <w:sz w:val="14"/>
                                    <w:lang w:val="fr-FR"/>
                                  </w:rPr>
                                  <w:t>Contact</w:t>
                                </w:r>
                              </w:p>
                              <w:p w14:paraId="0929BB1D" w14:textId="77777777" w:rsidR="00774E40" w:rsidRPr="00531C90" w:rsidRDefault="00774E40" w:rsidP="001353FB">
                                <w:pPr>
                                  <w:spacing w:line="240" w:lineRule="exact"/>
                                  <w:jc w:val="right"/>
                                  <w:rPr>
                                    <w:rFonts w:ascii="Arial" w:hAnsi="Arial"/>
                                    <w:sz w:val="14"/>
                                    <w:lang w:val="fr-FR"/>
                                  </w:rPr>
                                </w:pPr>
                                <w:r w:rsidRPr="00531C90">
                                  <w:rPr>
                                    <w:rFonts w:ascii="Arial" w:hAnsi="Arial"/>
                                    <w:sz w:val="14"/>
                                    <w:lang w:val="fr-FR"/>
                                  </w:rPr>
                                  <w:t>Alexandra Dittrich</w:t>
                                </w:r>
                              </w:p>
                              <w:p w14:paraId="20FC0760" w14:textId="77777777" w:rsidR="00774E40" w:rsidRPr="00531C90" w:rsidRDefault="00774E40" w:rsidP="001353FB">
                                <w:pPr>
                                  <w:spacing w:line="240" w:lineRule="exact"/>
                                  <w:jc w:val="right"/>
                                  <w:rPr>
                                    <w:rFonts w:ascii="Arial" w:hAnsi="Arial"/>
                                    <w:sz w:val="14"/>
                                    <w:lang w:val="fr-FR"/>
                                  </w:rPr>
                                </w:pPr>
                                <w:r w:rsidRPr="00531C90">
                                  <w:rPr>
                                    <w:rFonts w:ascii="Arial" w:hAnsi="Arial"/>
                                    <w:sz w:val="14"/>
                                    <w:lang w:val="fr-FR"/>
                                  </w:rPr>
                                  <w:t>alexandra.dittrich@alpla.com</w:t>
                                </w:r>
                              </w:p>
                              <w:p w14:paraId="7FB3BE6B" w14:textId="77777777" w:rsidR="00774E40" w:rsidRPr="00E71B2B" w:rsidRDefault="00CE390E" w:rsidP="001353FB">
                                <w:pPr>
                                  <w:spacing w:line="240" w:lineRule="exact"/>
                                  <w:jc w:val="right"/>
                                  <w:rPr>
                                    <w:rFonts w:ascii="Arial" w:hAnsi="Arial"/>
                                    <w:sz w:val="14"/>
                                  </w:rPr>
                                </w:pPr>
                                <w:r>
                                  <w:rPr>
                                    <w:rFonts w:ascii="Arial" w:hAnsi="Arial"/>
                                    <w:sz w:val="14"/>
                                  </w:rPr>
                                  <w:t>T +43 (0)5574 602 1083</w:t>
                                </w:r>
                              </w:p>
                            </w:tc>
                          </w:tr>
                        </w:tbl>
                        <w:p w14:paraId="7EDC2C43"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B681B"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20251CB7" w14:textId="77777777" w:rsidTr="00774E40">
                      <w:tc>
                        <w:tcPr>
                          <w:tcW w:w="3828" w:type="dxa"/>
                        </w:tcPr>
                        <w:p w14:paraId="666C4E41" w14:textId="77777777" w:rsidR="00774E40" w:rsidRPr="00531C90" w:rsidRDefault="00774E40" w:rsidP="001353FB">
                          <w:pPr>
                            <w:pStyle w:val="Kopfzeile"/>
                            <w:spacing w:line="240" w:lineRule="exact"/>
                            <w:jc w:val="right"/>
                            <w:rPr>
                              <w:rFonts w:ascii="Arial" w:hAnsi="Arial" w:cs="Arial"/>
                              <w:b/>
                              <w:sz w:val="14"/>
                              <w:lang w:val="de-AT"/>
                            </w:rPr>
                          </w:pPr>
                          <w:r w:rsidRPr="00531C90">
                            <w:rPr>
                              <w:rFonts w:ascii="Arial" w:hAnsi="Arial"/>
                              <w:b/>
                              <w:sz w:val="14"/>
                              <w:lang w:val="de-AT"/>
                            </w:rPr>
                            <w:t>ALPLA Werke Alwin Lehner GmbH &amp; Co KG</w:t>
                          </w:r>
                        </w:p>
                        <w:p w14:paraId="64030E92" w14:textId="77777777" w:rsidR="00774E40" w:rsidRPr="00531C90" w:rsidRDefault="00774E40" w:rsidP="001353FB">
                          <w:pPr>
                            <w:pStyle w:val="Kopfzeile"/>
                            <w:spacing w:line="240" w:lineRule="exact"/>
                            <w:jc w:val="right"/>
                            <w:rPr>
                              <w:rFonts w:ascii="Arial" w:hAnsi="Arial" w:cs="Arial"/>
                              <w:sz w:val="14"/>
                              <w:lang w:val="de-AT"/>
                            </w:rPr>
                          </w:pPr>
                          <w:proofErr w:type="spellStart"/>
                          <w:r w:rsidRPr="00531C90">
                            <w:rPr>
                              <w:rFonts w:ascii="Arial" w:hAnsi="Arial"/>
                              <w:sz w:val="14"/>
                              <w:lang w:val="de-AT"/>
                            </w:rPr>
                            <w:t>Mockenstrasse</w:t>
                          </w:r>
                          <w:proofErr w:type="spellEnd"/>
                          <w:r w:rsidRPr="00531C90">
                            <w:rPr>
                              <w:rFonts w:ascii="Arial" w:hAnsi="Arial"/>
                              <w:sz w:val="14"/>
                              <w:lang w:val="de-AT"/>
                            </w:rPr>
                            <w:t xml:space="preserve"> 34</w:t>
                          </w:r>
                        </w:p>
                        <w:p w14:paraId="6452D3A6" w14:textId="77777777" w:rsidR="00774E40" w:rsidRPr="00531C90" w:rsidRDefault="00774E40" w:rsidP="001353FB">
                          <w:pPr>
                            <w:pStyle w:val="Kopfzeile"/>
                            <w:spacing w:line="240" w:lineRule="exact"/>
                            <w:jc w:val="right"/>
                            <w:rPr>
                              <w:rFonts w:ascii="Arial" w:hAnsi="Arial" w:cs="Arial"/>
                              <w:sz w:val="14"/>
                              <w:lang w:val="de-AT"/>
                            </w:rPr>
                          </w:pPr>
                          <w:r w:rsidRPr="00531C90">
                            <w:rPr>
                              <w:rFonts w:ascii="Arial" w:hAnsi="Arial"/>
                              <w:sz w:val="14"/>
                              <w:lang w:val="de-AT"/>
                            </w:rPr>
                            <w:t>6971 Hard</w:t>
                          </w:r>
                        </w:p>
                        <w:p w14:paraId="588E74A0" w14:textId="77777777" w:rsidR="00774E40" w:rsidRPr="00531C90" w:rsidRDefault="00774E40" w:rsidP="001353FB">
                          <w:pPr>
                            <w:pStyle w:val="Kopfzeile"/>
                            <w:spacing w:line="240" w:lineRule="exact"/>
                            <w:jc w:val="right"/>
                            <w:rPr>
                              <w:rFonts w:ascii="Arial" w:hAnsi="Arial" w:cs="Arial"/>
                              <w:sz w:val="14"/>
                              <w:lang w:val="de-AT"/>
                            </w:rPr>
                          </w:pPr>
                          <w:r w:rsidRPr="00531C90">
                            <w:rPr>
                              <w:rFonts w:ascii="Arial" w:hAnsi="Arial"/>
                              <w:sz w:val="14"/>
                              <w:lang w:val="de-AT"/>
                            </w:rPr>
                            <w:t>Austria</w:t>
                          </w:r>
                        </w:p>
                        <w:p w14:paraId="6C1CF87C" w14:textId="77777777" w:rsidR="00774E40" w:rsidRPr="00531C90" w:rsidRDefault="00774E40" w:rsidP="001353FB">
                          <w:pPr>
                            <w:pStyle w:val="Kopfzeile"/>
                            <w:spacing w:line="240" w:lineRule="exact"/>
                            <w:jc w:val="right"/>
                            <w:rPr>
                              <w:rFonts w:ascii="Arial" w:hAnsi="Arial" w:cs="Arial"/>
                              <w:sz w:val="14"/>
                              <w:lang w:val="de-AT"/>
                            </w:rPr>
                          </w:pPr>
                          <w:r w:rsidRPr="00531C90">
                            <w:rPr>
                              <w:rFonts w:ascii="Arial" w:hAnsi="Arial"/>
                              <w:sz w:val="14"/>
                              <w:lang w:val="de-AT"/>
                            </w:rPr>
                            <w:t xml:space="preserve">T +43 (0)5574 6020 </w:t>
                          </w:r>
                        </w:p>
                        <w:p w14:paraId="2E75AF80" w14:textId="77777777" w:rsidR="00774E40" w:rsidRPr="00531C90" w:rsidRDefault="00774E40" w:rsidP="001353FB">
                          <w:pPr>
                            <w:spacing w:line="240" w:lineRule="exact"/>
                            <w:jc w:val="right"/>
                            <w:rPr>
                              <w:rFonts w:ascii="Arial" w:hAnsi="Arial" w:cs="Arial"/>
                              <w:sz w:val="14"/>
                              <w:lang w:val="de-AT"/>
                            </w:rPr>
                          </w:pPr>
                          <w:r w:rsidRPr="00531C90">
                            <w:rPr>
                              <w:rFonts w:ascii="Arial" w:hAnsi="Arial"/>
                              <w:sz w:val="14"/>
                              <w:lang w:val="de-AT"/>
                            </w:rPr>
                            <w:t>office@alpla.com</w:t>
                          </w:r>
                        </w:p>
                        <w:p w14:paraId="73DA7E1D"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79410D38" w14:textId="77777777" w:rsidTr="00774E40">
                      <w:trPr>
                        <w:trHeight w:hRule="exact" w:val="624"/>
                      </w:trPr>
                      <w:tc>
                        <w:tcPr>
                          <w:tcW w:w="3828" w:type="dxa"/>
                        </w:tcPr>
                        <w:p w14:paraId="4ACB6DD3" w14:textId="77777777" w:rsidR="00774E40" w:rsidRPr="00AB1E17" w:rsidRDefault="00774E40" w:rsidP="001353FB">
                          <w:pPr>
                            <w:spacing w:line="240" w:lineRule="exact"/>
                            <w:jc w:val="right"/>
                            <w:rPr>
                              <w:rFonts w:ascii="Arial" w:hAnsi="Arial"/>
                              <w:sz w:val="14"/>
                              <w:lang w:val="de-AT"/>
                            </w:rPr>
                          </w:pPr>
                        </w:p>
                      </w:tc>
                    </w:tr>
                    <w:tr w:rsidR="00774E40" w:rsidRPr="00E71B2B" w14:paraId="2D9D1931" w14:textId="77777777" w:rsidTr="00774E40">
                      <w:tc>
                        <w:tcPr>
                          <w:tcW w:w="3828" w:type="dxa"/>
                        </w:tcPr>
                        <w:p w14:paraId="4FA507D1" w14:textId="77777777" w:rsidR="00774E40" w:rsidRPr="00531C90" w:rsidRDefault="00774E40" w:rsidP="001353FB">
                          <w:pPr>
                            <w:spacing w:line="240" w:lineRule="exact"/>
                            <w:jc w:val="right"/>
                            <w:rPr>
                              <w:rFonts w:ascii="Arial" w:hAnsi="Arial"/>
                              <w:b/>
                              <w:sz w:val="14"/>
                              <w:lang w:val="fr-FR"/>
                            </w:rPr>
                          </w:pPr>
                          <w:r w:rsidRPr="00531C90">
                            <w:rPr>
                              <w:rFonts w:ascii="Arial" w:hAnsi="Arial"/>
                              <w:b/>
                              <w:sz w:val="14"/>
                              <w:lang w:val="fr-FR"/>
                            </w:rPr>
                            <w:t>Contact</w:t>
                          </w:r>
                        </w:p>
                        <w:p w14:paraId="0929BB1D" w14:textId="77777777" w:rsidR="00774E40" w:rsidRPr="00531C90" w:rsidRDefault="00774E40" w:rsidP="001353FB">
                          <w:pPr>
                            <w:spacing w:line="240" w:lineRule="exact"/>
                            <w:jc w:val="right"/>
                            <w:rPr>
                              <w:rFonts w:ascii="Arial" w:hAnsi="Arial"/>
                              <w:sz w:val="14"/>
                              <w:lang w:val="fr-FR"/>
                            </w:rPr>
                          </w:pPr>
                          <w:r w:rsidRPr="00531C90">
                            <w:rPr>
                              <w:rFonts w:ascii="Arial" w:hAnsi="Arial"/>
                              <w:sz w:val="14"/>
                              <w:lang w:val="fr-FR"/>
                            </w:rPr>
                            <w:t>Alexandra Dittrich</w:t>
                          </w:r>
                        </w:p>
                        <w:p w14:paraId="20FC0760" w14:textId="77777777" w:rsidR="00774E40" w:rsidRPr="00531C90" w:rsidRDefault="00774E40" w:rsidP="001353FB">
                          <w:pPr>
                            <w:spacing w:line="240" w:lineRule="exact"/>
                            <w:jc w:val="right"/>
                            <w:rPr>
                              <w:rFonts w:ascii="Arial" w:hAnsi="Arial"/>
                              <w:sz w:val="14"/>
                              <w:lang w:val="fr-FR"/>
                            </w:rPr>
                          </w:pPr>
                          <w:r w:rsidRPr="00531C90">
                            <w:rPr>
                              <w:rFonts w:ascii="Arial" w:hAnsi="Arial"/>
                              <w:sz w:val="14"/>
                              <w:lang w:val="fr-FR"/>
                            </w:rPr>
                            <w:t>alexandra.dittrich@alpla.com</w:t>
                          </w:r>
                        </w:p>
                        <w:p w14:paraId="7FB3BE6B" w14:textId="77777777" w:rsidR="00774E40" w:rsidRPr="00E71B2B" w:rsidRDefault="00CE390E" w:rsidP="001353FB">
                          <w:pPr>
                            <w:spacing w:line="240" w:lineRule="exact"/>
                            <w:jc w:val="right"/>
                            <w:rPr>
                              <w:rFonts w:ascii="Arial" w:hAnsi="Arial"/>
                              <w:sz w:val="14"/>
                            </w:rPr>
                          </w:pPr>
                          <w:r>
                            <w:rPr>
                              <w:rFonts w:ascii="Arial" w:hAnsi="Arial"/>
                              <w:sz w:val="14"/>
                            </w:rPr>
                            <w:t>T +43 (0)5574 602 1083</w:t>
                          </w:r>
                        </w:p>
                      </w:tc>
                    </w:tr>
                  </w:tbl>
                  <w:p w14:paraId="7EDC2C43"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6704" behindDoc="1" locked="1" layoutInCell="1" allowOverlap="1" wp14:anchorId="2902B794" wp14:editId="68497DCF">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25CE3"/>
    <w:rsid w:val="0003533B"/>
    <w:rsid w:val="0003731F"/>
    <w:rsid w:val="00037335"/>
    <w:rsid w:val="00037872"/>
    <w:rsid w:val="00084443"/>
    <w:rsid w:val="00093CBD"/>
    <w:rsid w:val="00096E78"/>
    <w:rsid w:val="000A2004"/>
    <w:rsid w:val="000A3174"/>
    <w:rsid w:val="000B28CF"/>
    <w:rsid w:val="000B4F20"/>
    <w:rsid w:val="000C559A"/>
    <w:rsid w:val="000C65D5"/>
    <w:rsid w:val="000D3E1F"/>
    <w:rsid w:val="000D48A2"/>
    <w:rsid w:val="000D7C70"/>
    <w:rsid w:val="000E0BB6"/>
    <w:rsid w:val="000E0FD5"/>
    <w:rsid w:val="000E4207"/>
    <w:rsid w:val="000E7D23"/>
    <w:rsid w:val="000F099C"/>
    <w:rsid w:val="000F176D"/>
    <w:rsid w:val="000F7B11"/>
    <w:rsid w:val="00103C1F"/>
    <w:rsid w:val="00110EFF"/>
    <w:rsid w:val="001176E8"/>
    <w:rsid w:val="001214A3"/>
    <w:rsid w:val="0012410F"/>
    <w:rsid w:val="00125B13"/>
    <w:rsid w:val="0012626D"/>
    <w:rsid w:val="001327A7"/>
    <w:rsid w:val="001353FB"/>
    <w:rsid w:val="0013664F"/>
    <w:rsid w:val="00137934"/>
    <w:rsid w:val="001412D2"/>
    <w:rsid w:val="0014274B"/>
    <w:rsid w:val="00150A53"/>
    <w:rsid w:val="001572F6"/>
    <w:rsid w:val="00160E87"/>
    <w:rsid w:val="00177E28"/>
    <w:rsid w:val="00185B66"/>
    <w:rsid w:val="00187F03"/>
    <w:rsid w:val="00190EDF"/>
    <w:rsid w:val="001925D4"/>
    <w:rsid w:val="0019617E"/>
    <w:rsid w:val="00196EF7"/>
    <w:rsid w:val="001A6B88"/>
    <w:rsid w:val="001B5B98"/>
    <w:rsid w:val="001C2E72"/>
    <w:rsid w:val="001C3439"/>
    <w:rsid w:val="001C702B"/>
    <w:rsid w:val="001D2510"/>
    <w:rsid w:val="001D3960"/>
    <w:rsid w:val="001D3BC7"/>
    <w:rsid w:val="001D5528"/>
    <w:rsid w:val="001D6FD7"/>
    <w:rsid w:val="001E0890"/>
    <w:rsid w:val="001E0E47"/>
    <w:rsid w:val="001E7058"/>
    <w:rsid w:val="001F0334"/>
    <w:rsid w:val="001F435E"/>
    <w:rsid w:val="0021020E"/>
    <w:rsid w:val="0021253D"/>
    <w:rsid w:val="0021388B"/>
    <w:rsid w:val="00217F89"/>
    <w:rsid w:val="00220546"/>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9281A"/>
    <w:rsid w:val="002A039D"/>
    <w:rsid w:val="002A07BB"/>
    <w:rsid w:val="002A24F2"/>
    <w:rsid w:val="002A28EF"/>
    <w:rsid w:val="002B5BDE"/>
    <w:rsid w:val="002E2D43"/>
    <w:rsid w:val="002F6249"/>
    <w:rsid w:val="003077EA"/>
    <w:rsid w:val="003164B7"/>
    <w:rsid w:val="00316DD0"/>
    <w:rsid w:val="00321DEC"/>
    <w:rsid w:val="00322062"/>
    <w:rsid w:val="00322077"/>
    <w:rsid w:val="0033343A"/>
    <w:rsid w:val="00345782"/>
    <w:rsid w:val="00350E84"/>
    <w:rsid w:val="00357264"/>
    <w:rsid w:val="00361C1D"/>
    <w:rsid w:val="00363A7C"/>
    <w:rsid w:val="00364D5B"/>
    <w:rsid w:val="0038359A"/>
    <w:rsid w:val="003866BB"/>
    <w:rsid w:val="00390E2D"/>
    <w:rsid w:val="00391A0B"/>
    <w:rsid w:val="003934A2"/>
    <w:rsid w:val="003934E6"/>
    <w:rsid w:val="003A04E8"/>
    <w:rsid w:val="003A7E40"/>
    <w:rsid w:val="003B334F"/>
    <w:rsid w:val="003C0F2A"/>
    <w:rsid w:val="003C0F75"/>
    <w:rsid w:val="003D3385"/>
    <w:rsid w:val="003D5113"/>
    <w:rsid w:val="003E6EAE"/>
    <w:rsid w:val="0040042F"/>
    <w:rsid w:val="00401B38"/>
    <w:rsid w:val="004075BE"/>
    <w:rsid w:val="00416018"/>
    <w:rsid w:val="0043197C"/>
    <w:rsid w:val="00433325"/>
    <w:rsid w:val="00443314"/>
    <w:rsid w:val="00452C08"/>
    <w:rsid w:val="00464E0C"/>
    <w:rsid w:val="0047042A"/>
    <w:rsid w:val="004706EE"/>
    <w:rsid w:val="00475A21"/>
    <w:rsid w:val="00482219"/>
    <w:rsid w:val="004855C8"/>
    <w:rsid w:val="0049240E"/>
    <w:rsid w:val="004939AB"/>
    <w:rsid w:val="004A0562"/>
    <w:rsid w:val="004C65FC"/>
    <w:rsid w:val="004C69B6"/>
    <w:rsid w:val="004D155F"/>
    <w:rsid w:val="004D1CBF"/>
    <w:rsid w:val="004D20D1"/>
    <w:rsid w:val="004D7093"/>
    <w:rsid w:val="004D7CCF"/>
    <w:rsid w:val="004E3ACB"/>
    <w:rsid w:val="004F6D47"/>
    <w:rsid w:val="004F7386"/>
    <w:rsid w:val="0050460E"/>
    <w:rsid w:val="0051366F"/>
    <w:rsid w:val="00516202"/>
    <w:rsid w:val="00520EB0"/>
    <w:rsid w:val="00531C90"/>
    <w:rsid w:val="0055789F"/>
    <w:rsid w:val="00557A41"/>
    <w:rsid w:val="00557FCB"/>
    <w:rsid w:val="00563FE0"/>
    <w:rsid w:val="005732E0"/>
    <w:rsid w:val="0058078F"/>
    <w:rsid w:val="00587795"/>
    <w:rsid w:val="00594CE1"/>
    <w:rsid w:val="005A59CE"/>
    <w:rsid w:val="005A6223"/>
    <w:rsid w:val="005B2D6F"/>
    <w:rsid w:val="005B3990"/>
    <w:rsid w:val="005B7B73"/>
    <w:rsid w:val="005C17E7"/>
    <w:rsid w:val="005C36C7"/>
    <w:rsid w:val="005C3BD1"/>
    <w:rsid w:val="005D1B1F"/>
    <w:rsid w:val="005E1CAF"/>
    <w:rsid w:val="00606968"/>
    <w:rsid w:val="00610671"/>
    <w:rsid w:val="00611611"/>
    <w:rsid w:val="00617E65"/>
    <w:rsid w:val="0062030C"/>
    <w:rsid w:val="00625808"/>
    <w:rsid w:val="006303D6"/>
    <w:rsid w:val="00650E8C"/>
    <w:rsid w:val="006676A8"/>
    <w:rsid w:val="00683334"/>
    <w:rsid w:val="00687661"/>
    <w:rsid w:val="006907FD"/>
    <w:rsid w:val="00690DB0"/>
    <w:rsid w:val="00691D37"/>
    <w:rsid w:val="006957E4"/>
    <w:rsid w:val="00696A29"/>
    <w:rsid w:val="006A5E44"/>
    <w:rsid w:val="006E1BEC"/>
    <w:rsid w:val="006E53FC"/>
    <w:rsid w:val="006F53BE"/>
    <w:rsid w:val="00727456"/>
    <w:rsid w:val="007437DB"/>
    <w:rsid w:val="00743F8C"/>
    <w:rsid w:val="00753987"/>
    <w:rsid w:val="00774E40"/>
    <w:rsid w:val="007761B8"/>
    <w:rsid w:val="00776FF2"/>
    <w:rsid w:val="00777CD1"/>
    <w:rsid w:val="007867FC"/>
    <w:rsid w:val="00787B79"/>
    <w:rsid w:val="00795B4E"/>
    <w:rsid w:val="00796660"/>
    <w:rsid w:val="007A2420"/>
    <w:rsid w:val="007A3F01"/>
    <w:rsid w:val="007A59BD"/>
    <w:rsid w:val="007B0994"/>
    <w:rsid w:val="007B6DB5"/>
    <w:rsid w:val="007D041F"/>
    <w:rsid w:val="007D2033"/>
    <w:rsid w:val="007D5A6C"/>
    <w:rsid w:val="007F00FA"/>
    <w:rsid w:val="007F03F0"/>
    <w:rsid w:val="007F131C"/>
    <w:rsid w:val="007F38C1"/>
    <w:rsid w:val="00802E86"/>
    <w:rsid w:val="00804B8F"/>
    <w:rsid w:val="00804B9C"/>
    <w:rsid w:val="00811ACE"/>
    <w:rsid w:val="00812DF5"/>
    <w:rsid w:val="008141A7"/>
    <w:rsid w:val="0082567C"/>
    <w:rsid w:val="00835F43"/>
    <w:rsid w:val="008374E5"/>
    <w:rsid w:val="00840E34"/>
    <w:rsid w:val="0084237B"/>
    <w:rsid w:val="00843AA2"/>
    <w:rsid w:val="00847371"/>
    <w:rsid w:val="008536E2"/>
    <w:rsid w:val="00856A8C"/>
    <w:rsid w:val="00861F8E"/>
    <w:rsid w:val="00863E9A"/>
    <w:rsid w:val="00864760"/>
    <w:rsid w:val="0086514A"/>
    <w:rsid w:val="00866D4D"/>
    <w:rsid w:val="00883FA2"/>
    <w:rsid w:val="008843C6"/>
    <w:rsid w:val="00890E28"/>
    <w:rsid w:val="00892BE0"/>
    <w:rsid w:val="00894D7D"/>
    <w:rsid w:val="008A1AC0"/>
    <w:rsid w:val="008A526E"/>
    <w:rsid w:val="008B11B7"/>
    <w:rsid w:val="008B1C96"/>
    <w:rsid w:val="008C0DC5"/>
    <w:rsid w:val="008C73B8"/>
    <w:rsid w:val="008C7926"/>
    <w:rsid w:val="008E2F5D"/>
    <w:rsid w:val="00901D89"/>
    <w:rsid w:val="00903DD5"/>
    <w:rsid w:val="00913736"/>
    <w:rsid w:val="00915207"/>
    <w:rsid w:val="0091652B"/>
    <w:rsid w:val="009225E5"/>
    <w:rsid w:val="009244E9"/>
    <w:rsid w:val="00926601"/>
    <w:rsid w:val="00931454"/>
    <w:rsid w:val="00932931"/>
    <w:rsid w:val="009330E0"/>
    <w:rsid w:val="00944359"/>
    <w:rsid w:val="00944475"/>
    <w:rsid w:val="00944853"/>
    <w:rsid w:val="0095025C"/>
    <w:rsid w:val="009525FC"/>
    <w:rsid w:val="00953207"/>
    <w:rsid w:val="00953935"/>
    <w:rsid w:val="009573CF"/>
    <w:rsid w:val="009642E6"/>
    <w:rsid w:val="009661E5"/>
    <w:rsid w:val="0097526C"/>
    <w:rsid w:val="00980321"/>
    <w:rsid w:val="0098065C"/>
    <w:rsid w:val="00982F1B"/>
    <w:rsid w:val="00984418"/>
    <w:rsid w:val="0098695B"/>
    <w:rsid w:val="00995315"/>
    <w:rsid w:val="0099653B"/>
    <w:rsid w:val="009A525D"/>
    <w:rsid w:val="009B001A"/>
    <w:rsid w:val="009B3021"/>
    <w:rsid w:val="009B47AF"/>
    <w:rsid w:val="009B4C6F"/>
    <w:rsid w:val="009C1E43"/>
    <w:rsid w:val="009D44A7"/>
    <w:rsid w:val="009D54DE"/>
    <w:rsid w:val="009E2BFD"/>
    <w:rsid w:val="009E4277"/>
    <w:rsid w:val="009E6EFD"/>
    <w:rsid w:val="009F095B"/>
    <w:rsid w:val="009F43A6"/>
    <w:rsid w:val="00A03EEB"/>
    <w:rsid w:val="00A063BD"/>
    <w:rsid w:val="00A21C51"/>
    <w:rsid w:val="00A22961"/>
    <w:rsid w:val="00A237A9"/>
    <w:rsid w:val="00A23A76"/>
    <w:rsid w:val="00A36815"/>
    <w:rsid w:val="00A41499"/>
    <w:rsid w:val="00A429C1"/>
    <w:rsid w:val="00A442E4"/>
    <w:rsid w:val="00A52235"/>
    <w:rsid w:val="00A60BC8"/>
    <w:rsid w:val="00A662E5"/>
    <w:rsid w:val="00A71653"/>
    <w:rsid w:val="00A759BB"/>
    <w:rsid w:val="00A8528F"/>
    <w:rsid w:val="00A85ABE"/>
    <w:rsid w:val="00A879C6"/>
    <w:rsid w:val="00A91564"/>
    <w:rsid w:val="00A925AA"/>
    <w:rsid w:val="00A94C57"/>
    <w:rsid w:val="00AB67F7"/>
    <w:rsid w:val="00AC2D5E"/>
    <w:rsid w:val="00AD522C"/>
    <w:rsid w:val="00AD61AD"/>
    <w:rsid w:val="00AE0161"/>
    <w:rsid w:val="00AE0163"/>
    <w:rsid w:val="00AE3E97"/>
    <w:rsid w:val="00AF27AD"/>
    <w:rsid w:val="00B04D06"/>
    <w:rsid w:val="00B06458"/>
    <w:rsid w:val="00B06F6B"/>
    <w:rsid w:val="00B16649"/>
    <w:rsid w:val="00B17298"/>
    <w:rsid w:val="00B20980"/>
    <w:rsid w:val="00B35AAF"/>
    <w:rsid w:val="00B4542D"/>
    <w:rsid w:val="00B54409"/>
    <w:rsid w:val="00B55947"/>
    <w:rsid w:val="00B67C1E"/>
    <w:rsid w:val="00B71F09"/>
    <w:rsid w:val="00B75B47"/>
    <w:rsid w:val="00B81575"/>
    <w:rsid w:val="00B878E5"/>
    <w:rsid w:val="00B92CA2"/>
    <w:rsid w:val="00B93391"/>
    <w:rsid w:val="00B93551"/>
    <w:rsid w:val="00BA0476"/>
    <w:rsid w:val="00BA0A4D"/>
    <w:rsid w:val="00BA6398"/>
    <w:rsid w:val="00BB149D"/>
    <w:rsid w:val="00BB3C19"/>
    <w:rsid w:val="00BD22E4"/>
    <w:rsid w:val="00BD7A51"/>
    <w:rsid w:val="00BE29B3"/>
    <w:rsid w:val="00BE3455"/>
    <w:rsid w:val="00BF032E"/>
    <w:rsid w:val="00BF7EAF"/>
    <w:rsid w:val="00C02E21"/>
    <w:rsid w:val="00C0715E"/>
    <w:rsid w:val="00C10532"/>
    <w:rsid w:val="00C20E0C"/>
    <w:rsid w:val="00C23EF7"/>
    <w:rsid w:val="00C457A7"/>
    <w:rsid w:val="00C50BA2"/>
    <w:rsid w:val="00C656F8"/>
    <w:rsid w:val="00C71625"/>
    <w:rsid w:val="00C9244F"/>
    <w:rsid w:val="00C9280F"/>
    <w:rsid w:val="00CA0DCA"/>
    <w:rsid w:val="00CA2DC3"/>
    <w:rsid w:val="00CA5386"/>
    <w:rsid w:val="00CB511E"/>
    <w:rsid w:val="00CD5C43"/>
    <w:rsid w:val="00CD6DC6"/>
    <w:rsid w:val="00CE09B2"/>
    <w:rsid w:val="00CE390E"/>
    <w:rsid w:val="00CE4805"/>
    <w:rsid w:val="00CE66B1"/>
    <w:rsid w:val="00CF4B26"/>
    <w:rsid w:val="00CF5349"/>
    <w:rsid w:val="00CF7117"/>
    <w:rsid w:val="00D0091B"/>
    <w:rsid w:val="00D05644"/>
    <w:rsid w:val="00D17CF5"/>
    <w:rsid w:val="00D21F02"/>
    <w:rsid w:val="00D2363D"/>
    <w:rsid w:val="00D23803"/>
    <w:rsid w:val="00D25BF0"/>
    <w:rsid w:val="00D27A8D"/>
    <w:rsid w:val="00D41D74"/>
    <w:rsid w:val="00D44B25"/>
    <w:rsid w:val="00D62286"/>
    <w:rsid w:val="00D6778D"/>
    <w:rsid w:val="00D7134A"/>
    <w:rsid w:val="00D771EF"/>
    <w:rsid w:val="00D85BFD"/>
    <w:rsid w:val="00D87308"/>
    <w:rsid w:val="00D90E04"/>
    <w:rsid w:val="00D91BD7"/>
    <w:rsid w:val="00DA30F9"/>
    <w:rsid w:val="00DB181D"/>
    <w:rsid w:val="00DB1F11"/>
    <w:rsid w:val="00DB73C6"/>
    <w:rsid w:val="00DD26C8"/>
    <w:rsid w:val="00DD3812"/>
    <w:rsid w:val="00DD5896"/>
    <w:rsid w:val="00DD6F43"/>
    <w:rsid w:val="00DD7EC4"/>
    <w:rsid w:val="00DE11ED"/>
    <w:rsid w:val="00DE4776"/>
    <w:rsid w:val="00DE7155"/>
    <w:rsid w:val="00E02C7F"/>
    <w:rsid w:val="00E103C4"/>
    <w:rsid w:val="00E10FB3"/>
    <w:rsid w:val="00E15A34"/>
    <w:rsid w:val="00E4232F"/>
    <w:rsid w:val="00E51A94"/>
    <w:rsid w:val="00E55FA1"/>
    <w:rsid w:val="00E567FC"/>
    <w:rsid w:val="00E5699D"/>
    <w:rsid w:val="00E57E60"/>
    <w:rsid w:val="00E63399"/>
    <w:rsid w:val="00E6528D"/>
    <w:rsid w:val="00E742CB"/>
    <w:rsid w:val="00E7776B"/>
    <w:rsid w:val="00E80E8B"/>
    <w:rsid w:val="00E834CA"/>
    <w:rsid w:val="00E86E32"/>
    <w:rsid w:val="00EB0B0F"/>
    <w:rsid w:val="00EB2004"/>
    <w:rsid w:val="00EB24A5"/>
    <w:rsid w:val="00EB5BCA"/>
    <w:rsid w:val="00EC0150"/>
    <w:rsid w:val="00EE3F46"/>
    <w:rsid w:val="00EE49B4"/>
    <w:rsid w:val="00EF07B6"/>
    <w:rsid w:val="00EF6FD9"/>
    <w:rsid w:val="00F01B26"/>
    <w:rsid w:val="00F02D66"/>
    <w:rsid w:val="00F02F44"/>
    <w:rsid w:val="00F04971"/>
    <w:rsid w:val="00F05AFA"/>
    <w:rsid w:val="00F10230"/>
    <w:rsid w:val="00F119A7"/>
    <w:rsid w:val="00F213DC"/>
    <w:rsid w:val="00F22EFE"/>
    <w:rsid w:val="00F405FC"/>
    <w:rsid w:val="00F408A9"/>
    <w:rsid w:val="00F423C5"/>
    <w:rsid w:val="00F50635"/>
    <w:rsid w:val="00F51DF3"/>
    <w:rsid w:val="00F5265D"/>
    <w:rsid w:val="00F56F47"/>
    <w:rsid w:val="00F6046F"/>
    <w:rsid w:val="00F64B1A"/>
    <w:rsid w:val="00F702FF"/>
    <w:rsid w:val="00F81DA1"/>
    <w:rsid w:val="00F82705"/>
    <w:rsid w:val="00F90292"/>
    <w:rsid w:val="00FA292C"/>
    <w:rsid w:val="00FA3655"/>
    <w:rsid w:val="00FA39CB"/>
    <w:rsid w:val="00FA54D8"/>
    <w:rsid w:val="00FB05DD"/>
    <w:rsid w:val="00FB3A34"/>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D55BE"/>
  <w15:docId w15:val="{95B4C108-7BA0-4897-B4CB-B24526D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 w:type="character" w:styleId="Fett">
    <w:name w:val="Strong"/>
    <w:basedOn w:val="Absatz-Standardschriftart"/>
    <w:uiPriority w:val="22"/>
    <w:qFormat/>
    <w:rsid w:val="000D3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D569-0D6A-4184-AA5F-38930EA5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6</cp:revision>
  <cp:lastPrinted>2019-10-10T07:02:00Z</cp:lastPrinted>
  <dcterms:created xsi:type="dcterms:W3CDTF">2021-01-20T06:32:00Z</dcterms:created>
  <dcterms:modified xsi:type="dcterms:W3CDTF">2021-01-25T08:47:00Z</dcterms:modified>
</cp:coreProperties>
</file>