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495F" w14:textId="20BF8AA2" w:rsidR="00260106" w:rsidRPr="00260106" w:rsidRDefault="00260106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Presseaussendung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br/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Vorarlberger Landeskonservatorium</w:t>
      </w:r>
    </w:p>
    <w:p w14:paraId="33BC6AF7" w14:textId="77777777" w:rsidR="00260106" w:rsidRPr="00260106" w:rsidRDefault="00260106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48FA205A" w14:textId="6F0F299D" w:rsidR="00E26A80" w:rsidRPr="00260106" w:rsidRDefault="00E26A80" w:rsidP="00260106">
      <w:pPr>
        <w:spacing w:after="0" w:line="280" w:lineRule="exact"/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  <w:t>Frühlingskonzert</w:t>
      </w:r>
      <w:r w:rsidR="001C72E6" w:rsidRPr="00260106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  <w:t xml:space="preserve"> </w:t>
      </w:r>
      <w:r w:rsidR="001871A5" w:rsidRPr="00260106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  <w:t>o</w:t>
      </w:r>
      <w:r w:rsidRPr="00260106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  <w:t xml:space="preserve">nline – das Orchester des Vorarlberger Landeskonservatoriums </w:t>
      </w:r>
      <w:r w:rsidR="001C72E6" w:rsidRPr="00260106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  <w:t>blüht</w:t>
      </w:r>
      <w:r w:rsidRPr="00260106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  <w:t xml:space="preserve"> auf</w:t>
      </w:r>
    </w:p>
    <w:p w14:paraId="118A0C2B" w14:textId="1CB2EAD6" w:rsidR="001871A5" w:rsidRPr="00260106" w:rsidRDefault="001871A5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Streaming-Angebot ab Samstag, 13. März / Werke von Strawinsky und Beethoven</w:t>
      </w:r>
    </w:p>
    <w:p w14:paraId="16E7DC93" w14:textId="77777777" w:rsidR="002B66B4" w:rsidRPr="00260106" w:rsidRDefault="002B66B4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408E054C" w14:textId="13177C8A" w:rsidR="004F4950" w:rsidRPr="00260106" w:rsidRDefault="001871A5" w:rsidP="00260106">
      <w:pPr>
        <w:spacing w:after="0" w:line="280" w:lineRule="exact"/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de-DE"/>
        </w:rPr>
        <w:t xml:space="preserve">Feldkirch, </w:t>
      </w:r>
      <w:r w:rsidR="004F4950" w:rsidRPr="00260106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de-DE"/>
        </w:rPr>
        <w:t>10. März 2021. Konzerte mit Publikum sind leider noch nicht möglich. Doch ein Auftritt des Sinfonieorchester</w:t>
      </w:r>
      <w:r w:rsidR="006C3602" w:rsidRPr="00260106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de-DE"/>
        </w:rPr>
        <w:t>s</w:t>
      </w:r>
      <w:r w:rsidR="004F4950" w:rsidRPr="00260106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de-DE"/>
        </w:rPr>
        <w:t xml:space="preserve"> des Vorarlberger Landeskonservatoriums ist ab Samstag ein Jahr lang im Internet zu </w:t>
      </w:r>
      <w:r w:rsidR="00A345B6" w:rsidRPr="00260106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de-DE"/>
        </w:rPr>
        <w:t>sehe</w:t>
      </w:r>
      <w:r w:rsidR="004F4950" w:rsidRPr="00260106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de-DE"/>
        </w:rPr>
        <w:t>n</w:t>
      </w:r>
      <w:r w:rsidR="00A345B6" w:rsidRPr="00260106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de-DE"/>
        </w:rPr>
        <w:t xml:space="preserve"> und zu hören</w:t>
      </w:r>
      <w:r w:rsidR="004F4950" w:rsidRPr="00260106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de-DE"/>
        </w:rPr>
        <w:t>. Auf dem Programm stehen Stücke von Igor Strawinsky und Ludwig van Beethoven.</w:t>
      </w:r>
    </w:p>
    <w:p w14:paraId="0C046F51" w14:textId="77777777" w:rsidR="004F4950" w:rsidRPr="00260106" w:rsidRDefault="004F4950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136B96BB" w14:textId="79FE9C85" w:rsidR="00034474" w:rsidRPr="00260106" w:rsidRDefault="00813418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Seit</w:t>
      </w:r>
      <w:r w:rsidR="00E26A8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einem Jahr prägt Corona den </w:t>
      </w:r>
      <w:r w:rsidR="004C5F8C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A</w:t>
      </w:r>
      <w:r w:rsidR="00E26A8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lltag </w:t>
      </w:r>
      <w:r w:rsidR="006C360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auch </w:t>
      </w:r>
      <w:r w:rsidR="00E26A8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am Vo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rarlberger Landeskonservatorium. Dass </w:t>
      </w:r>
      <w:r w:rsidR="00E26A8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Unterricht 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nur sehr eingeschränkt </w:t>
      </w:r>
      <w:r w:rsidR="00E26A8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statt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finden kann und es keine Auftrittsmöglichkeiten gibt, ist eine g</w:t>
      </w:r>
      <w:r w:rsidR="00E26A8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roße Herausforderung für 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die </w:t>
      </w:r>
      <w:r w:rsidR="00E26A8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junge</w:t>
      </w:r>
      <w:r w:rsidR="001871A5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n</w:t>
      </w:r>
      <w:r w:rsidR="00E26A8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Musiker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*innen. </w:t>
      </w:r>
      <w:r w:rsidR="004F495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Viele Wochen ohne die Gelegenheit, gemeinsam zu musizieren und aufzutreten, liegen hinter ihnen.</w:t>
      </w:r>
      <w:r w:rsidR="00E26A8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</w:t>
      </w:r>
      <w:r w:rsidR="006C360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Daher 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wollte das Sinfonieorchester des Vorarlberger Landeskonservatoriums ein 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Orchesterprojekt 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umsetzen. Weil ein öffentliches Konzert nicht möglich ist, </w:t>
      </w:r>
      <w:r w:rsidR="000C466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entstand 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die Idee für ein digitales Konzert, </w:t>
      </w:r>
      <w:r w:rsidR="006F7861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das</w:t>
      </w:r>
      <w:r w:rsidR="000C466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</w:t>
      </w:r>
      <w:r w:rsidR="00B7139C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ab </w:t>
      </w:r>
      <w:r w:rsidR="001871A5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Samstag, </w:t>
      </w:r>
      <w:r w:rsidR="00B7139C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13.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März um </w:t>
      </w:r>
      <w:r w:rsidR="00B7139C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19 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Uhr online zu erleben </w:t>
      </w:r>
      <w:r w:rsidR="006F7861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ist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. Wer </w:t>
      </w:r>
      <w:r w:rsidR="000C466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diesen 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Termin verpasst, kann das </w:t>
      </w:r>
      <w:r w:rsidR="000C466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Konzert einfach </w:t>
      </w:r>
      <w:r w:rsidR="001871A5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ein Jahr lang </w:t>
      </w:r>
      <w:r w:rsidR="000C466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zu einem späteren Zeitpunkt </w:t>
      </w:r>
      <w:r w:rsidR="00310B4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genießen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.</w:t>
      </w:r>
    </w:p>
    <w:p w14:paraId="21824220" w14:textId="53670861" w:rsidR="00E26A80" w:rsidRPr="00260106" w:rsidRDefault="001871A5" w:rsidP="00260106">
      <w:pPr>
        <w:spacing w:after="0" w:line="280" w:lineRule="exact"/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br/>
      </w:r>
      <w:r w:rsidR="004F4950" w:rsidRPr="00260106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  <w:t>Aufwand lohnt sich</w:t>
      </w:r>
    </w:p>
    <w:p w14:paraId="45A6B9AE" w14:textId="1339F51B" w:rsidR="00F5343D" w:rsidRDefault="00BF0F3F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Die Hygienevorschriften 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während den Proben und bei der Aufnahme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waren enorm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: </w:t>
      </w:r>
      <w:r w:rsidR="00B7139C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Von 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mehreren 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Corona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-T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est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s</w:t>
      </w:r>
      <w:r w:rsidR="000C466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für alle Beteiligten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über große Abstände auf der Bühne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bis 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hin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zu strenger Maskenpflicht auch bei den Proben (die Bläs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er*innen natürlich ausgenommen)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war an alles gedacht. Die Studierenden </w:t>
      </w:r>
      <w:r w:rsidR="006C360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nahmen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all</w:t>
      </w:r>
      <w:r w:rsidR="006C360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das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auf sich</w:t>
      </w:r>
      <w:r w:rsidR="001871A5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,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</w:t>
      </w:r>
      <w:r w:rsidR="000C466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um endlich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wieder </w:t>
      </w:r>
      <w:r w:rsidR="0003447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spielen zu dürfen.</w:t>
      </w:r>
      <w:r w:rsidR="0067763F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</w:t>
      </w:r>
      <w:r w:rsidR="00F5343D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„Ich freue mich, dass wir mit dem Online-Konzert eine Möglichkeit gefunden haben, 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trotz Corona </w:t>
      </w:r>
      <w:r w:rsidR="00C960DB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wieder im </w:t>
      </w:r>
      <w:r w:rsidR="00F5343D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Orchester zu spielen“</w:t>
      </w:r>
      <w:r w:rsidR="001871A5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,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meint </w:t>
      </w:r>
      <w:r w:rsidR="000345EA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Direktor 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Jörg Maria Ortwein. </w:t>
      </w:r>
      <w:r w:rsidR="00F5343D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„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Und dass es den Studierenden großen Spaß macht, sieht und hört man</w:t>
      </w:r>
      <w:r w:rsidR="00F5343D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!“</w:t>
      </w:r>
    </w:p>
    <w:p w14:paraId="2D86460C" w14:textId="77777777" w:rsidR="0067763F" w:rsidRPr="00260106" w:rsidRDefault="0067763F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282E25A6" w14:textId="77777777" w:rsidR="009B20EE" w:rsidRPr="00260106" w:rsidRDefault="001F7BF0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Für Interessierte gibt es um </w:t>
      </w:r>
      <w:r w:rsidR="00BC6C0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18:50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Uhr eine </w:t>
      </w:r>
      <w:r w:rsidR="00815BD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zehnminütige </w:t>
      </w:r>
      <w:r w:rsidR="006F7861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unterhaltsame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Konzerteinführung mit dem Dirigenten Benjamin Lack. Auch Studierende werden zu Wort kommen.</w:t>
      </w:r>
    </w:p>
    <w:p w14:paraId="0D671831" w14:textId="77777777" w:rsidR="00BF0F3F" w:rsidRPr="00260106" w:rsidRDefault="00BF0F3F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4717BCD5" w14:textId="77777777" w:rsidR="00BF0F3F" w:rsidRPr="00260106" w:rsidRDefault="003602AE" w:rsidP="00260106">
      <w:pPr>
        <w:spacing w:after="0" w:line="280" w:lineRule="exact"/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  <w:t>Zwei Werke voller Lebensfreude</w:t>
      </w:r>
    </w:p>
    <w:p w14:paraId="74B41795" w14:textId="1A018463" w:rsidR="00BF0F3F" w:rsidRPr="00260106" w:rsidRDefault="003602AE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Auf dem Programm des Frühlingskonzerts steht die Pulcinella</w:t>
      </w:r>
      <w:r w:rsidR="001871A5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-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Suite von Igor Strawinsky </w:t>
      </w:r>
      <w:r w:rsidR="001871A5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(1882 bis 1971)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und die 4. Sinfonie von Ludwig van Beethoven</w:t>
      </w:r>
      <w:r w:rsidR="001871A5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(1770 – 1827)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. </w:t>
      </w:r>
      <w:r w:rsidR="001871A5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„</w:t>
      </w:r>
      <w:r w:rsidR="00F5343D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Die 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Pulcinella</w:t>
      </w:r>
      <w:r w:rsidR="001871A5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-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Suite begeistert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durch unverbrauchte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Frische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sowie 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tänzerische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Rhythmen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und Melodien.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Mit ihr </w:t>
      </w:r>
      <w:r w:rsidR="00F5343D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stellen 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die Studierende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n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</w:t>
      </w:r>
      <w:r w:rsidR="00F5343D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ihr </w:t>
      </w:r>
      <w:r w:rsidR="00D818DD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kammermusikalisches 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Können </w:t>
      </w:r>
      <w:r w:rsidR="00F5343D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unter Beweis</w:t>
      </w:r>
      <w:r w:rsidR="001871A5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“, erklärt Ortwein.</w:t>
      </w:r>
    </w:p>
    <w:p w14:paraId="3BF9B806" w14:textId="7AB940D6" w:rsidR="00BF0F3F" w:rsidRPr="00260106" w:rsidRDefault="003602AE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Beethovens 4. Sinfonie 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führt </w:t>
      </w:r>
      <w:r w:rsidR="000C466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das Publikum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mit ihrem freundlichen, hellen und idyllischen Klang hoffnungsvoll mitten in einen Frühling, der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vielleicht 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Liv</w:t>
      </w:r>
      <w:r w:rsidR="00F5343D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ekonzerte wieder möglich macht. </w:t>
      </w:r>
      <w:r w:rsidR="006C360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Nichts</w:t>
      </w:r>
      <w:r w:rsidR="00F5343D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wünschen sich die </w:t>
      </w:r>
      <w:r w:rsidR="00BF0F3F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Studierenden des Vorarlberger Landeskonservatoriums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mehr</w:t>
      </w:r>
      <w:r w:rsidR="006C360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.</w:t>
      </w:r>
    </w:p>
    <w:p w14:paraId="7615929F" w14:textId="77777777" w:rsidR="00813418" w:rsidRPr="00260106" w:rsidRDefault="00813418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7EF1D1D1" w14:textId="77777777" w:rsidR="00813418" w:rsidRPr="00260106" w:rsidRDefault="00813418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3BEF91DD" w14:textId="1442332D" w:rsidR="002B66B4" w:rsidRPr="00260106" w:rsidRDefault="00260106" w:rsidP="00260106">
      <w:pPr>
        <w:spacing w:after="0" w:line="280" w:lineRule="exact"/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  <w:t>Factbox</w:t>
      </w:r>
    </w:p>
    <w:p w14:paraId="27A97394" w14:textId="77777777" w:rsidR="00260106" w:rsidRPr="00260106" w:rsidRDefault="00260106" w:rsidP="00260106">
      <w:pPr>
        <w:spacing w:after="0" w:line="280" w:lineRule="exact"/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</w:pPr>
    </w:p>
    <w:p w14:paraId="02046823" w14:textId="4AB1F24E" w:rsidR="003602AE" w:rsidRPr="00260106" w:rsidRDefault="003602AE" w:rsidP="00260106">
      <w:pPr>
        <w:spacing w:after="0" w:line="280" w:lineRule="exact"/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e-DE"/>
        </w:rPr>
        <w:t>Frühlingskonzert</w:t>
      </w:r>
    </w:p>
    <w:p w14:paraId="49706C2C" w14:textId="4B990048" w:rsidR="00651C06" w:rsidRPr="001E5266" w:rsidRDefault="00B7139C" w:rsidP="001E5266">
      <w:pPr>
        <w:rPr>
          <w:rFonts w:ascii="Arial" w:eastAsia="Times New Roman" w:hAnsi="Arial" w:cs="Arial"/>
          <w:sz w:val="20"/>
          <w:szCs w:val="20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Samstag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,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13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. März 2021,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19 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Uhr unter </w:t>
      </w:r>
      <w:hyperlink r:id="rId5" w:history="1"/>
      <w:hyperlink r:id="rId6" w:history="1">
        <w:r w:rsidR="001E5266" w:rsidRPr="00410847">
          <w:rPr>
            <w:rStyle w:val="Hyperlink"/>
            <w:rFonts w:ascii="Arial" w:eastAsia="Times New Roman" w:hAnsi="Arial" w:cs="Arial"/>
            <w:sz w:val="20"/>
            <w:szCs w:val="20"/>
          </w:rPr>
          <w:t>https://youtu.be/Pd77vYpo9do</w:t>
        </w:r>
      </w:hyperlink>
      <w:r w:rsidR="002B66B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br/>
      </w:r>
      <w:r w:rsidR="004F495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Zuvor um </w:t>
      </w:r>
      <w:r w:rsidR="006C360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18.50 Uhr </w:t>
      </w:r>
      <w:r w:rsidR="0067763F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E</w:t>
      </w:r>
      <w:r w:rsidR="001F7BF0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inführung</w:t>
      </w:r>
      <w:r w:rsidR="006C360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mit Benjamin Lack</w:t>
      </w:r>
      <w:r w:rsidR="002B66B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br/>
      </w:r>
      <w:r w:rsidR="00651C06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Das</w:t>
      </w:r>
      <w:r w:rsidR="002B66B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</w:t>
      </w:r>
      <w:r w:rsidR="006C360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Konzert </w:t>
      </w:r>
      <w:r w:rsidR="002B66B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steht unter diesem Link bis zum</w:t>
      </w:r>
      <w:r w:rsidR="006C360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</w:t>
      </w:r>
      <w:r w:rsidR="00651C06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13. März 2022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</w:t>
      </w:r>
      <w:r w:rsidR="002B66B4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online.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</w:t>
      </w:r>
    </w:p>
    <w:p w14:paraId="00D2EB77" w14:textId="77777777" w:rsidR="003602AE" w:rsidRPr="00260106" w:rsidRDefault="003602AE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Sinfonieorchester des Vorarlberger Landeskonservatoriums</w:t>
      </w:r>
    </w:p>
    <w:p w14:paraId="369FE4A3" w14:textId="77777777" w:rsidR="003602AE" w:rsidRPr="00260106" w:rsidRDefault="003602AE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Leitung: Benjamin Lack</w:t>
      </w:r>
    </w:p>
    <w:p w14:paraId="2F1301BB" w14:textId="77777777" w:rsidR="000345EA" w:rsidRPr="00260106" w:rsidRDefault="000345EA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073630F0" w14:textId="77777777" w:rsidR="003602AE" w:rsidRPr="00260106" w:rsidRDefault="000345EA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Programm:</w:t>
      </w:r>
    </w:p>
    <w:p w14:paraId="45001E09" w14:textId="67D6B009" w:rsidR="003602AE" w:rsidRPr="00260106" w:rsidRDefault="000345EA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Igor Strawinsky</w:t>
      </w:r>
      <w:r w:rsidR="00651C06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(1882 bis 1971)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: 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Pulcinella</w:t>
      </w:r>
      <w:r w:rsidR="006C3602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-</w:t>
      </w:r>
      <w:r w:rsidR="003602AE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Suite </w:t>
      </w:r>
    </w:p>
    <w:p w14:paraId="2FCF9B6E" w14:textId="3356CE8E" w:rsidR="00E26A80" w:rsidRDefault="003602AE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Ludwig van Beethoven</w:t>
      </w:r>
      <w:r w:rsidR="00651C06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 (1770 – 1827)</w:t>
      </w:r>
      <w:r w:rsidR="000345EA"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 xml:space="preserve">: 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Sinfonie Nr. 4 in B-Dur op. 60</w:t>
      </w:r>
    </w:p>
    <w:p w14:paraId="243EDF00" w14:textId="1AFDCC6F" w:rsidR="00260106" w:rsidRDefault="00260106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47DA1A72" w14:textId="77777777" w:rsidR="00260106" w:rsidRDefault="00260106" w:rsidP="00260106">
      <w:pPr>
        <w:spacing w:line="280" w:lineRule="atLeast"/>
        <w:rPr>
          <w:rFonts w:cs="Arial"/>
          <w:b/>
          <w:bCs/>
          <w:kern w:val="1"/>
        </w:rPr>
      </w:pPr>
    </w:p>
    <w:p w14:paraId="145E16A1" w14:textId="2DC70A12" w:rsidR="00260106" w:rsidRPr="00260106" w:rsidRDefault="00260106" w:rsidP="00260106">
      <w:pPr>
        <w:spacing w:line="280" w:lineRule="atLeast"/>
        <w:rPr>
          <w:rFonts w:ascii="Arial" w:hAnsi="Arial" w:cs="Arial"/>
          <w:sz w:val="20"/>
          <w:szCs w:val="20"/>
        </w:rPr>
      </w:pPr>
      <w:r w:rsidRPr="00260106">
        <w:rPr>
          <w:rFonts w:ascii="Arial" w:hAnsi="Arial" w:cs="Arial"/>
          <w:b/>
          <w:bCs/>
          <w:kern w:val="1"/>
          <w:sz w:val="20"/>
          <w:szCs w:val="20"/>
        </w:rPr>
        <w:t xml:space="preserve">Bildtexte </w:t>
      </w:r>
      <w:r w:rsidRPr="00260106">
        <w:rPr>
          <w:rFonts w:ascii="Arial" w:hAnsi="Arial" w:cs="Arial"/>
          <w:sz w:val="20"/>
          <w:szCs w:val="20"/>
        </w:rPr>
        <w:t>(</w:t>
      </w:r>
      <w:r w:rsidRPr="00A2624D">
        <w:rPr>
          <w:rFonts w:ascii="Arial" w:hAnsi="Arial" w:cs="Arial"/>
          <w:sz w:val="20"/>
          <w:szCs w:val="20"/>
        </w:rPr>
        <w:t>alle Copyright: Victor Marin</w:t>
      </w:r>
      <w:r w:rsidRPr="00260106">
        <w:rPr>
          <w:rFonts w:ascii="Arial" w:hAnsi="Arial" w:cs="Arial"/>
          <w:sz w:val="20"/>
          <w:szCs w:val="20"/>
        </w:rPr>
        <w:t xml:space="preserve">) </w:t>
      </w:r>
    </w:p>
    <w:p w14:paraId="7896E764" w14:textId="77777777" w:rsidR="00260106" w:rsidRPr="00260106" w:rsidRDefault="00260106" w:rsidP="0026010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B027A9F" w14:textId="14D6CEF0" w:rsidR="001E5266" w:rsidRPr="001E5266" w:rsidRDefault="00260106" w:rsidP="001E5266">
      <w:pPr>
        <w:spacing w:after="0" w:line="280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E526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Vorarlberger-Landeskonservatorium-</w:t>
      </w:r>
      <w:r w:rsidR="00A2624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Sinfonieorchester</w:t>
      </w:r>
      <w:r w:rsidRPr="001E526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A2624D">
        <w:rPr>
          <w:rFonts w:ascii="Arial" w:eastAsia="Times New Roman" w:hAnsi="Arial" w:cs="Arial"/>
          <w:sz w:val="20"/>
          <w:szCs w:val="20"/>
          <w:lang w:eastAsia="de-DE"/>
        </w:rPr>
        <w:t xml:space="preserve">Ab Samstag steht ein </w:t>
      </w:r>
      <w:r w:rsidR="00580E54">
        <w:rPr>
          <w:rFonts w:ascii="Arial" w:eastAsia="Times New Roman" w:hAnsi="Arial" w:cs="Arial"/>
          <w:sz w:val="20"/>
          <w:szCs w:val="20"/>
          <w:lang w:eastAsia="de-DE"/>
        </w:rPr>
        <w:t xml:space="preserve">aktuelles </w:t>
      </w:r>
      <w:r w:rsidR="00A2624D">
        <w:rPr>
          <w:rFonts w:ascii="Arial" w:eastAsia="Times New Roman" w:hAnsi="Arial" w:cs="Arial"/>
          <w:sz w:val="20"/>
          <w:szCs w:val="20"/>
          <w:lang w:eastAsia="de-DE"/>
        </w:rPr>
        <w:t>Konzert des Sinfonieorchesters des Vorarlberger Landeskonservatoriums online.</w:t>
      </w:r>
    </w:p>
    <w:p w14:paraId="06961ABA" w14:textId="77777777" w:rsidR="001E5266" w:rsidRPr="001E5266" w:rsidRDefault="001E5266" w:rsidP="001E5266">
      <w:pPr>
        <w:spacing w:after="0" w:line="280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36ECB69" w14:textId="0DDA51B3" w:rsidR="00260106" w:rsidRPr="001E5266" w:rsidRDefault="00260106" w:rsidP="001E5266">
      <w:pPr>
        <w:spacing w:after="0" w:line="280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E526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Vorarlberger-Landeskonservatorium-</w:t>
      </w:r>
      <w:r w:rsidR="00A2624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Severin-Keller</w:t>
      </w:r>
      <w:r w:rsidRPr="001E526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A2624D" w:rsidRPr="00A2624D">
        <w:rPr>
          <w:rFonts w:ascii="Arial" w:eastAsia="Times New Roman" w:hAnsi="Arial" w:cs="Arial"/>
          <w:sz w:val="20"/>
          <w:szCs w:val="20"/>
          <w:lang w:eastAsia="de-DE"/>
        </w:rPr>
        <w:t>Bei Strawinskys Pulcinella-Suite ist Severin Keller (vorne rechts) als Solist zu erleben.</w:t>
      </w:r>
    </w:p>
    <w:p w14:paraId="2F1DCFAD" w14:textId="09196ADC" w:rsidR="00260106" w:rsidRPr="001E5266" w:rsidRDefault="00260106" w:rsidP="00A2624D">
      <w:pPr>
        <w:spacing w:after="0" w:line="280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9D8F240" w14:textId="77777777" w:rsidR="00260106" w:rsidRPr="00260106" w:rsidRDefault="00260106" w:rsidP="00260106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</w:p>
    <w:p w14:paraId="1598721A" w14:textId="28CD3D19" w:rsidR="00260106" w:rsidRPr="00260106" w:rsidRDefault="00260106" w:rsidP="00260106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  <w:r w:rsidRPr="00260106">
        <w:rPr>
          <w:rFonts w:ascii="Arial" w:hAnsi="Arial" w:cs="Arial"/>
          <w:b/>
          <w:bCs/>
          <w:sz w:val="20"/>
          <w:szCs w:val="20"/>
          <w:lang w:val="de-DE"/>
        </w:rPr>
        <w:t>Rückfragehinweis für die Redaktionen:</w:t>
      </w:r>
      <w:r>
        <w:rPr>
          <w:rFonts w:ascii="Arial" w:hAnsi="Arial" w:cs="Arial"/>
          <w:b/>
          <w:bCs/>
          <w:sz w:val="20"/>
          <w:szCs w:val="20"/>
          <w:lang w:val="de-DE"/>
        </w:rPr>
        <w:br/>
      </w:r>
      <w:r w:rsidRPr="00260106">
        <w:rPr>
          <w:rFonts w:ascii="Arial" w:hAnsi="Arial" w:cs="Arial"/>
          <w:sz w:val="20"/>
          <w:szCs w:val="20"/>
          <w:lang w:val="de-DE"/>
        </w:rPr>
        <w:t xml:space="preserve">Vorarlberger Landeskonservatorium GmbH, Julia Specht, Telefon 0043/699/15026070, Mail </w:t>
      </w:r>
      <w:hyperlink r:id="rId7" w:history="1">
        <w:r w:rsidRPr="00260106">
          <w:rPr>
            <w:rStyle w:val="Hyperlink"/>
            <w:rFonts w:ascii="Arial" w:hAnsi="Arial" w:cs="Arial"/>
            <w:sz w:val="20"/>
            <w:szCs w:val="20"/>
            <w:lang w:val="de-DE"/>
          </w:rPr>
          <w:t>Julia.Specht@vlk.ac.at</w:t>
        </w:r>
      </w:hyperlink>
      <w:r>
        <w:rPr>
          <w:rStyle w:val="Hyperlink"/>
          <w:rFonts w:ascii="Arial" w:hAnsi="Arial" w:cs="Arial"/>
          <w:sz w:val="20"/>
          <w:szCs w:val="20"/>
          <w:lang w:val="de-DE"/>
        </w:rPr>
        <w:br/>
      </w:r>
      <w:r w:rsidRPr="00260106">
        <w:rPr>
          <w:rFonts w:ascii="Arial" w:hAnsi="Arial" w:cs="Arial"/>
          <w:sz w:val="20"/>
          <w:szCs w:val="20"/>
        </w:rPr>
        <w:t xml:space="preserve">Pzwei. Pressearbeit, Thorsten Bayer, Telefon 0043/699/81223482, Mail </w:t>
      </w:r>
      <w:hyperlink r:id="rId8" w:history="1">
        <w:r w:rsidRPr="00260106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260106" w:rsidRPr="002601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80"/>
    <w:rsid w:val="00034474"/>
    <w:rsid w:val="000345EA"/>
    <w:rsid w:val="000760BD"/>
    <w:rsid w:val="000C4660"/>
    <w:rsid w:val="001871A5"/>
    <w:rsid w:val="001C72E6"/>
    <w:rsid w:val="001E5266"/>
    <w:rsid w:val="001F7BF0"/>
    <w:rsid w:val="00260106"/>
    <w:rsid w:val="002B66B4"/>
    <w:rsid w:val="00310B42"/>
    <w:rsid w:val="003602AE"/>
    <w:rsid w:val="004532D7"/>
    <w:rsid w:val="004C5F8C"/>
    <w:rsid w:val="004F4950"/>
    <w:rsid w:val="00580E54"/>
    <w:rsid w:val="00647988"/>
    <w:rsid w:val="00651C06"/>
    <w:rsid w:val="0067763F"/>
    <w:rsid w:val="006C3602"/>
    <w:rsid w:val="006F7861"/>
    <w:rsid w:val="00813418"/>
    <w:rsid w:val="00815BDE"/>
    <w:rsid w:val="008D093B"/>
    <w:rsid w:val="009B20EE"/>
    <w:rsid w:val="00A2624D"/>
    <w:rsid w:val="00A345B6"/>
    <w:rsid w:val="00AB536A"/>
    <w:rsid w:val="00AC2E74"/>
    <w:rsid w:val="00B7139C"/>
    <w:rsid w:val="00BC6C00"/>
    <w:rsid w:val="00BF0F3F"/>
    <w:rsid w:val="00C960DB"/>
    <w:rsid w:val="00D818DD"/>
    <w:rsid w:val="00E26A80"/>
    <w:rsid w:val="00F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517"/>
  <w15:chartTrackingRefBased/>
  <w15:docId w15:val="{B9C54281-D13C-4472-B692-CC02FBDC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6A8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F8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71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1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1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1A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51C0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6B4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260106"/>
    <w:pPr>
      <w:spacing w:after="120" w:line="289" w:lineRule="atLeast"/>
    </w:pPr>
    <w:rPr>
      <w:rFonts w:ascii="Arial" w:eastAsia="Lucida Sans Unicode" w:hAnsi="Arial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260106"/>
    <w:rPr>
      <w:rFonts w:ascii="Arial" w:eastAsia="Lucida Sans Unicode" w:hAnsi="Arial" w:cs="Tahoma"/>
      <w:sz w:val="21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ten.bay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.Specht@vlk.ac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d77vYpo9do" TargetMode="External"/><Relationship Id="rId5" Type="http://schemas.openxmlformats.org/officeDocument/2006/relationships/hyperlink" Target="https://youtu.be/Pd77vYpo9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5FD3-B690-4B3E-A363-C81A78E8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Altrichter Judith</dc:creator>
  <cp:keywords/>
  <dc:description/>
  <cp:lastModifiedBy>Pzwei. Thorsten Bayer</cp:lastModifiedBy>
  <cp:revision>11</cp:revision>
  <cp:lastPrinted>2021-03-08T13:13:00Z</cp:lastPrinted>
  <dcterms:created xsi:type="dcterms:W3CDTF">2021-03-09T10:05:00Z</dcterms:created>
  <dcterms:modified xsi:type="dcterms:W3CDTF">2021-03-09T11:06:00Z</dcterms:modified>
</cp:coreProperties>
</file>