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1368" w14:textId="77777777" w:rsidR="00F15D71" w:rsidRPr="002D3D7F" w:rsidRDefault="00636453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C042D6">
        <w:rPr>
          <w:rFonts w:ascii="Arial" w:hAnsi="Arial" w:cs="Arial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37EFA02" wp14:editId="3949C0D2">
                <wp:simplePos x="0" y="0"/>
                <wp:positionH relativeFrom="page">
                  <wp:posOffset>5772150</wp:posOffset>
                </wp:positionH>
                <wp:positionV relativeFrom="page">
                  <wp:posOffset>8293100</wp:posOffset>
                </wp:positionV>
                <wp:extent cx="1652270" cy="2014855"/>
                <wp:effectExtent l="0" t="0" r="508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857E" w14:textId="77777777" w:rsidR="001C7134" w:rsidRPr="007B7771" w:rsidRDefault="006F4DB5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  <w:t>Hafenstrasse 6</w:t>
                            </w:r>
                          </w:p>
                          <w:p w14:paraId="61B7FA54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 xml:space="preserve">CH-8280 Kreuzlingen </w:t>
                            </w:r>
                          </w:p>
                          <w:p w14:paraId="6A0B5443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AC6FD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Telefon: +41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71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677 05 20</w:t>
                            </w:r>
                          </w:p>
                          <w:p w14:paraId="254AB13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D7C7FD7" w14:textId="1220CD53" w:rsidR="001C7134" w:rsidRPr="007B7771" w:rsidRDefault="00F15D71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info</w:t>
                            </w:r>
                            <w:r w:rsidR="001C7134" w:rsidRPr="007B7771"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@bodenseehochschule.org</w:t>
                            </w:r>
                          </w:p>
                          <w:p w14:paraId="6C41292E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www.bodenseehochschule.org</w:t>
                            </w:r>
                          </w:p>
                          <w:p w14:paraId="1AD5ADE5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27CD820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A7C045D" w14:textId="77777777" w:rsidR="001C7134" w:rsidRPr="003B1C29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 xml:space="preserve">Die IBH-Geschäftsstelle wird durch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spacing w:val="-1"/>
                                <w:kern w:val="0"/>
                                <w:sz w:val="15"/>
                                <w:szCs w:val="15"/>
                              </w:rPr>
                              <w:t xml:space="preserve">Beiträge der Kantone und Länder der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>Internationalen Bodenseekonferenz finanziert.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37EFA02">
                <v:stroke joinstyle="miter"/>
                <v:path gradientshapeok="t" o:connecttype="rect"/>
              </v:shapetype>
              <v:shape id="Text Box 5" style="position:absolute;margin-left:454.5pt;margin-top:653pt;width:130.1pt;height:1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">
                <v:textbox inset="0,0,0,0">
                  <w:txbxContent>
                    <w:p w:rsidRPr="007B7771" w:rsidR="001C7134" w:rsidP="003B1C29" w:rsidRDefault="006F4DB5" w14:paraId="3EB2857E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  <w:t>Hafenstrasse 6</w:t>
                      </w:r>
                    </w:p>
                    <w:p w:rsidRPr="007B7771" w:rsidR="001C7134" w:rsidP="003B1C29" w:rsidRDefault="001C7134" w14:paraId="61B7FA54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 xml:space="preserve">CH-8280 Kreuzlingen </w:t>
                      </w:r>
                    </w:p>
                    <w:p w:rsidRPr="007B7771" w:rsidR="001C7134" w:rsidP="003B1C29" w:rsidRDefault="001C7134" w14:paraId="6A0B5443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7B7771" w:rsidR="001C7134" w:rsidP="003B1C29" w:rsidRDefault="001C7134" w14:paraId="4FAC6FD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Telefon: +41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71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677 05 20</w:t>
                      </w:r>
                    </w:p>
                    <w:p w:rsidRPr="007B7771" w:rsidR="001C7134" w:rsidP="003B1C29" w:rsidRDefault="001C7134" w14:paraId="254AB13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7B7771" w:rsidR="001C7134" w:rsidP="003B1C29" w:rsidRDefault="00F15D71" w14:paraId="3D7C7FD7" w14:textId="1220CD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info</w:t>
                      </w:r>
                      <w:r w:rsidRPr="007B7771" w:rsidR="001C7134"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@bodenseehochschule.org</w:t>
                      </w:r>
                    </w:p>
                    <w:p w:rsidRPr="007B7771" w:rsidR="001C7134" w:rsidP="003B1C29" w:rsidRDefault="001C7134" w14:paraId="6C41292E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  <w:t>www.bodenseehochschule.org</w:t>
                      </w:r>
                    </w:p>
                    <w:p w:rsidRPr="00A1311C" w:rsidR="001C7134" w:rsidP="003B1C29" w:rsidRDefault="001C7134" w14:paraId="1AD5ADE5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A1311C" w:rsidR="001C7134" w:rsidP="003B1C29" w:rsidRDefault="001C7134" w14:paraId="127CD820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3B1C29" w:rsidR="001C7134" w:rsidP="003B1C29" w:rsidRDefault="001C7134" w14:paraId="5A7C045D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</w:pP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 xml:space="preserve">Die IBH-Geschäftsstelle wird durch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spacing w:val="-1"/>
                          <w:kern w:val="0"/>
                          <w:sz w:val="15"/>
                          <w:szCs w:val="15"/>
                        </w:rPr>
                        <w:t xml:space="preserve">Beiträge der Kantone und Länder der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>Internationalen Bodenseekonferenz finanziert.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5D71" w:rsidRPr="002D3D7F">
        <w:rPr>
          <w:rFonts w:ascii="Arial" w:hAnsi="Arial" w:cs="Arial"/>
          <w:noProof w:val="0"/>
        </w:rPr>
        <w:t>Presseaussendung</w:t>
      </w:r>
    </w:p>
    <w:p w14:paraId="6CEBC028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Internationale Bodensee-Hochschule</w:t>
      </w:r>
    </w:p>
    <w:p w14:paraId="13389415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978A8B4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8C51BB0" w14:textId="603888EF" w:rsidR="00F15D71" w:rsidRPr="002D3D7F" w:rsidRDefault="00D415B6" w:rsidP="5A7635EB">
      <w:pPr>
        <w:tabs>
          <w:tab w:val="left" w:pos="7994"/>
        </w:tabs>
        <w:spacing w:line="280" w:lineRule="exact"/>
        <w:rPr>
          <w:noProof w:val="0"/>
          <w:color w:val="000000" w:themeColor="text1"/>
        </w:rPr>
      </w:pPr>
      <w:r w:rsidRPr="5A7635EB">
        <w:rPr>
          <w:rFonts w:ascii="Arial" w:hAnsi="Arial" w:cs="Arial"/>
          <w:b/>
          <w:bCs/>
          <w:noProof w:val="0"/>
        </w:rPr>
        <w:t xml:space="preserve">Hochschulen </w:t>
      </w:r>
      <w:r w:rsidR="120710EB" w:rsidRPr="5A7635EB">
        <w:rPr>
          <w:rFonts w:ascii="Arial" w:hAnsi="Arial" w:cs="Arial"/>
          <w:b/>
          <w:bCs/>
          <w:noProof w:val="0"/>
        </w:rPr>
        <w:t xml:space="preserve">aus Baden-Württemberg </w:t>
      </w:r>
      <w:r w:rsidR="09A8F46E" w:rsidRPr="5A7635EB">
        <w:rPr>
          <w:rFonts w:ascii="Arial" w:hAnsi="Arial" w:cs="Arial"/>
          <w:b/>
          <w:bCs/>
          <w:noProof w:val="0"/>
        </w:rPr>
        <w:t>und Bayern</w:t>
      </w:r>
    </w:p>
    <w:p w14:paraId="3E1FBAB0" w14:textId="2F9C0482" w:rsidR="00F15D71" w:rsidRPr="002D3D7F" w:rsidRDefault="00D415B6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A7635EB">
        <w:rPr>
          <w:rFonts w:ascii="Arial" w:hAnsi="Arial" w:cs="Arial"/>
          <w:b/>
          <w:bCs/>
          <w:noProof w:val="0"/>
        </w:rPr>
        <w:t>intensivierten Zusammenarbeit in der Vierländerregion Bodensee</w:t>
      </w:r>
      <w:r>
        <w:br/>
      </w:r>
      <w:r w:rsidR="00CC6F21" w:rsidRPr="5A7635EB">
        <w:rPr>
          <w:rFonts w:ascii="Arial" w:hAnsi="Arial" w:cs="Arial"/>
          <w:noProof w:val="0"/>
        </w:rPr>
        <w:t>Mehr Projekte und Budget</w:t>
      </w:r>
      <w:r w:rsidR="00B442DB" w:rsidRPr="5A7635EB">
        <w:rPr>
          <w:rFonts w:ascii="Arial" w:hAnsi="Arial" w:cs="Arial"/>
          <w:noProof w:val="0"/>
        </w:rPr>
        <w:t>s</w:t>
      </w:r>
      <w:r w:rsidR="00CC6F21" w:rsidRPr="5A7635EB">
        <w:rPr>
          <w:rFonts w:ascii="Arial" w:hAnsi="Arial" w:cs="Arial"/>
          <w:noProof w:val="0"/>
        </w:rPr>
        <w:t xml:space="preserve"> </w:t>
      </w:r>
      <w:r w:rsidRPr="5A7635EB">
        <w:rPr>
          <w:rFonts w:ascii="Arial" w:hAnsi="Arial" w:cs="Arial"/>
          <w:noProof w:val="0"/>
        </w:rPr>
        <w:t>im Rahmen der Internationalen Bodensee-Hochschule</w:t>
      </w:r>
    </w:p>
    <w:p w14:paraId="6249D3B8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47FDD67" w14:textId="28AB6D33" w:rsidR="00B442DB" w:rsidRDefault="006A182F" w:rsidP="78600330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  <w:r w:rsidRPr="78600330">
        <w:rPr>
          <w:rFonts w:ascii="Arial" w:hAnsi="Arial" w:cs="Arial"/>
          <w:i/>
          <w:iCs/>
          <w:noProof w:val="0"/>
        </w:rPr>
        <w:t>Bregenz</w:t>
      </w:r>
      <w:r w:rsidR="00F15D71" w:rsidRPr="78600330">
        <w:rPr>
          <w:rFonts w:ascii="Arial" w:hAnsi="Arial" w:cs="Arial"/>
          <w:i/>
          <w:iCs/>
          <w:noProof w:val="0"/>
        </w:rPr>
        <w:t xml:space="preserve">, </w:t>
      </w:r>
      <w:r w:rsidR="00CC6F21" w:rsidRPr="78600330">
        <w:rPr>
          <w:rFonts w:ascii="Arial" w:hAnsi="Arial" w:cs="Arial"/>
          <w:i/>
          <w:iCs/>
          <w:noProof w:val="0"/>
        </w:rPr>
        <w:t>2</w:t>
      </w:r>
      <w:r w:rsidR="001F09DF">
        <w:rPr>
          <w:rFonts w:ascii="Arial" w:hAnsi="Arial" w:cs="Arial"/>
          <w:i/>
          <w:iCs/>
          <w:noProof w:val="0"/>
        </w:rPr>
        <w:t>7</w:t>
      </w:r>
      <w:r w:rsidRPr="78600330">
        <w:rPr>
          <w:rFonts w:ascii="Arial" w:hAnsi="Arial" w:cs="Arial"/>
          <w:i/>
          <w:iCs/>
          <w:noProof w:val="0"/>
        </w:rPr>
        <w:t>.</w:t>
      </w:r>
      <w:r w:rsidR="00F15D71" w:rsidRPr="78600330">
        <w:rPr>
          <w:rFonts w:ascii="Arial" w:hAnsi="Arial" w:cs="Arial"/>
          <w:i/>
          <w:iCs/>
          <w:noProof w:val="0"/>
        </w:rPr>
        <w:t xml:space="preserve"> </w:t>
      </w:r>
      <w:r w:rsidR="00CC6F21" w:rsidRPr="78600330">
        <w:rPr>
          <w:rFonts w:ascii="Arial" w:hAnsi="Arial" w:cs="Arial"/>
          <w:i/>
          <w:iCs/>
          <w:noProof w:val="0"/>
        </w:rPr>
        <w:t>April 2021</w:t>
      </w:r>
      <w:r w:rsidR="00F15D71" w:rsidRPr="78600330">
        <w:rPr>
          <w:rFonts w:ascii="Arial" w:hAnsi="Arial" w:cs="Arial"/>
          <w:i/>
          <w:iCs/>
          <w:noProof w:val="0"/>
        </w:rPr>
        <w:t xml:space="preserve"> – </w:t>
      </w:r>
      <w:r w:rsidR="00D415B6" w:rsidRPr="78600330">
        <w:rPr>
          <w:rFonts w:ascii="Arial" w:hAnsi="Arial" w:cs="Arial"/>
          <w:i/>
          <w:iCs/>
          <w:noProof w:val="0"/>
        </w:rPr>
        <w:t xml:space="preserve">Geschlossene Grenzen, Lockdowns, Homeoffice: </w:t>
      </w:r>
      <w:r w:rsidR="00B442DB" w:rsidRPr="78600330">
        <w:rPr>
          <w:rFonts w:ascii="Arial" w:hAnsi="Arial" w:cs="Arial"/>
          <w:i/>
          <w:iCs/>
          <w:noProof w:val="0"/>
        </w:rPr>
        <w:t>Trotz der Corona-Ausnahmesituation arbeiteten d</w:t>
      </w:r>
      <w:r w:rsidR="00CC6F21" w:rsidRPr="78600330">
        <w:rPr>
          <w:rFonts w:ascii="Arial" w:hAnsi="Arial" w:cs="Arial"/>
          <w:i/>
          <w:iCs/>
          <w:noProof w:val="0"/>
        </w:rPr>
        <w:t xml:space="preserve">ie Hochschulen der Vierländerregion Bodensee im vergangenen Jahr </w:t>
      </w:r>
      <w:r w:rsidR="62F9DE32" w:rsidRPr="78600330">
        <w:rPr>
          <w:rFonts w:ascii="Arial" w:hAnsi="Arial" w:cs="Arial"/>
          <w:i/>
          <w:iCs/>
          <w:noProof w:val="0"/>
        </w:rPr>
        <w:t xml:space="preserve">enger </w:t>
      </w:r>
      <w:r w:rsidR="00CC6F21" w:rsidRPr="78600330">
        <w:rPr>
          <w:rFonts w:ascii="Arial" w:hAnsi="Arial" w:cs="Arial"/>
          <w:i/>
          <w:iCs/>
          <w:noProof w:val="0"/>
        </w:rPr>
        <w:t>zusammen als je zuvor</w:t>
      </w:r>
      <w:r w:rsidR="00B442DB" w:rsidRPr="78600330">
        <w:rPr>
          <w:rFonts w:ascii="Arial" w:hAnsi="Arial" w:cs="Arial"/>
          <w:i/>
          <w:iCs/>
          <w:noProof w:val="0"/>
        </w:rPr>
        <w:t>.</w:t>
      </w:r>
      <w:r w:rsidR="00CC6F21" w:rsidRPr="78600330">
        <w:rPr>
          <w:rFonts w:ascii="Arial" w:hAnsi="Arial" w:cs="Arial"/>
          <w:i/>
          <w:iCs/>
          <w:noProof w:val="0"/>
        </w:rPr>
        <w:t xml:space="preserve"> Das geht aus dem Jahresbericht 2020 der Internationalen Bodensee-Hochschule hervor. </w:t>
      </w:r>
      <w:r w:rsidR="00D415B6" w:rsidRPr="78600330">
        <w:rPr>
          <w:rFonts w:ascii="Arial" w:hAnsi="Arial" w:cs="Arial"/>
          <w:i/>
          <w:iCs/>
          <w:noProof w:val="0"/>
        </w:rPr>
        <w:t>Die Zahl der</w:t>
      </w:r>
      <w:r w:rsidR="0C40BF08" w:rsidRPr="78600330">
        <w:rPr>
          <w:rFonts w:ascii="Arial" w:hAnsi="Arial" w:cs="Arial"/>
          <w:i/>
          <w:iCs/>
          <w:noProof w:val="0"/>
        </w:rPr>
        <w:t xml:space="preserve"> </w:t>
      </w:r>
      <w:r w:rsidR="00D415B6" w:rsidRPr="78600330">
        <w:rPr>
          <w:rFonts w:ascii="Arial" w:hAnsi="Arial" w:cs="Arial"/>
          <w:i/>
          <w:iCs/>
          <w:noProof w:val="0"/>
        </w:rPr>
        <w:t>Projekte in Forschung</w:t>
      </w:r>
      <w:r w:rsidR="69D4231B" w:rsidRPr="78600330">
        <w:rPr>
          <w:rFonts w:ascii="Arial" w:hAnsi="Arial" w:cs="Arial"/>
          <w:i/>
          <w:iCs/>
          <w:noProof w:val="0"/>
        </w:rPr>
        <w:t>,</w:t>
      </w:r>
      <w:r w:rsidR="00D415B6" w:rsidRPr="78600330">
        <w:rPr>
          <w:rFonts w:ascii="Arial" w:hAnsi="Arial" w:cs="Arial"/>
          <w:i/>
          <w:iCs/>
          <w:noProof w:val="0"/>
        </w:rPr>
        <w:t xml:space="preserve"> Lehre</w:t>
      </w:r>
      <w:r w:rsidR="2261DEE7" w:rsidRPr="78600330">
        <w:rPr>
          <w:rFonts w:ascii="Arial" w:hAnsi="Arial" w:cs="Arial"/>
          <w:i/>
          <w:iCs/>
          <w:noProof w:val="0"/>
        </w:rPr>
        <w:t xml:space="preserve"> und Wissenstransfer</w:t>
      </w:r>
      <w:r w:rsidR="00D415B6" w:rsidRPr="78600330">
        <w:rPr>
          <w:rFonts w:ascii="Arial" w:hAnsi="Arial" w:cs="Arial"/>
          <w:i/>
          <w:iCs/>
          <w:noProof w:val="0"/>
        </w:rPr>
        <w:t xml:space="preserve"> </w:t>
      </w:r>
      <w:r w:rsidR="00B442DB" w:rsidRPr="78600330">
        <w:rPr>
          <w:rFonts w:ascii="Arial" w:hAnsi="Arial" w:cs="Arial"/>
          <w:i/>
          <w:iCs/>
          <w:noProof w:val="0"/>
        </w:rPr>
        <w:t xml:space="preserve">stieg um mehr als das Doppelte auf 51, die Fördersumme wuchs um 80 Prozent auf 1,6 Millionen Euro. </w:t>
      </w:r>
      <w:r w:rsidR="43D0B5F8" w:rsidRPr="78600330">
        <w:rPr>
          <w:rFonts w:ascii="Arial" w:hAnsi="Arial" w:cs="Arial"/>
          <w:i/>
          <w:iCs/>
          <w:noProof w:val="0"/>
        </w:rPr>
        <w:t xml:space="preserve">Vor allem </w:t>
      </w:r>
      <w:r w:rsidR="00B442DB" w:rsidRPr="78600330">
        <w:rPr>
          <w:rFonts w:ascii="Arial" w:hAnsi="Arial" w:cs="Arial"/>
          <w:i/>
          <w:iCs/>
          <w:noProof w:val="0"/>
        </w:rPr>
        <w:t xml:space="preserve">Hochschulen </w:t>
      </w:r>
      <w:r w:rsidR="22F75977" w:rsidRPr="78600330">
        <w:rPr>
          <w:rFonts w:ascii="Arial" w:hAnsi="Arial" w:cs="Arial"/>
          <w:i/>
          <w:iCs/>
          <w:noProof w:val="0"/>
        </w:rPr>
        <w:t xml:space="preserve">aus Baden-Württemberg und Bayern </w:t>
      </w:r>
      <w:r w:rsidR="00B442DB" w:rsidRPr="78600330">
        <w:rPr>
          <w:rFonts w:ascii="Arial" w:hAnsi="Arial" w:cs="Arial"/>
          <w:i/>
          <w:iCs/>
          <w:noProof w:val="0"/>
        </w:rPr>
        <w:t>profitierten von d</w:t>
      </w:r>
      <w:r w:rsidR="24FA0D35" w:rsidRPr="78600330">
        <w:rPr>
          <w:rFonts w:ascii="Arial" w:hAnsi="Arial" w:cs="Arial"/>
          <w:i/>
          <w:iCs/>
          <w:noProof w:val="0"/>
        </w:rPr>
        <w:t>iesem Anstieg</w:t>
      </w:r>
      <w:r w:rsidR="00B442DB" w:rsidRPr="78600330">
        <w:rPr>
          <w:rFonts w:ascii="Arial" w:hAnsi="Arial" w:cs="Arial"/>
          <w:i/>
          <w:iCs/>
          <w:noProof w:val="0"/>
        </w:rPr>
        <w:t>.</w:t>
      </w:r>
    </w:p>
    <w:p w14:paraId="02EFC2A5" w14:textId="77777777" w:rsidR="00B442DB" w:rsidRDefault="00B442DB" w:rsidP="0C4950B6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</w:p>
    <w:p w14:paraId="193B8B84" w14:textId="265ECB13" w:rsidR="000C4C0E" w:rsidRDefault="00B442DB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76F6B80">
        <w:rPr>
          <w:rFonts w:ascii="Arial" w:hAnsi="Arial" w:cs="Arial"/>
          <w:noProof w:val="0"/>
        </w:rPr>
        <w:t>Das 20. Jahr</w:t>
      </w:r>
      <w:r w:rsidR="000C4C0E" w:rsidRPr="476F6B80">
        <w:rPr>
          <w:rFonts w:ascii="Arial" w:hAnsi="Arial" w:cs="Arial"/>
          <w:noProof w:val="0"/>
        </w:rPr>
        <w:t xml:space="preserve"> ihres Bestehens war für die </w:t>
      </w:r>
      <w:r w:rsidR="00D91776" w:rsidRPr="476F6B80">
        <w:rPr>
          <w:rFonts w:ascii="Arial" w:hAnsi="Arial" w:cs="Arial"/>
          <w:noProof w:val="0"/>
        </w:rPr>
        <w:t xml:space="preserve">Internationale Bodensee-Hochschule </w:t>
      </w:r>
      <w:r w:rsidR="00D31F0E" w:rsidRPr="476F6B80">
        <w:rPr>
          <w:rFonts w:ascii="Arial" w:hAnsi="Arial" w:cs="Arial"/>
          <w:noProof w:val="0"/>
        </w:rPr>
        <w:t xml:space="preserve">(IBH) </w:t>
      </w:r>
      <w:r w:rsidR="000C4C0E" w:rsidRPr="476F6B80">
        <w:rPr>
          <w:rFonts w:ascii="Arial" w:hAnsi="Arial" w:cs="Arial"/>
          <w:noProof w:val="0"/>
        </w:rPr>
        <w:t xml:space="preserve">in mehrfacher Hinsicht außergewöhnlich: Die Zahl der geförderten Projekte erhöhte sich </w:t>
      </w:r>
      <w:r w:rsidR="00DD6697" w:rsidRPr="476F6B80">
        <w:rPr>
          <w:rFonts w:ascii="Arial" w:hAnsi="Arial" w:cs="Arial"/>
          <w:noProof w:val="0"/>
        </w:rPr>
        <w:t xml:space="preserve">stark </w:t>
      </w:r>
      <w:r w:rsidR="000C4C0E" w:rsidRPr="476F6B80">
        <w:rPr>
          <w:rFonts w:ascii="Arial" w:hAnsi="Arial" w:cs="Arial"/>
          <w:noProof w:val="0"/>
        </w:rPr>
        <w:t xml:space="preserve">von 22 auf 51, die Fördersumme von 900.000 auf 1,6 Millionen Euro. </w:t>
      </w:r>
      <w:r w:rsidR="00DD6697" w:rsidRPr="476F6B80">
        <w:rPr>
          <w:rFonts w:ascii="Arial" w:hAnsi="Arial" w:cs="Arial"/>
          <w:noProof w:val="0"/>
        </w:rPr>
        <w:t>577</w:t>
      </w:r>
      <w:r w:rsidR="000C4C0E" w:rsidRPr="476F6B80">
        <w:rPr>
          <w:rFonts w:ascii="Arial" w:hAnsi="Arial" w:cs="Arial"/>
          <w:noProof w:val="0"/>
        </w:rPr>
        <w:t xml:space="preserve"> Forschende</w:t>
      </w:r>
      <w:r w:rsidR="00DD6697" w:rsidRPr="476F6B80">
        <w:rPr>
          <w:rFonts w:ascii="Arial" w:hAnsi="Arial" w:cs="Arial"/>
          <w:noProof w:val="0"/>
        </w:rPr>
        <w:t xml:space="preserve"> und 533</w:t>
      </w:r>
      <w:r w:rsidR="000C4C0E" w:rsidRPr="476F6B80">
        <w:rPr>
          <w:rFonts w:ascii="Arial" w:hAnsi="Arial" w:cs="Arial"/>
          <w:noProof w:val="0"/>
        </w:rPr>
        <w:t xml:space="preserve"> Praxispartner</w:t>
      </w:r>
      <w:r w:rsidR="00DD6697" w:rsidRPr="476F6B80">
        <w:rPr>
          <w:rFonts w:ascii="Arial" w:hAnsi="Arial" w:cs="Arial"/>
          <w:noProof w:val="0"/>
        </w:rPr>
        <w:t xml:space="preserve"> waren an den Projekten beteiligt – ebenfalls deutlich mehr als in den Jahren zuvor</w:t>
      </w:r>
      <w:r w:rsidR="000C4C0E" w:rsidRPr="476F6B80">
        <w:rPr>
          <w:rFonts w:ascii="Arial" w:hAnsi="Arial" w:cs="Arial"/>
          <w:noProof w:val="0"/>
        </w:rPr>
        <w:t xml:space="preserve">. Zum Jahresende beschlossen die Regierungschefs der Internationalen Bodensee-Konferenz </w:t>
      </w:r>
      <w:r w:rsidR="426D32DD" w:rsidRPr="476F6B80">
        <w:rPr>
          <w:rFonts w:ascii="Arial" w:hAnsi="Arial" w:cs="Arial"/>
          <w:noProof w:val="0"/>
        </w:rPr>
        <w:t xml:space="preserve">zudem </w:t>
      </w:r>
      <w:r w:rsidR="000C4C0E" w:rsidRPr="476F6B80">
        <w:rPr>
          <w:rFonts w:ascii="Arial" w:hAnsi="Arial" w:cs="Arial"/>
          <w:noProof w:val="0"/>
        </w:rPr>
        <w:t>einstimmig die künftige inhaltliche Ausrichtung der IBH, die im kommenden Jahr eine eigenständige Rechtspersönlichkeit werden soll.</w:t>
      </w:r>
    </w:p>
    <w:p w14:paraId="41B66934" w14:textId="77777777" w:rsidR="000C4C0E" w:rsidRDefault="000C4C0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8EF33A1" w14:textId="0863CAC9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A7635EB">
        <w:rPr>
          <w:rFonts w:ascii="Arial" w:hAnsi="Arial" w:cs="Arial"/>
          <w:noProof w:val="0"/>
        </w:rPr>
        <w:t xml:space="preserve">„Die Hochschulen in der Vierländerregion haben auch im Coronajahr intensiv gearbeitet. Von einer Schockstarre war nichts zu spüren“, resümiert </w:t>
      </w:r>
      <w:r w:rsidR="005845CF" w:rsidRPr="5A7635EB">
        <w:rPr>
          <w:rFonts w:ascii="Arial" w:hAnsi="Arial" w:cs="Arial"/>
          <w:noProof w:val="0"/>
        </w:rPr>
        <w:t xml:space="preserve">der </w:t>
      </w:r>
      <w:r w:rsidRPr="5A7635EB">
        <w:rPr>
          <w:rFonts w:ascii="Arial" w:hAnsi="Arial" w:cs="Arial"/>
          <w:noProof w:val="0"/>
        </w:rPr>
        <w:t xml:space="preserve">Vorsitzende der </w:t>
      </w:r>
      <w:r w:rsidR="1A5D16BB" w:rsidRPr="5A7635EB">
        <w:rPr>
          <w:rFonts w:ascii="Arial" w:hAnsi="Arial" w:cs="Arial"/>
          <w:noProof w:val="0"/>
        </w:rPr>
        <w:t>IBH</w:t>
      </w:r>
      <w:r w:rsidR="005845CF" w:rsidRPr="5A7635EB">
        <w:rPr>
          <w:rFonts w:ascii="Arial" w:hAnsi="Arial" w:cs="Arial"/>
          <w:noProof w:val="0"/>
        </w:rPr>
        <w:t xml:space="preserve"> und Rektor der Pädagogischen Hochschule Vorarlberg, Gernot Brauchle</w:t>
      </w:r>
      <w:r w:rsidRPr="5A7635EB">
        <w:rPr>
          <w:rFonts w:ascii="Arial" w:hAnsi="Arial" w:cs="Arial"/>
          <w:noProof w:val="0"/>
        </w:rPr>
        <w:t xml:space="preserve">. Die </w:t>
      </w:r>
      <w:r w:rsidR="00470C03" w:rsidRPr="5A7635EB">
        <w:rPr>
          <w:rFonts w:ascii="Arial" w:hAnsi="Arial" w:cs="Arial"/>
          <w:noProof w:val="0"/>
        </w:rPr>
        <w:t>enge</w:t>
      </w:r>
      <w:r w:rsidRPr="5A7635EB">
        <w:rPr>
          <w:rFonts w:ascii="Arial" w:hAnsi="Arial" w:cs="Arial"/>
          <w:noProof w:val="0"/>
        </w:rPr>
        <w:t xml:space="preserve"> Zusammenarbeit hält er gerade in der aktuellen Situation für entscheidend: „</w:t>
      </w:r>
      <w:r w:rsidR="7ED8E435" w:rsidRPr="5A7635EB">
        <w:rPr>
          <w:rFonts w:ascii="Arial" w:hAnsi="Arial" w:cs="Arial"/>
          <w:noProof w:val="0"/>
        </w:rPr>
        <w:t xml:space="preserve">Insbesondere </w:t>
      </w:r>
      <w:r w:rsidRPr="5A7635EB">
        <w:rPr>
          <w:rFonts w:ascii="Arial" w:hAnsi="Arial" w:cs="Arial"/>
          <w:noProof w:val="0"/>
        </w:rPr>
        <w:t>Innovationen</w:t>
      </w:r>
      <w:r w:rsidR="3B53A7C1" w:rsidRPr="5A7635EB">
        <w:rPr>
          <w:rFonts w:ascii="Arial" w:hAnsi="Arial" w:cs="Arial"/>
          <w:noProof w:val="0"/>
        </w:rPr>
        <w:t xml:space="preserve"> in Wissenschaft und Gesellschaft</w:t>
      </w:r>
      <w:r w:rsidRPr="5A7635EB">
        <w:rPr>
          <w:rFonts w:ascii="Arial" w:hAnsi="Arial" w:cs="Arial"/>
          <w:noProof w:val="0"/>
        </w:rPr>
        <w:t xml:space="preserve"> </w:t>
      </w:r>
      <w:r w:rsidR="600EE5A2" w:rsidRPr="5A7635EB">
        <w:rPr>
          <w:rFonts w:ascii="Arial" w:hAnsi="Arial" w:cs="Arial"/>
          <w:noProof w:val="0"/>
        </w:rPr>
        <w:t>werden</w:t>
      </w:r>
      <w:r w:rsidRPr="5A7635EB">
        <w:rPr>
          <w:rFonts w:ascii="Arial" w:hAnsi="Arial" w:cs="Arial"/>
          <w:noProof w:val="0"/>
        </w:rPr>
        <w:t xml:space="preserve"> uns in den nächsten Jahren aus der Krise bringen.“</w:t>
      </w:r>
    </w:p>
    <w:p w14:paraId="1AC48B9A" w14:textId="3A37FB35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0ACE378" w14:textId="67930714" w:rsidR="002C5B13" w:rsidRPr="002C5B13" w:rsidRDefault="3770ADEE" w:rsidP="5A7635EB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5A7635EB">
        <w:rPr>
          <w:rFonts w:ascii="Arial" w:hAnsi="Arial" w:cs="Arial"/>
          <w:b/>
          <w:bCs/>
          <w:noProof w:val="0"/>
        </w:rPr>
        <w:t xml:space="preserve">Deutsche </w:t>
      </w:r>
      <w:r w:rsidR="002D3CF6" w:rsidRPr="5A7635EB">
        <w:rPr>
          <w:rFonts w:ascii="Arial" w:hAnsi="Arial" w:cs="Arial"/>
          <w:b/>
          <w:bCs/>
          <w:noProof w:val="0"/>
        </w:rPr>
        <w:t>Hochschulen profitieren</w:t>
      </w:r>
    </w:p>
    <w:p w14:paraId="44C90689" w14:textId="319B48D6" w:rsidR="00EF5CCA" w:rsidRDefault="00EF5CCA" w:rsidP="5A7635EB">
      <w:pPr>
        <w:tabs>
          <w:tab w:val="left" w:pos="7994"/>
        </w:tabs>
        <w:spacing w:line="280" w:lineRule="exact"/>
        <w:rPr>
          <w:noProof w:val="0"/>
          <w:color w:val="000000" w:themeColor="text1"/>
        </w:rPr>
      </w:pPr>
      <w:r w:rsidRPr="78600330">
        <w:rPr>
          <w:rFonts w:ascii="Arial" w:hAnsi="Arial" w:cs="Arial"/>
          <w:noProof w:val="0"/>
        </w:rPr>
        <w:t xml:space="preserve">Die </w:t>
      </w:r>
      <w:r w:rsidR="0ACCB7F4" w:rsidRPr="78600330">
        <w:rPr>
          <w:rFonts w:ascii="Arial" w:hAnsi="Arial" w:cs="Arial"/>
          <w:noProof w:val="0"/>
        </w:rPr>
        <w:t>Mitglieds-</w:t>
      </w:r>
      <w:r w:rsidRPr="78600330">
        <w:rPr>
          <w:rFonts w:ascii="Arial" w:hAnsi="Arial" w:cs="Arial"/>
          <w:noProof w:val="0"/>
        </w:rPr>
        <w:t xml:space="preserve">Hochschulen </w:t>
      </w:r>
      <w:r w:rsidR="2C95F544" w:rsidRPr="78600330">
        <w:rPr>
          <w:rFonts w:ascii="Arial" w:hAnsi="Arial" w:cs="Arial"/>
          <w:noProof w:val="0"/>
        </w:rPr>
        <w:t>aus Baden-Württemberg</w:t>
      </w:r>
      <w:r w:rsidR="7B875340" w:rsidRPr="78600330">
        <w:rPr>
          <w:rFonts w:ascii="Arial" w:hAnsi="Arial" w:cs="Arial"/>
          <w:noProof w:val="0"/>
        </w:rPr>
        <w:t xml:space="preserve"> und Bayern</w:t>
      </w:r>
      <w:r w:rsidR="2C95F544" w:rsidRPr="78600330">
        <w:rPr>
          <w:rFonts w:ascii="Arial" w:hAnsi="Arial" w:cs="Arial"/>
          <w:noProof w:val="0"/>
        </w:rPr>
        <w:t xml:space="preserve"> </w:t>
      </w:r>
      <w:r w:rsidRPr="78600330">
        <w:rPr>
          <w:rFonts w:ascii="Arial" w:hAnsi="Arial" w:cs="Arial"/>
          <w:noProof w:val="0"/>
        </w:rPr>
        <w:t xml:space="preserve">nützen die Möglichkeiten der </w:t>
      </w:r>
      <w:r w:rsidR="41F75AEE" w:rsidRPr="78600330">
        <w:rPr>
          <w:rFonts w:ascii="Arial" w:hAnsi="Arial" w:cs="Arial"/>
          <w:noProof w:val="0"/>
        </w:rPr>
        <w:t>IBH</w:t>
      </w:r>
      <w:r w:rsidRPr="78600330">
        <w:rPr>
          <w:rFonts w:ascii="Arial" w:hAnsi="Arial" w:cs="Arial"/>
          <w:noProof w:val="0"/>
        </w:rPr>
        <w:t xml:space="preserve"> besonders stark: </w:t>
      </w:r>
      <w:r w:rsidR="0EA34AB8" w:rsidRPr="78600330">
        <w:rPr>
          <w:rFonts w:ascii="Arial" w:hAnsi="Arial" w:cs="Arial"/>
          <w:noProof w:val="0"/>
        </w:rPr>
        <w:t xml:space="preserve">Neun </w:t>
      </w:r>
      <w:r w:rsidR="3F85A77B" w:rsidRPr="78600330">
        <w:rPr>
          <w:rFonts w:ascii="Arial" w:hAnsi="Arial" w:cs="Arial"/>
          <w:noProof w:val="0"/>
        </w:rPr>
        <w:t>Hochschulen waren im vergangenen Jahr an 28 Projekten beteiligt</w:t>
      </w:r>
      <w:r w:rsidRPr="78600330">
        <w:rPr>
          <w:rFonts w:ascii="Arial" w:hAnsi="Arial" w:cs="Arial"/>
          <w:noProof w:val="0"/>
        </w:rPr>
        <w:t xml:space="preserve">. </w:t>
      </w:r>
      <w:r w:rsidR="40FF3543" w:rsidRPr="78600330">
        <w:rPr>
          <w:rFonts w:ascii="Arial" w:hAnsi="Arial" w:cs="Arial"/>
          <w:noProof w:val="0"/>
        </w:rPr>
        <w:t>Besonders aktiv waren die Zeppelin Universität Friedrichshafen (9 Projekte), die HTWG Konstanz (8), die PH Weingarten (7) sowie die Univers</w:t>
      </w:r>
      <w:r w:rsidR="05867EB7" w:rsidRPr="78600330">
        <w:rPr>
          <w:rFonts w:ascii="Arial" w:hAnsi="Arial" w:cs="Arial"/>
          <w:noProof w:val="0"/>
        </w:rPr>
        <w:t>ität Konstanz (5).</w:t>
      </w:r>
    </w:p>
    <w:p w14:paraId="51FF0D61" w14:textId="77777777" w:rsidR="00EF5CCA" w:rsidRDefault="00EF5CC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D8BD08B" w14:textId="6EAAE86F" w:rsidR="00EF5CCA" w:rsidRDefault="00EF5CCA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ABC5E95">
        <w:rPr>
          <w:rFonts w:ascii="Arial" w:hAnsi="Arial" w:cs="Arial"/>
          <w:noProof w:val="0"/>
        </w:rPr>
        <w:t xml:space="preserve">„Die Internationale Bodensee-Hochschule </w:t>
      </w:r>
      <w:r w:rsidR="057A6151" w:rsidRPr="4ABC5E95">
        <w:rPr>
          <w:rFonts w:ascii="Arial" w:hAnsi="Arial" w:cs="Arial"/>
          <w:noProof w:val="0"/>
        </w:rPr>
        <w:t xml:space="preserve">hat sich zur </w:t>
      </w:r>
      <w:r w:rsidR="7D2B876C" w:rsidRPr="4ABC5E95">
        <w:rPr>
          <w:rFonts w:ascii="Arial" w:hAnsi="Arial" w:cs="Arial"/>
          <w:noProof w:val="0"/>
        </w:rPr>
        <w:t xml:space="preserve">Drehscheibe für die </w:t>
      </w:r>
      <w:r w:rsidRPr="4ABC5E95">
        <w:rPr>
          <w:rFonts w:ascii="Arial" w:hAnsi="Arial" w:cs="Arial"/>
          <w:noProof w:val="0"/>
        </w:rPr>
        <w:t>grenzübergreifende Kooperation</w:t>
      </w:r>
      <w:r w:rsidR="4235120A" w:rsidRPr="4ABC5E95">
        <w:rPr>
          <w:rFonts w:ascii="Arial" w:hAnsi="Arial" w:cs="Arial"/>
          <w:noProof w:val="0"/>
        </w:rPr>
        <w:t xml:space="preserve"> von Hochschulen</w:t>
      </w:r>
      <w:r w:rsidRPr="4ABC5E95">
        <w:rPr>
          <w:rFonts w:ascii="Arial" w:hAnsi="Arial" w:cs="Arial"/>
          <w:noProof w:val="0"/>
        </w:rPr>
        <w:t xml:space="preserve"> in der Vierländerregion</w:t>
      </w:r>
      <w:r w:rsidR="2458017C" w:rsidRPr="4ABC5E95">
        <w:rPr>
          <w:rFonts w:ascii="Arial" w:hAnsi="Arial" w:cs="Arial"/>
          <w:noProof w:val="0"/>
        </w:rPr>
        <w:t xml:space="preserve"> entwickelt</w:t>
      </w:r>
      <w:r w:rsidRPr="4ABC5E95">
        <w:rPr>
          <w:rFonts w:ascii="Arial" w:hAnsi="Arial" w:cs="Arial"/>
          <w:noProof w:val="0"/>
        </w:rPr>
        <w:t>“, betont die Rektorin der</w:t>
      </w:r>
      <w:r w:rsidR="7CD51506" w:rsidRPr="4ABC5E95">
        <w:rPr>
          <w:rFonts w:ascii="Arial" w:hAnsi="Arial" w:cs="Arial"/>
          <w:noProof w:val="0"/>
        </w:rPr>
        <w:t xml:space="preserve"> Universität Konstanz,</w:t>
      </w:r>
      <w:r w:rsidRPr="4ABC5E95">
        <w:rPr>
          <w:rFonts w:ascii="Arial" w:hAnsi="Arial" w:cs="Arial"/>
          <w:noProof w:val="0"/>
        </w:rPr>
        <w:t xml:space="preserve"> </w:t>
      </w:r>
      <w:r w:rsidR="196E3B0D" w:rsidRPr="4ABC5E95">
        <w:rPr>
          <w:rFonts w:ascii="Arial" w:hAnsi="Arial" w:cs="Arial"/>
          <w:noProof w:val="0"/>
        </w:rPr>
        <w:t>Katharina Holzinger</w:t>
      </w:r>
      <w:r w:rsidRPr="4ABC5E95">
        <w:rPr>
          <w:rFonts w:ascii="Arial" w:hAnsi="Arial" w:cs="Arial"/>
          <w:noProof w:val="0"/>
        </w:rPr>
        <w:t xml:space="preserve">. </w:t>
      </w:r>
      <w:r w:rsidR="7290E233" w:rsidRPr="4ABC5E95">
        <w:rPr>
          <w:rFonts w:ascii="Arial" w:hAnsi="Arial" w:cs="Arial"/>
          <w:noProof w:val="0"/>
        </w:rPr>
        <w:t xml:space="preserve">Sie begrüßt die </w:t>
      </w:r>
      <w:r w:rsidRPr="4ABC5E95">
        <w:rPr>
          <w:rFonts w:ascii="Arial" w:hAnsi="Arial" w:cs="Arial"/>
          <w:noProof w:val="0"/>
        </w:rPr>
        <w:t xml:space="preserve">geplante Eigenständigkeit </w:t>
      </w:r>
      <w:r w:rsidR="37D0C9CF" w:rsidRPr="4ABC5E95">
        <w:rPr>
          <w:rFonts w:ascii="Arial" w:hAnsi="Arial" w:cs="Arial"/>
          <w:noProof w:val="0"/>
        </w:rPr>
        <w:t>der IBH</w:t>
      </w:r>
      <w:r w:rsidR="00441D1B" w:rsidRPr="4ABC5E95">
        <w:rPr>
          <w:rFonts w:ascii="Arial" w:hAnsi="Arial" w:cs="Arial"/>
          <w:noProof w:val="0"/>
        </w:rPr>
        <w:t>: „</w:t>
      </w:r>
      <w:r w:rsidR="61037CFF" w:rsidRPr="4ABC5E95">
        <w:rPr>
          <w:rFonts w:ascii="Arial" w:hAnsi="Arial" w:cs="Arial"/>
          <w:noProof w:val="0"/>
        </w:rPr>
        <w:t>Da</w:t>
      </w:r>
      <w:r w:rsidR="5B1690E1" w:rsidRPr="4ABC5E95">
        <w:rPr>
          <w:rFonts w:ascii="Arial" w:hAnsi="Arial" w:cs="Arial"/>
          <w:noProof w:val="0"/>
        </w:rPr>
        <w:t>s eröffnet neue Chancen zur Zusammenarbeit</w:t>
      </w:r>
      <w:r w:rsidR="2551A60F" w:rsidRPr="4ABC5E95">
        <w:rPr>
          <w:rFonts w:ascii="Arial" w:hAnsi="Arial" w:cs="Arial"/>
          <w:noProof w:val="0"/>
        </w:rPr>
        <w:t>, sehr</w:t>
      </w:r>
      <w:r w:rsidR="5B1690E1" w:rsidRPr="4ABC5E95">
        <w:rPr>
          <w:rFonts w:ascii="Arial" w:hAnsi="Arial" w:cs="Arial"/>
          <w:noProof w:val="0"/>
        </w:rPr>
        <w:t xml:space="preserve"> zum</w:t>
      </w:r>
      <w:r w:rsidR="67F38081" w:rsidRPr="4ABC5E95">
        <w:rPr>
          <w:rFonts w:ascii="Arial" w:hAnsi="Arial" w:cs="Arial"/>
          <w:noProof w:val="0"/>
        </w:rPr>
        <w:t xml:space="preserve"> Nutzen der Region</w:t>
      </w:r>
      <w:r w:rsidR="66DE6BA9" w:rsidRPr="4ABC5E95">
        <w:rPr>
          <w:rFonts w:ascii="Arial" w:hAnsi="Arial" w:cs="Arial"/>
          <w:noProof w:val="0"/>
        </w:rPr>
        <w:t xml:space="preserve">. </w:t>
      </w:r>
      <w:r w:rsidR="138F7005" w:rsidRPr="4ABC5E95">
        <w:rPr>
          <w:rFonts w:ascii="Arial" w:hAnsi="Arial" w:cs="Arial"/>
          <w:noProof w:val="0"/>
        </w:rPr>
        <w:t>Wir freuen uns, dass Konstanz Sitz der neuen Rechtsperson werden soll.</w:t>
      </w:r>
      <w:r w:rsidRPr="4ABC5E95">
        <w:rPr>
          <w:rFonts w:ascii="Arial" w:hAnsi="Arial" w:cs="Arial"/>
          <w:noProof w:val="0"/>
        </w:rPr>
        <w:t>“</w:t>
      </w:r>
    </w:p>
    <w:p w14:paraId="69BC5C87" w14:textId="7A368766" w:rsidR="00987C63" w:rsidRDefault="00987C63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F54486" w14:textId="625AB79E" w:rsidR="00987C63" w:rsidRDefault="00987C63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noProof w:val="0"/>
        </w:rPr>
        <w:lastRenderedPageBreak/>
        <w:t xml:space="preserve">Zu den größten Projekten mit Beteiligung </w:t>
      </w:r>
      <w:r w:rsidR="2C9668CB" w:rsidRPr="1D8596CC">
        <w:rPr>
          <w:rFonts w:ascii="Arial" w:hAnsi="Arial" w:cs="Arial"/>
          <w:noProof w:val="0"/>
        </w:rPr>
        <w:t xml:space="preserve">aus Baden-Württemberg und Bayern </w:t>
      </w:r>
      <w:r w:rsidR="00C4181E" w:rsidRPr="1D8596CC">
        <w:rPr>
          <w:rFonts w:ascii="Arial" w:hAnsi="Arial" w:cs="Arial"/>
          <w:noProof w:val="0"/>
        </w:rPr>
        <w:t>gehörten</w:t>
      </w:r>
      <w:r w:rsidR="00D82ADD" w:rsidRPr="1D8596CC">
        <w:rPr>
          <w:rFonts w:ascii="Arial" w:hAnsi="Arial" w:cs="Arial"/>
          <w:noProof w:val="0"/>
        </w:rPr>
        <w:t xml:space="preserve"> 2020</w:t>
      </w:r>
      <w:r w:rsidR="00C4181E" w:rsidRPr="1D8596CC">
        <w:rPr>
          <w:rFonts w:ascii="Arial" w:hAnsi="Arial" w:cs="Arial"/>
          <w:noProof w:val="0"/>
        </w:rPr>
        <w:t xml:space="preserve"> ein Online-Navigator für berufliche Bildung, die „Förderung der allgemeinen Schreibkompetenz“</w:t>
      </w:r>
      <w:r w:rsidR="00D82ADD" w:rsidRPr="1D8596CC">
        <w:rPr>
          <w:rFonts w:ascii="Arial" w:hAnsi="Arial" w:cs="Arial"/>
          <w:noProof w:val="0"/>
        </w:rPr>
        <w:t xml:space="preserve"> von Lernenden</w:t>
      </w:r>
      <w:r w:rsidR="00C4181E" w:rsidRPr="1D8596CC">
        <w:rPr>
          <w:rFonts w:ascii="Arial" w:hAnsi="Arial" w:cs="Arial"/>
          <w:noProof w:val="0"/>
        </w:rPr>
        <w:t xml:space="preserve"> sowie das Projekt „Bildung und Partizipation“</w:t>
      </w:r>
      <w:r w:rsidR="00D82ADD" w:rsidRPr="1D8596CC">
        <w:rPr>
          <w:rFonts w:ascii="Arial" w:hAnsi="Arial" w:cs="Arial"/>
          <w:noProof w:val="0"/>
        </w:rPr>
        <w:t>. E</w:t>
      </w:r>
      <w:r w:rsidR="00C4181E" w:rsidRPr="1D8596CC">
        <w:rPr>
          <w:rFonts w:ascii="Arial" w:hAnsi="Arial" w:cs="Arial"/>
          <w:noProof w:val="0"/>
        </w:rPr>
        <w:t>s untersucht, wie Demokratie in Schulen gelernt werden kann.</w:t>
      </w:r>
      <w:r w:rsidR="00964B1F" w:rsidRPr="1D8596CC">
        <w:rPr>
          <w:rFonts w:ascii="Arial" w:hAnsi="Arial" w:cs="Arial"/>
          <w:noProof w:val="0"/>
        </w:rPr>
        <w:t xml:space="preserve"> Die </w:t>
      </w:r>
      <w:r w:rsidR="2956DB1B" w:rsidRPr="1D8596CC">
        <w:rPr>
          <w:rFonts w:ascii="Arial" w:hAnsi="Arial" w:cs="Arial"/>
          <w:noProof w:val="0"/>
        </w:rPr>
        <w:t xml:space="preserve">deutschen Hochschulen waren </w:t>
      </w:r>
      <w:r w:rsidR="00964B1F" w:rsidRPr="1D8596CC">
        <w:rPr>
          <w:rFonts w:ascii="Arial" w:hAnsi="Arial" w:cs="Arial"/>
          <w:noProof w:val="0"/>
        </w:rPr>
        <w:t>auch an den IBH-Labs KMUdigital</w:t>
      </w:r>
      <w:r w:rsidR="373EEF14" w:rsidRPr="1D8596CC">
        <w:rPr>
          <w:rFonts w:ascii="Arial" w:hAnsi="Arial" w:cs="Arial"/>
          <w:noProof w:val="0"/>
        </w:rPr>
        <w:t xml:space="preserve">, Seamless Learning sowie </w:t>
      </w:r>
      <w:r w:rsidR="00964B1F" w:rsidRPr="1D8596CC">
        <w:rPr>
          <w:rFonts w:ascii="Arial" w:hAnsi="Arial" w:cs="Arial"/>
          <w:noProof w:val="0"/>
        </w:rPr>
        <w:t>„Active &amp; Assisted Living“ beteiligt.</w:t>
      </w:r>
      <w:r w:rsidR="7C35F936" w:rsidRPr="1D8596CC">
        <w:rPr>
          <w:rFonts w:ascii="Arial" w:hAnsi="Arial" w:cs="Arial"/>
          <w:noProof w:val="0"/>
        </w:rPr>
        <w:t xml:space="preserve"> Diese Labs </w:t>
      </w:r>
      <w:r w:rsidR="4E53EBF5" w:rsidRPr="1D8596CC">
        <w:rPr>
          <w:rFonts w:ascii="Arial" w:hAnsi="Arial" w:cs="Arial"/>
          <w:noProof w:val="0"/>
        </w:rPr>
        <w:t>schließen</w:t>
      </w:r>
      <w:r w:rsidR="7C35F936" w:rsidRPr="1D8596CC">
        <w:rPr>
          <w:rFonts w:ascii="Arial" w:hAnsi="Arial" w:cs="Arial"/>
          <w:noProof w:val="0"/>
        </w:rPr>
        <w:t xml:space="preserve"> ihre Arbeit Mitte des Jahres ab.</w:t>
      </w:r>
    </w:p>
    <w:p w14:paraId="692F732A" w14:textId="77777777" w:rsidR="00EF5CCA" w:rsidRDefault="00EF5CC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EF7E36E" w14:textId="7089D53E" w:rsidR="00EF5CCA" w:rsidRPr="00EF5CCA" w:rsidRDefault="00C4181E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Digitaler Wandel im Fokus</w:t>
      </w:r>
    </w:p>
    <w:p w14:paraId="2F4F0C82" w14:textId="164F2E62" w:rsidR="00C6744A" w:rsidRDefault="00C472D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76F6B80">
        <w:rPr>
          <w:rFonts w:ascii="Arial" w:hAnsi="Arial" w:cs="Arial"/>
          <w:noProof w:val="0"/>
        </w:rPr>
        <w:t>In</w:t>
      </w:r>
      <w:r w:rsidR="005845CF" w:rsidRPr="476F6B80">
        <w:rPr>
          <w:rFonts w:ascii="Arial" w:hAnsi="Arial" w:cs="Arial"/>
          <w:noProof w:val="0"/>
        </w:rPr>
        <w:t xml:space="preserve">haltlicher Schwerpunkt der </w:t>
      </w:r>
      <w:r w:rsidR="00D82ADD" w:rsidRPr="476F6B80">
        <w:rPr>
          <w:rFonts w:ascii="Arial" w:hAnsi="Arial" w:cs="Arial"/>
          <w:noProof w:val="0"/>
        </w:rPr>
        <w:t>I</w:t>
      </w:r>
      <w:r w:rsidR="2A95C6D3" w:rsidRPr="476F6B80">
        <w:rPr>
          <w:rFonts w:ascii="Arial" w:hAnsi="Arial" w:cs="Arial"/>
          <w:noProof w:val="0"/>
        </w:rPr>
        <w:t>BH</w:t>
      </w:r>
      <w:r w:rsidR="00D82ADD" w:rsidRPr="476F6B80">
        <w:rPr>
          <w:rFonts w:ascii="Arial" w:hAnsi="Arial" w:cs="Arial"/>
          <w:noProof w:val="0"/>
        </w:rPr>
        <w:t xml:space="preserve"> in den Jahren 2022 bis 2025 </w:t>
      </w:r>
      <w:r w:rsidR="00C6744A" w:rsidRPr="476F6B80">
        <w:rPr>
          <w:rFonts w:ascii="Arial" w:hAnsi="Arial" w:cs="Arial"/>
          <w:noProof w:val="0"/>
        </w:rPr>
        <w:t xml:space="preserve">ist </w:t>
      </w:r>
      <w:r w:rsidR="005845CF" w:rsidRPr="476F6B80">
        <w:rPr>
          <w:rFonts w:ascii="Arial" w:hAnsi="Arial" w:cs="Arial"/>
          <w:noProof w:val="0"/>
        </w:rPr>
        <w:t>der digitale Wandel in der Vierländerregion. Die IBH fördert dazu Innovationsprojekte, bei de</w:t>
      </w:r>
      <w:r w:rsidR="00C6744A" w:rsidRPr="476F6B80">
        <w:rPr>
          <w:rFonts w:ascii="Arial" w:hAnsi="Arial" w:cs="Arial"/>
          <w:noProof w:val="0"/>
        </w:rPr>
        <w:t>nen</w:t>
      </w:r>
      <w:r w:rsidR="005845CF" w:rsidRPr="476F6B80">
        <w:rPr>
          <w:rFonts w:ascii="Arial" w:hAnsi="Arial" w:cs="Arial"/>
          <w:noProof w:val="0"/>
        </w:rPr>
        <w:t xml:space="preserve"> Forschende, Unternehmen und andere Organisationen zusammenarbeiten. Geplant ist auch die Gründung grenzüberschreitender Studiengänge unter dem Dach der IBH.</w:t>
      </w:r>
      <w:r w:rsidR="111EBE1A" w:rsidRPr="476F6B80">
        <w:rPr>
          <w:rFonts w:ascii="Arial" w:hAnsi="Arial" w:cs="Arial"/>
          <w:noProof w:val="0"/>
        </w:rPr>
        <w:t xml:space="preserve"> Aktuell läuft bereits der Ausschreibungsprozess für die zweite Runde von IBH-Labs zum digitalen und gesellschaftlichen Wandel. </w:t>
      </w:r>
    </w:p>
    <w:p w14:paraId="36D190ED" w14:textId="77777777" w:rsidR="00C6744A" w:rsidRDefault="00C6744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A486D0C" w14:textId="622F1F0F" w:rsidR="00C6744A" w:rsidRDefault="00C6744A" w:rsidP="00C6744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 xml:space="preserve">Bereits 2022 soll die </w:t>
      </w:r>
      <w:r w:rsidR="12DF7067" w:rsidRPr="78600330">
        <w:rPr>
          <w:rFonts w:ascii="Arial" w:hAnsi="Arial" w:cs="Arial"/>
          <w:noProof w:val="0"/>
        </w:rPr>
        <w:t>IBH</w:t>
      </w:r>
      <w:r w:rsidRPr="78600330">
        <w:rPr>
          <w:rFonts w:ascii="Arial" w:hAnsi="Arial" w:cs="Arial"/>
          <w:noProof w:val="0"/>
        </w:rPr>
        <w:t xml:space="preserve"> selbstständig werden. Derzeit ist sie ein Projekt der Internationalen Bodensee-Konferenz. </w:t>
      </w:r>
      <w:r w:rsidR="003767C9" w:rsidRPr="78600330">
        <w:rPr>
          <w:rFonts w:ascii="Arial" w:hAnsi="Arial" w:cs="Arial"/>
          <w:noProof w:val="0"/>
        </w:rPr>
        <w:t xml:space="preserve">Fredy Fässler, </w:t>
      </w:r>
      <w:r w:rsidRPr="78600330">
        <w:rPr>
          <w:rFonts w:ascii="Arial" w:hAnsi="Arial" w:cs="Arial"/>
          <w:noProof w:val="0"/>
        </w:rPr>
        <w:t>St. Galler Regierungsrat und Vorsitzende</w:t>
      </w:r>
      <w:r w:rsidR="003767C9" w:rsidRPr="78600330">
        <w:rPr>
          <w:rFonts w:ascii="Arial" w:hAnsi="Arial" w:cs="Arial"/>
          <w:noProof w:val="0"/>
        </w:rPr>
        <w:t>r</w:t>
      </w:r>
      <w:r w:rsidRPr="78600330">
        <w:rPr>
          <w:rFonts w:ascii="Arial" w:hAnsi="Arial" w:cs="Arial"/>
          <w:noProof w:val="0"/>
        </w:rPr>
        <w:t xml:space="preserve"> der Internationalen Bodensee-Konferenz, sieht darin „einen wichtigen Schritt</w:t>
      </w:r>
      <w:r w:rsidR="003767C9" w:rsidRPr="78600330">
        <w:rPr>
          <w:rFonts w:ascii="Arial" w:hAnsi="Arial" w:cs="Arial"/>
          <w:noProof w:val="0"/>
        </w:rPr>
        <w:t xml:space="preserve"> für Forschung</w:t>
      </w:r>
      <w:r w:rsidR="55A6078D" w:rsidRPr="78600330">
        <w:rPr>
          <w:rFonts w:ascii="Arial" w:hAnsi="Arial" w:cs="Arial"/>
          <w:noProof w:val="0"/>
        </w:rPr>
        <w:t>,</w:t>
      </w:r>
      <w:r w:rsidR="003767C9" w:rsidRPr="78600330">
        <w:rPr>
          <w:rFonts w:ascii="Arial" w:hAnsi="Arial" w:cs="Arial"/>
          <w:noProof w:val="0"/>
        </w:rPr>
        <w:t xml:space="preserve"> Lehre</w:t>
      </w:r>
      <w:r w:rsidR="427EED10" w:rsidRPr="78600330">
        <w:rPr>
          <w:rFonts w:ascii="Arial" w:hAnsi="Arial" w:cs="Arial"/>
          <w:noProof w:val="0"/>
        </w:rPr>
        <w:t xml:space="preserve"> und Wissenstransfer</w:t>
      </w:r>
      <w:r w:rsidR="003767C9" w:rsidRPr="78600330">
        <w:rPr>
          <w:rFonts w:ascii="Arial" w:hAnsi="Arial" w:cs="Arial"/>
          <w:noProof w:val="0"/>
        </w:rPr>
        <w:t xml:space="preserve"> in der Region</w:t>
      </w:r>
      <w:r w:rsidRPr="78600330">
        <w:rPr>
          <w:rFonts w:ascii="Arial" w:hAnsi="Arial" w:cs="Arial"/>
          <w:noProof w:val="0"/>
        </w:rPr>
        <w:t>“</w:t>
      </w:r>
      <w:r w:rsidR="00D82ADD" w:rsidRPr="78600330">
        <w:rPr>
          <w:rFonts w:ascii="Arial" w:hAnsi="Arial" w:cs="Arial"/>
          <w:noProof w:val="0"/>
        </w:rPr>
        <w:t>:</w:t>
      </w:r>
      <w:r w:rsidRPr="78600330">
        <w:rPr>
          <w:rFonts w:ascii="Arial" w:hAnsi="Arial" w:cs="Arial"/>
          <w:noProof w:val="0"/>
        </w:rPr>
        <w:t xml:space="preserve"> „Durch die </w:t>
      </w:r>
      <w:r w:rsidR="00D82ADD" w:rsidRPr="78600330">
        <w:rPr>
          <w:rFonts w:ascii="Arial" w:hAnsi="Arial" w:cs="Arial"/>
          <w:noProof w:val="0"/>
        </w:rPr>
        <w:t>Selbst</w:t>
      </w:r>
      <w:r w:rsidRPr="78600330">
        <w:rPr>
          <w:rFonts w:ascii="Arial" w:hAnsi="Arial" w:cs="Arial"/>
          <w:noProof w:val="0"/>
        </w:rPr>
        <w:t>ständigkeit wird die I</w:t>
      </w:r>
      <w:r w:rsidR="47DCD2DC" w:rsidRPr="78600330">
        <w:rPr>
          <w:rFonts w:ascii="Arial" w:hAnsi="Arial" w:cs="Arial"/>
          <w:noProof w:val="0"/>
        </w:rPr>
        <w:t>BH</w:t>
      </w:r>
      <w:r w:rsidRPr="78600330">
        <w:rPr>
          <w:rFonts w:ascii="Arial" w:hAnsi="Arial" w:cs="Arial"/>
          <w:noProof w:val="0"/>
        </w:rPr>
        <w:t xml:space="preserve"> an Handlungsfähigkeit gewinnen. </w:t>
      </w:r>
      <w:r w:rsidR="003767C9" w:rsidRPr="78600330">
        <w:rPr>
          <w:rFonts w:ascii="Arial" w:hAnsi="Arial" w:cs="Arial"/>
          <w:noProof w:val="0"/>
        </w:rPr>
        <w:t xml:space="preserve">Sie kann </w:t>
      </w:r>
      <w:r w:rsidR="43CA36CD" w:rsidRPr="78600330">
        <w:rPr>
          <w:rFonts w:ascii="Arial" w:hAnsi="Arial" w:cs="Arial"/>
          <w:noProof w:val="0"/>
        </w:rPr>
        <w:t xml:space="preserve">zudem weitere internationale </w:t>
      </w:r>
      <w:r w:rsidR="003767C9" w:rsidRPr="78600330">
        <w:rPr>
          <w:rFonts w:ascii="Arial" w:hAnsi="Arial" w:cs="Arial"/>
          <w:noProof w:val="0"/>
        </w:rPr>
        <w:t xml:space="preserve">Fördermittel, zum Beispiel aus Töpfen der Europäischen Union einwerben. Davon werden die Hochschulen, </w:t>
      </w:r>
      <w:r w:rsidR="00D82ADD" w:rsidRPr="78600330">
        <w:rPr>
          <w:rFonts w:ascii="Arial" w:hAnsi="Arial" w:cs="Arial"/>
          <w:noProof w:val="0"/>
        </w:rPr>
        <w:t xml:space="preserve">aber auch die Region insgesamt </w:t>
      </w:r>
      <w:r w:rsidR="003767C9" w:rsidRPr="78600330">
        <w:rPr>
          <w:rFonts w:ascii="Arial" w:hAnsi="Arial" w:cs="Arial"/>
          <w:noProof w:val="0"/>
        </w:rPr>
        <w:t>profitieren</w:t>
      </w:r>
      <w:r w:rsidRPr="78600330">
        <w:rPr>
          <w:rFonts w:ascii="Arial" w:hAnsi="Arial" w:cs="Arial"/>
          <w:noProof w:val="0"/>
        </w:rPr>
        <w:t>“</w:t>
      </w:r>
      <w:r w:rsidR="003767C9" w:rsidRPr="78600330">
        <w:rPr>
          <w:rFonts w:ascii="Arial" w:hAnsi="Arial" w:cs="Arial"/>
          <w:noProof w:val="0"/>
        </w:rPr>
        <w:t>, erwartet Fässler.</w:t>
      </w:r>
      <w:r w:rsidRPr="78600330">
        <w:rPr>
          <w:rFonts w:ascii="Arial" w:hAnsi="Arial" w:cs="Arial"/>
          <w:noProof w:val="0"/>
        </w:rPr>
        <w:t xml:space="preserve"> </w:t>
      </w:r>
    </w:p>
    <w:p w14:paraId="5620ED62" w14:textId="77777777" w:rsidR="00385A52" w:rsidRPr="002D3D7F" w:rsidRDefault="00385A52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74F455A" w14:textId="2A2FBD7A" w:rsidR="00F15D71" w:rsidRPr="00701BAB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  <w:lang w:val="en-US"/>
        </w:rPr>
      </w:pPr>
      <w:r w:rsidRPr="00701BAB">
        <w:rPr>
          <w:rFonts w:ascii="Arial" w:hAnsi="Arial" w:cs="Arial"/>
          <w:b/>
          <w:noProof w:val="0"/>
          <w:lang w:val="en-US"/>
        </w:rPr>
        <w:t xml:space="preserve">Info: </w:t>
      </w:r>
      <w:hyperlink r:id="rId10" w:history="1">
        <w:r w:rsidR="00E8781E" w:rsidRPr="00701BAB">
          <w:rPr>
            <w:rStyle w:val="Hyperlink"/>
            <w:rFonts w:ascii="Arial" w:hAnsi="Arial" w:cs="Arial"/>
            <w:b/>
            <w:noProof w:val="0"/>
            <w:lang w:val="en-US"/>
          </w:rPr>
          <w:t>www.bodenseehochschule.org</w:t>
        </w:r>
      </w:hyperlink>
      <w:r w:rsidR="00E8781E" w:rsidRPr="00701BAB">
        <w:rPr>
          <w:rFonts w:ascii="Arial" w:hAnsi="Arial" w:cs="Arial"/>
          <w:b/>
          <w:noProof w:val="0"/>
          <w:lang w:val="en-US"/>
        </w:rPr>
        <w:t xml:space="preserve"> </w:t>
      </w:r>
    </w:p>
    <w:p w14:paraId="1C87E56A" w14:textId="2478CD34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965187C" w14:textId="466929A8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B6FFF5A" w14:textId="77777777" w:rsidR="00D438A9" w:rsidRPr="00701BAB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68A21884" w14:textId="77777777" w:rsidR="00746C2F" w:rsidRPr="00701BAB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  <w:lang w:val="en-US"/>
        </w:rPr>
      </w:pPr>
      <w:r w:rsidRPr="00701BAB">
        <w:rPr>
          <w:rFonts w:ascii="Arial" w:hAnsi="Arial" w:cs="Arial"/>
          <w:b/>
          <w:bCs/>
          <w:noProof w:val="0"/>
          <w:lang w:val="en-US"/>
        </w:rPr>
        <w:t>Fact-Box:</w:t>
      </w:r>
    </w:p>
    <w:p w14:paraId="2D93706C" w14:textId="4EED80C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Internationale Bodensee-Hochschule</w:t>
      </w:r>
    </w:p>
    <w:p w14:paraId="0C4CAB5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456D73D" w14:textId="399F3D98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- 27 Hochschulen</w:t>
      </w:r>
    </w:p>
    <w:p w14:paraId="1546162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- 115.000 Studierende</w:t>
      </w:r>
    </w:p>
    <w:p w14:paraId="543514D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- 20.000 Forschende</w:t>
      </w:r>
    </w:p>
    <w:p w14:paraId="4A4B0358" w14:textId="2BD2776A" w:rsidR="00F15D71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 Million Euro Jahresbudget</w:t>
      </w:r>
    </w:p>
    <w:p w14:paraId="3ACC1CD6" w14:textId="3B102244" w:rsidR="00F15D71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Länder</w:t>
      </w:r>
      <w:r w:rsidR="00386303" w:rsidRPr="002D3D7F">
        <w:rPr>
          <w:rFonts w:ascii="Arial" w:hAnsi="Arial" w:cs="Arial"/>
          <w:noProof w:val="0"/>
        </w:rPr>
        <w:t xml:space="preserve"> und Kantone, die die IBH fördern</w:t>
      </w:r>
      <w:r w:rsidRPr="002D3D7F">
        <w:rPr>
          <w:rFonts w:ascii="Arial" w:hAnsi="Arial" w:cs="Arial"/>
          <w:noProof w:val="0"/>
        </w:rPr>
        <w:t>: Baden-Württemberg, Bayern, Vorarlberg</w:t>
      </w:r>
      <w:r w:rsidR="00FE21D9" w:rsidRPr="002D3D7F">
        <w:rPr>
          <w:rFonts w:ascii="Arial" w:hAnsi="Arial" w:cs="Arial"/>
          <w:noProof w:val="0"/>
        </w:rPr>
        <w:t>,</w:t>
      </w:r>
      <w:r w:rsidRPr="002D3D7F">
        <w:rPr>
          <w:rFonts w:ascii="Arial" w:hAnsi="Arial" w:cs="Arial"/>
          <w:noProof w:val="0"/>
        </w:rPr>
        <w:t xml:space="preserve"> </w:t>
      </w:r>
      <w:r w:rsidR="00FE21D9" w:rsidRPr="002D3D7F">
        <w:rPr>
          <w:rFonts w:ascii="Arial" w:hAnsi="Arial" w:cs="Arial"/>
          <w:noProof w:val="0"/>
        </w:rPr>
        <w:t xml:space="preserve">Liechtenstein, </w:t>
      </w:r>
      <w:r w:rsidRPr="002D3D7F">
        <w:rPr>
          <w:rFonts w:ascii="Arial" w:hAnsi="Arial" w:cs="Arial"/>
          <w:noProof w:val="0"/>
        </w:rPr>
        <w:t>Thurgau, St. Gallen, Schaffhausen, Appenzell Innerrhoden, Appenzell Ausserrhoden, Zürich</w:t>
      </w:r>
    </w:p>
    <w:p w14:paraId="437B1DBA" w14:textId="0FEA7AFE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17D14B4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4A3FA2" w14:textId="3BF83B02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F3DA55B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Die Hochschulen der Internationalen Bodensee-Hochschule</w:t>
      </w:r>
    </w:p>
    <w:p w14:paraId="48AA140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</w:p>
    <w:p w14:paraId="5F873257" w14:textId="5AFD7623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Deutschland</w:t>
      </w:r>
    </w:p>
    <w:p w14:paraId="60A31C5B" w14:textId="05C70F59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Duale Hochschule </w:t>
      </w:r>
      <w:r w:rsidR="001476F7" w:rsidRPr="002D3D7F">
        <w:rPr>
          <w:rFonts w:ascii="Arial" w:hAnsi="Arial" w:cs="Arial"/>
          <w:noProof w:val="0"/>
        </w:rPr>
        <w:t>Baden-Württemberg</w:t>
      </w:r>
      <w:r w:rsidRPr="002D3D7F">
        <w:rPr>
          <w:rFonts w:ascii="Arial" w:hAnsi="Arial" w:cs="Arial"/>
          <w:noProof w:val="0"/>
        </w:rPr>
        <w:t xml:space="preserve"> DHBW Ravensburg / Friedrichshafen</w:t>
      </w:r>
    </w:p>
    <w:p w14:paraId="6C83A65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Albstadt-Sigmaringen</w:t>
      </w:r>
    </w:p>
    <w:p w14:paraId="119195A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lastRenderedPageBreak/>
        <w:t>Hochschule Furtwangen</w:t>
      </w:r>
    </w:p>
    <w:p w14:paraId="1925E72E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Kempten</w:t>
      </w:r>
    </w:p>
    <w:p w14:paraId="5E229132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HTWG Konstanz</w:t>
      </w:r>
    </w:p>
    <w:p w14:paraId="6F2921EC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>RWU Hochschule Ravensburg-Weingarten University of Applied Sciences</w:t>
      </w:r>
    </w:p>
    <w:p w14:paraId="1807571E" w14:textId="02465803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Weingarten</w:t>
      </w:r>
    </w:p>
    <w:p w14:paraId="6CA5E174" w14:textId="428CB4A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Staatliche Hochschule </w:t>
      </w:r>
      <w:r w:rsidR="001476F7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Musik Trossingen</w:t>
      </w:r>
    </w:p>
    <w:p w14:paraId="32C70AE3" w14:textId="29FDF115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Konstanz</w:t>
      </w:r>
    </w:p>
    <w:p w14:paraId="18F98819" w14:textId="0E1B372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Zeppelin </w:t>
      </w:r>
      <w:r w:rsidR="001476F7" w:rsidRPr="002D3D7F">
        <w:rPr>
          <w:rFonts w:ascii="Arial" w:hAnsi="Arial" w:cs="Arial"/>
          <w:noProof w:val="0"/>
        </w:rPr>
        <w:t>Universität</w:t>
      </w:r>
      <w:r w:rsidRPr="002D3D7F">
        <w:rPr>
          <w:rFonts w:ascii="Arial" w:hAnsi="Arial" w:cs="Arial"/>
          <w:noProof w:val="0"/>
        </w:rPr>
        <w:t xml:space="preserve"> Friedrichshafen</w:t>
      </w:r>
    </w:p>
    <w:p w14:paraId="37E6F48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240E4B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Liechtenstein</w:t>
      </w:r>
    </w:p>
    <w:p w14:paraId="7E944235" w14:textId="0E7081F7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Liechtenstein</w:t>
      </w:r>
    </w:p>
    <w:p w14:paraId="18BCEEC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3203390" w14:textId="03255851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Österreich</w:t>
      </w:r>
    </w:p>
    <w:p w14:paraId="2566DFC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Fachhochschule Vorarlberg GmbH</w:t>
      </w:r>
    </w:p>
    <w:p w14:paraId="76A46FB2" w14:textId="5465EF8D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Vorarlberg</w:t>
      </w:r>
    </w:p>
    <w:p w14:paraId="1D5DF0A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>Schloss Hofen</w:t>
      </w:r>
    </w:p>
    <w:p w14:paraId="37E633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Vorarlberger Landeskonservatorium</w:t>
      </w:r>
    </w:p>
    <w:p w14:paraId="1555606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75F11C7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Schweiz</w:t>
      </w:r>
    </w:p>
    <w:p w14:paraId="6539BD08" w14:textId="23C2A6FF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 xml:space="preserve">HfH Interkantonale Hochschule </w:t>
      </w:r>
      <w:r w:rsidR="002D3D7F" w:rsidRPr="78600330">
        <w:rPr>
          <w:rFonts w:ascii="Arial" w:hAnsi="Arial" w:cs="Arial"/>
          <w:noProof w:val="0"/>
        </w:rPr>
        <w:t>für</w:t>
      </w:r>
      <w:r w:rsidRPr="78600330">
        <w:rPr>
          <w:rFonts w:ascii="Arial" w:hAnsi="Arial" w:cs="Arial"/>
          <w:noProof w:val="0"/>
        </w:rPr>
        <w:t xml:space="preserve"> </w:t>
      </w:r>
      <w:r w:rsidR="002D3D7F" w:rsidRPr="78600330">
        <w:rPr>
          <w:rFonts w:ascii="Arial" w:hAnsi="Arial" w:cs="Arial"/>
          <w:noProof w:val="0"/>
        </w:rPr>
        <w:t>Heilpädagogik</w:t>
      </w:r>
    </w:p>
    <w:p w14:paraId="7315CF85" w14:textId="7D8D4F5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HWZ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Wirtschaft </w:t>
      </w:r>
      <w:r w:rsidR="001476F7" w:rsidRPr="002D3D7F">
        <w:rPr>
          <w:rFonts w:ascii="Arial" w:hAnsi="Arial" w:cs="Arial"/>
          <w:noProof w:val="0"/>
        </w:rPr>
        <w:t>Zürich</w:t>
      </w:r>
    </w:p>
    <w:p w14:paraId="26C705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OST – Ostschweizer Fachhochschule</w:t>
      </w:r>
    </w:p>
    <w:p w14:paraId="3C2D8D61" w14:textId="1CB55F5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>Pädagogische Hochschule St.</w:t>
      </w:r>
      <w:r w:rsidR="001476F7" w:rsidRPr="78600330">
        <w:rPr>
          <w:rFonts w:ascii="Arial" w:hAnsi="Arial" w:cs="Arial"/>
          <w:noProof w:val="0"/>
        </w:rPr>
        <w:t xml:space="preserve"> </w:t>
      </w:r>
      <w:r w:rsidRPr="78600330">
        <w:rPr>
          <w:rFonts w:ascii="Arial" w:hAnsi="Arial" w:cs="Arial"/>
          <w:noProof w:val="0"/>
        </w:rPr>
        <w:t>Gallen</w:t>
      </w:r>
    </w:p>
    <w:p w14:paraId="3A9585D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>Pädagogische Hochschule Schaffhausen</w:t>
      </w:r>
    </w:p>
    <w:p w14:paraId="153BC35A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>Pädagogische Hochschule Thurgau</w:t>
      </w:r>
    </w:p>
    <w:p w14:paraId="30C2030D" w14:textId="75F183AC" w:rsidR="00746C2F" w:rsidRPr="002D3D7F" w:rsidRDefault="00D438A9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</w:t>
      </w:r>
      <w:r w:rsidR="002D3D7F" w:rsidRPr="002D3D7F">
        <w:rPr>
          <w:rFonts w:ascii="Arial" w:hAnsi="Arial" w:cs="Arial"/>
          <w:noProof w:val="0"/>
        </w:rPr>
        <w:t>Zürich</w:t>
      </w:r>
    </w:p>
    <w:p w14:paraId="1DFBDBC6" w14:textId="38161B0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SHLR Schweizer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</w:t>
      </w:r>
      <w:r w:rsidR="002D3D7F" w:rsidRPr="002D3D7F">
        <w:rPr>
          <w:rFonts w:ascii="Arial" w:hAnsi="Arial" w:cs="Arial"/>
          <w:noProof w:val="0"/>
        </w:rPr>
        <w:t>Logopädie</w:t>
      </w:r>
      <w:r w:rsidRPr="002D3D7F">
        <w:rPr>
          <w:rFonts w:ascii="Arial" w:hAnsi="Arial" w:cs="Arial"/>
          <w:noProof w:val="0"/>
        </w:rPr>
        <w:t xml:space="preserve"> Rorschach</w:t>
      </w:r>
    </w:p>
    <w:p w14:paraId="622AEA6F" w14:textId="431795C3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St.</w:t>
      </w:r>
      <w:r w:rsidR="001476F7" w:rsidRPr="002D3D7F">
        <w:rPr>
          <w:rFonts w:ascii="Arial" w:hAnsi="Arial" w:cs="Arial"/>
          <w:noProof w:val="0"/>
        </w:rPr>
        <w:t xml:space="preserve"> </w:t>
      </w:r>
      <w:r w:rsidR="00746C2F" w:rsidRPr="002D3D7F">
        <w:rPr>
          <w:rFonts w:ascii="Arial" w:hAnsi="Arial" w:cs="Arial"/>
          <w:noProof w:val="0"/>
        </w:rPr>
        <w:t>Gallen</w:t>
      </w:r>
    </w:p>
    <w:p w14:paraId="2370844F" w14:textId="7A66C2F5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Zürich</w:t>
      </w:r>
    </w:p>
    <w:p w14:paraId="2E909854" w14:textId="53522105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 xml:space="preserve">Zürcher Hochschule </w:t>
      </w:r>
      <w:r w:rsidR="002D3D7F" w:rsidRPr="78600330">
        <w:rPr>
          <w:rFonts w:ascii="Arial" w:hAnsi="Arial" w:cs="Arial"/>
          <w:noProof w:val="0"/>
        </w:rPr>
        <w:t>für</w:t>
      </w:r>
      <w:r w:rsidRPr="78600330">
        <w:rPr>
          <w:rFonts w:ascii="Arial" w:hAnsi="Arial" w:cs="Arial"/>
          <w:noProof w:val="0"/>
        </w:rPr>
        <w:t xml:space="preserve"> Angewandte Wissenschaften ZHAW</w:t>
      </w:r>
    </w:p>
    <w:p w14:paraId="3CFC7F50" w14:textId="10C9ABF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 xml:space="preserve">Zürcher Hochschule der </w:t>
      </w:r>
      <w:r w:rsidR="002D3D7F" w:rsidRPr="78600330">
        <w:rPr>
          <w:rFonts w:ascii="Arial" w:hAnsi="Arial" w:cs="Arial"/>
          <w:noProof w:val="0"/>
        </w:rPr>
        <w:t>Künste</w:t>
      </w:r>
      <w:r w:rsidRPr="78600330">
        <w:rPr>
          <w:rFonts w:ascii="Arial" w:hAnsi="Arial" w:cs="Arial"/>
          <w:noProof w:val="0"/>
        </w:rPr>
        <w:t xml:space="preserve"> ZHdK</w:t>
      </w:r>
    </w:p>
    <w:p w14:paraId="2F102F32" w14:textId="3FCE246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2588765" w14:textId="794F1C0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AF45AA4" w14:textId="77777777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5303632" w14:textId="48BA97B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Bildtext</w:t>
      </w:r>
      <w:r w:rsidR="001F09DF">
        <w:rPr>
          <w:rFonts w:ascii="Arial" w:hAnsi="Arial" w:cs="Arial"/>
          <w:b/>
          <w:noProof w:val="0"/>
        </w:rPr>
        <w:t>e</w:t>
      </w:r>
      <w:r w:rsidRPr="002D3D7F">
        <w:rPr>
          <w:rFonts w:ascii="Arial" w:hAnsi="Arial" w:cs="Arial"/>
          <w:b/>
          <w:noProof w:val="0"/>
        </w:rPr>
        <w:t>:</w:t>
      </w:r>
    </w:p>
    <w:p w14:paraId="41AC6BBE" w14:textId="77777777" w:rsidR="001F09DF" w:rsidRPr="002D3D7F" w:rsidRDefault="001F09DF" w:rsidP="001F09D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F3EDD6">
        <w:rPr>
          <w:rFonts w:ascii="Arial" w:hAnsi="Arial" w:cs="Arial"/>
          <w:b/>
          <w:bCs/>
          <w:noProof w:val="0"/>
        </w:rPr>
        <w:t xml:space="preserve">Internationale-Bodensee-Hochschule-Corona.jpg: </w:t>
      </w:r>
      <w:r w:rsidRPr="78F3EDD6">
        <w:rPr>
          <w:rFonts w:ascii="Arial" w:hAnsi="Arial" w:cs="Arial"/>
          <w:noProof w:val="0"/>
        </w:rPr>
        <w:t>Trotz der Corona-bedingten Ausnahmesituation war die Zusammenarbeit im Rahmen der Internationalen Bodensee-Hochschule im Jahr 2020 intensiver denn je. (Foto: Angela Lamprecht)</w:t>
      </w:r>
      <w:r w:rsidRPr="78F3EDD6">
        <w:rPr>
          <w:rFonts w:ascii="Arial" w:hAnsi="Arial" w:cs="Arial"/>
          <w:b/>
          <w:bCs/>
          <w:noProof w:val="0"/>
        </w:rPr>
        <w:t xml:space="preserve"> </w:t>
      </w:r>
    </w:p>
    <w:p w14:paraId="32487D53" w14:textId="77777777" w:rsidR="001F09DF" w:rsidRDefault="001F09DF" w:rsidP="476F6B80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</w:p>
    <w:p w14:paraId="059BFCE6" w14:textId="58D9B02C" w:rsidR="00F15D71" w:rsidRPr="002D3D7F" w:rsidRDefault="00F15D71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b/>
          <w:bCs/>
          <w:noProof w:val="0"/>
        </w:rPr>
        <w:t xml:space="preserve">Internationale-Bodensee-Hochschule-Gernot-Brauchle.jpg: </w:t>
      </w:r>
      <w:r w:rsidR="39725770" w:rsidRPr="1D8596CC">
        <w:rPr>
          <w:rFonts w:ascii="Arial" w:hAnsi="Arial" w:cs="Arial"/>
          <w:noProof w:val="0"/>
        </w:rPr>
        <w:t xml:space="preserve">Von einer Schockstarre war </w:t>
      </w:r>
      <w:r w:rsidR="0D0BBEDB" w:rsidRPr="1D8596CC">
        <w:rPr>
          <w:rFonts w:ascii="Arial" w:hAnsi="Arial" w:cs="Arial"/>
          <w:noProof w:val="0"/>
        </w:rPr>
        <w:t xml:space="preserve">an den Hochschulen </w:t>
      </w:r>
      <w:r w:rsidR="39725770" w:rsidRPr="1D8596CC">
        <w:rPr>
          <w:rFonts w:ascii="Arial" w:hAnsi="Arial" w:cs="Arial"/>
          <w:noProof w:val="0"/>
        </w:rPr>
        <w:t xml:space="preserve">auch im Coronajahr nichts zu bemerken, </w:t>
      </w:r>
      <w:r w:rsidR="55A1B419" w:rsidRPr="1D8596CC">
        <w:rPr>
          <w:rFonts w:ascii="Arial" w:hAnsi="Arial" w:cs="Arial"/>
          <w:noProof w:val="0"/>
        </w:rPr>
        <w:t xml:space="preserve">betont </w:t>
      </w:r>
      <w:r w:rsidRPr="1D8596CC">
        <w:rPr>
          <w:rFonts w:ascii="Arial" w:hAnsi="Arial" w:cs="Arial"/>
          <w:noProof w:val="0"/>
        </w:rPr>
        <w:t>Gernot Brauchle, Vorsitzende</w:t>
      </w:r>
      <w:r w:rsidR="00FE21D9" w:rsidRPr="1D8596CC">
        <w:rPr>
          <w:rFonts w:ascii="Arial" w:hAnsi="Arial" w:cs="Arial"/>
          <w:noProof w:val="0"/>
        </w:rPr>
        <w:t>r</w:t>
      </w:r>
      <w:r w:rsidRPr="1D8596CC">
        <w:rPr>
          <w:rFonts w:ascii="Arial" w:hAnsi="Arial" w:cs="Arial"/>
          <w:noProof w:val="0"/>
        </w:rPr>
        <w:t xml:space="preserve"> der Internationalen Bodensee-Hochschule</w:t>
      </w:r>
      <w:r w:rsidR="1F2B606D" w:rsidRPr="1D8596CC">
        <w:rPr>
          <w:rFonts w:ascii="Arial" w:hAnsi="Arial" w:cs="Arial"/>
          <w:noProof w:val="0"/>
        </w:rPr>
        <w:t>. Er ist überzeugt</w:t>
      </w:r>
      <w:r w:rsidR="462A1AC0" w:rsidRPr="1D8596CC">
        <w:rPr>
          <w:rFonts w:ascii="Arial" w:hAnsi="Arial" w:cs="Arial"/>
          <w:noProof w:val="0"/>
        </w:rPr>
        <w:t>: „Insbesondere Innovationen in Wissenschaft und Gesellschaft werden uns in den nächsten Jahren aus der Krise bringen.“</w:t>
      </w:r>
      <w:r w:rsidRPr="1D8596CC">
        <w:rPr>
          <w:rFonts w:ascii="Arial" w:hAnsi="Arial" w:cs="Arial"/>
          <w:noProof w:val="0"/>
        </w:rPr>
        <w:t xml:space="preserve"> (</w:t>
      </w:r>
      <w:r w:rsidR="1A05101C" w:rsidRPr="1D8596CC">
        <w:rPr>
          <w:rFonts w:ascii="Arial" w:hAnsi="Arial" w:cs="Arial"/>
          <w:noProof w:val="0"/>
        </w:rPr>
        <w:t>Foto</w:t>
      </w:r>
      <w:r w:rsidRPr="1D8596CC">
        <w:rPr>
          <w:rFonts w:ascii="Arial" w:hAnsi="Arial" w:cs="Arial"/>
          <w:noProof w:val="0"/>
        </w:rPr>
        <w:t xml:space="preserve">: </w:t>
      </w:r>
      <w:r w:rsidR="44B1E4BA" w:rsidRPr="1D8596CC">
        <w:rPr>
          <w:rFonts w:ascii="Arial" w:hAnsi="Arial" w:cs="Arial"/>
          <w:noProof w:val="0"/>
        </w:rPr>
        <w:t>Hannes Thalmann</w:t>
      </w:r>
      <w:r w:rsidRPr="1D8596CC">
        <w:rPr>
          <w:rFonts w:ascii="Arial" w:hAnsi="Arial" w:cs="Arial"/>
          <w:noProof w:val="0"/>
        </w:rPr>
        <w:t>)</w:t>
      </w:r>
    </w:p>
    <w:p w14:paraId="4C41CA23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1293DF9" w14:textId="1D53F724" w:rsidR="009E6C79" w:rsidRPr="002D3D7F" w:rsidRDefault="009E6C79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b/>
          <w:bCs/>
          <w:noProof w:val="0"/>
        </w:rPr>
        <w:t>Internationale-Bodensee-Hochschule-Fredy-F</w:t>
      </w:r>
      <w:r w:rsidR="001F09DF">
        <w:rPr>
          <w:rFonts w:ascii="Arial" w:hAnsi="Arial" w:cs="Arial"/>
          <w:b/>
          <w:bCs/>
          <w:noProof w:val="0"/>
        </w:rPr>
        <w:t>ae</w:t>
      </w:r>
      <w:r w:rsidRPr="1D8596CC">
        <w:rPr>
          <w:rFonts w:ascii="Arial" w:hAnsi="Arial" w:cs="Arial"/>
          <w:b/>
          <w:bCs/>
          <w:noProof w:val="0"/>
        </w:rPr>
        <w:t>ssler.jpg:</w:t>
      </w:r>
      <w:r w:rsidRPr="1D8596CC">
        <w:rPr>
          <w:rFonts w:ascii="Arial" w:hAnsi="Arial" w:cs="Arial"/>
          <w:noProof w:val="0"/>
        </w:rPr>
        <w:t xml:space="preserve"> Der St. Galler Regierungsrat Fredy Fässler, Vorsitzender der Internationalen Bodensee-Konferenz, </w:t>
      </w:r>
      <w:r w:rsidR="2839F354" w:rsidRPr="1D8596CC">
        <w:rPr>
          <w:rFonts w:ascii="Arial" w:hAnsi="Arial" w:cs="Arial"/>
          <w:noProof w:val="0"/>
        </w:rPr>
        <w:lastRenderedPageBreak/>
        <w:t>begrüßt die geplante Selbstständigkeit der IBH: „</w:t>
      </w:r>
      <w:r w:rsidR="7AB6FFAE" w:rsidRPr="1D8596CC">
        <w:rPr>
          <w:rFonts w:ascii="Arial" w:hAnsi="Arial" w:cs="Arial"/>
          <w:noProof w:val="0"/>
        </w:rPr>
        <w:t>D</w:t>
      </w:r>
      <w:r w:rsidR="2839F354" w:rsidRPr="1D8596CC">
        <w:rPr>
          <w:rFonts w:ascii="Arial" w:hAnsi="Arial" w:cs="Arial"/>
          <w:noProof w:val="0"/>
        </w:rPr>
        <w:t xml:space="preserve">ie IBH </w:t>
      </w:r>
      <w:r w:rsidR="58BAE58F" w:rsidRPr="1D8596CC">
        <w:rPr>
          <w:rFonts w:ascii="Arial" w:hAnsi="Arial" w:cs="Arial"/>
          <w:noProof w:val="0"/>
        </w:rPr>
        <w:t xml:space="preserve">wird </w:t>
      </w:r>
      <w:r w:rsidR="2839F354" w:rsidRPr="1D8596CC">
        <w:rPr>
          <w:rFonts w:ascii="Arial" w:hAnsi="Arial" w:cs="Arial"/>
          <w:noProof w:val="0"/>
        </w:rPr>
        <w:t>an Handlungsfähigkeit gewinnen</w:t>
      </w:r>
      <w:r w:rsidR="0434B522" w:rsidRPr="1D8596CC">
        <w:rPr>
          <w:rFonts w:ascii="Arial" w:hAnsi="Arial" w:cs="Arial"/>
          <w:noProof w:val="0"/>
        </w:rPr>
        <w:t xml:space="preserve"> und </w:t>
      </w:r>
      <w:r w:rsidR="2839F354" w:rsidRPr="1D8596CC">
        <w:rPr>
          <w:rFonts w:ascii="Arial" w:hAnsi="Arial" w:cs="Arial"/>
          <w:noProof w:val="0"/>
        </w:rPr>
        <w:t xml:space="preserve">kann </w:t>
      </w:r>
      <w:r w:rsidR="5F3197A3" w:rsidRPr="1D8596CC">
        <w:rPr>
          <w:rFonts w:ascii="Arial" w:hAnsi="Arial" w:cs="Arial"/>
          <w:noProof w:val="0"/>
        </w:rPr>
        <w:t xml:space="preserve">zusätzliche </w:t>
      </w:r>
      <w:r w:rsidR="2839F354" w:rsidRPr="1D8596CC">
        <w:rPr>
          <w:rFonts w:ascii="Arial" w:hAnsi="Arial" w:cs="Arial"/>
          <w:noProof w:val="0"/>
        </w:rPr>
        <w:t>internationale Fördermittel</w:t>
      </w:r>
      <w:r w:rsidR="66526CED" w:rsidRPr="1D8596CC">
        <w:rPr>
          <w:rFonts w:ascii="Arial" w:hAnsi="Arial" w:cs="Arial"/>
          <w:noProof w:val="0"/>
        </w:rPr>
        <w:t xml:space="preserve"> </w:t>
      </w:r>
      <w:r w:rsidR="2839F354" w:rsidRPr="1D8596CC">
        <w:rPr>
          <w:rFonts w:ascii="Arial" w:hAnsi="Arial" w:cs="Arial"/>
          <w:noProof w:val="0"/>
        </w:rPr>
        <w:t>einwerben. Davon werden die Hochschulen, aber auch die Region insgesamt profitieren“</w:t>
      </w:r>
      <w:r w:rsidRPr="1D8596CC">
        <w:rPr>
          <w:rFonts w:ascii="Arial" w:hAnsi="Arial" w:cs="Arial"/>
          <w:noProof w:val="0"/>
        </w:rPr>
        <w:t xml:space="preserve"> (</w:t>
      </w:r>
      <w:r w:rsidR="6DFB0933" w:rsidRPr="1D8596CC">
        <w:rPr>
          <w:rFonts w:ascii="Arial" w:hAnsi="Arial" w:cs="Arial"/>
          <w:noProof w:val="0"/>
        </w:rPr>
        <w:t>Foto</w:t>
      </w:r>
      <w:r w:rsidRPr="1D8596CC">
        <w:rPr>
          <w:rFonts w:ascii="Arial" w:hAnsi="Arial" w:cs="Arial"/>
          <w:noProof w:val="0"/>
        </w:rPr>
        <w:t xml:space="preserve">: </w:t>
      </w:r>
      <w:r w:rsidRPr="1D8596CC">
        <w:rPr>
          <w:rFonts w:ascii="Arial" w:hAnsi="Arial" w:cs="Arial"/>
          <w:lang w:val="de-CH"/>
        </w:rPr>
        <w:t>Staatskanzlei Kanton St.Gallen</w:t>
      </w:r>
      <w:r w:rsidRPr="1D8596CC">
        <w:rPr>
          <w:rFonts w:ascii="Arial" w:hAnsi="Arial" w:cs="Arial"/>
          <w:noProof w:val="0"/>
        </w:rPr>
        <w:t>)</w:t>
      </w:r>
    </w:p>
    <w:p w14:paraId="0E42C0C7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5E8EC8E" w14:textId="333960FA" w:rsidR="00F15D71" w:rsidRPr="002D3D7F" w:rsidRDefault="3086A8C8" w:rsidP="1D8596CC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noProof w:val="0"/>
        </w:rPr>
        <w:t>Nutzung</w:t>
      </w:r>
      <w:r w:rsidR="00F15D71" w:rsidRPr="1D8596CC">
        <w:rPr>
          <w:rFonts w:ascii="Arial" w:hAnsi="Arial" w:cs="Arial"/>
          <w:noProof w:val="0"/>
        </w:rPr>
        <w:t xml:space="preserve"> </w:t>
      </w:r>
      <w:r w:rsidR="6EC9AFF8" w:rsidRPr="1D8596CC">
        <w:rPr>
          <w:rFonts w:ascii="Arial" w:hAnsi="Arial" w:cs="Arial"/>
          <w:noProof w:val="0"/>
        </w:rPr>
        <w:t xml:space="preserve">aller </w:t>
      </w:r>
      <w:r w:rsidR="00F15D71" w:rsidRPr="1D8596CC">
        <w:rPr>
          <w:rFonts w:ascii="Arial" w:hAnsi="Arial" w:cs="Arial"/>
          <w:noProof w:val="0"/>
        </w:rPr>
        <w:t xml:space="preserve">Fotos honorarfrei zur </w:t>
      </w:r>
      <w:r w:rsidR="1858111C" w:rsidRPr="1D8596CC">
        <w:rPr>
          <w:rFonts w:ascii="Arial" w:hAnsi="Arial" w:cs="Arial"/>
          <w:noProof w:val="0"/>
        </w:rPr>
        <w:t xml:space="preserve">redaktionellen </w:t>
      </w:r>
      <w:r w:rsidR="00F15D71" w:rsidRPr="1D8596CC">
        <w:rPr>
          <w:rFonts w:ascii="Arial" w:hAnsi="Arial" w:cs="Arial"/>
          <w:noProof w:val="0"/>
        </w:rPr>
        <w:t>Berichterstattung über die Internationale Bodensee-Hochschule. Angabe des Bildnachweises ist Voraussetzung.</w:t>
      </w:r>
    </w:p>
    <w:p w14:paraId="13C7CF6B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36CE873" w14:textId="249FBC72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F0D3616" w14:textId="77777777" w:rsidR="002960FA" w:rsidRPr="002D3D7F" w:rsidRDefault="002960F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41E86E7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Rückfragehinweis für die Redaktionen:</w:t>
      </w:r>
    </w:p>
    <w:p w14:paraId="122A20F7" w14:textId="21221038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Internationale Bodensee-Hochschule, Prof. Dr. Markus Rhomberg, Telefon +41/71/6770525, Mail </w:t>
      </w:r>
      <w:hyperlink r:id="rId11" w:history="1">
        <w:r w:rsidR="002960FA" w:rsidRPr="002D3D7F">
          <w:rPr>
            <w:rStyle w:val="Hyperlink"/>
            <w:rFonts w:ascii="Arial" w:hAnsi="Arial" w:cs="Arial"/>
            <w:noProof w:val="0"/>
          </w:rPr>
          <w:t>rhomberg@bodenseehochschule.org</w:t>
        </w:r>
      </w:hyperlink>
      <w:r w:rsidR="002960FA" w:rsidRPr="002D3D7F">
        <w:rPr>
          <w:rFonts w:ascii="Arial" w:hAnsi="Arial" w:cs="Arial"/>
          <w:noProof w:val="0"/>
        </w:rPr>
        <w:t xml:space="preserve"> </w:t>
      </w:r>
    </w:p>
    <w:p w14:paraId="78C0475F" w14:textId="3AC3CF15" w:rsidR="002D0C5B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600330">
        <w:rPr>
          <w:rFonts w:ascii="Arial" w:hAnsi="Arial" w:cs="Arial"/>
          <w:noProof w:val="0"/>
        </w:rPr>
        <w:t xml:space="preserve">Pzwei. Pressearbeit, </w:t>
      </w:r>
      <w:r w:rsidR="002960FA" w:rsidRPr="78600330">
        <w:rPr>
          <w:rFonts w:ascii="Arial" w:hAnsi="Arial" w:cs="Arial"/>
          <w:noProof w:val="0"/>
        </w:rPr>
        <w:t>Wolfgang Pendl</w:t>
      </w:r>
      <w:r w:rsidRPr="78600330">
        <w:rPr>
          <w:rFonts w:ascii="Arial" w:hAnsi="Arial" w:cs="Arial"/>
          <w:noProof w:val="0"/>
        </w:rPr>
        <w:t>, Telefon +43/699/</w:t>
      </w:r>
      <w:r w:rsidR="002960FA" w:rsidRPr="78600330">
        <w:rPr>
          <w:rFonts w:ascii="Arial" w:hAnsi="Arial" w:cs="Arial"/>
          <w:noProof w:val="0"/>
        </w:rPr>
        <w:t>10016399</w:t>
      </w:r>
      <w:r w:rsidRPr="78600330">
        <w:rPr>
          <w:rFonts w:ascii="Arial" w:hAnsi="Arial" w:cs="Arial"/>
          <w:noProof w:val="0"/>
        </w:rPr>
        <w:t xml:space="preserve">, Mail </w:t>
      </w:r>
      <w:hyperlink r:id="rId12">
        <w:r w:rsidR="002960FA" w:rsidRPr="78600330">
          <w:rPr>
            <w:rStyle w:val="Hyperlink"/>
            <w:rFonts w:ascii="Arial" w:hAnsi="Arial" w:cs="Arial"/>
            <w:noProof w:val="0"/>
          </w:rPr>
          <w:t>wolfgang.pendl@pzwei.at</w:t>
        </w:r>
      </w:hyperlink>
      <w:r w:rsidR="002960FA" w:rsidRPr="78600330">
        <w:rPr>
          <w:rFonts w:ascii="Arial" w:hAnsi="Arial" w:cs="Arial"/>
          <w:noProof w:val="0"/>
        </w:rPr>
        <w:t xml:space="preserve"> </w:t>
      </w:r>
    </w:p>
    <w:sectPr w:rsidR="002D0C5B" w:rsidRPr="002D3D7F" w:rsidSect="001C713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410" w:right="2977" w:bottom="851" w:left="1349" w:header="709" w:footer="8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AD5" w14:textId="77777777" w:rsidR="004661A2" w:rsidRDefault="004661A2">
      <w:r>
        <w:separator/>
      </w:r>
    </w:p>
  </w:endnote>
  <w:endnote w:type="continuationSeparator" w:id="0">
    <w:p w14:paraId="5CC04600" w14:textId="77777777" w:rsidR="004661A2" w:rsidRDefault="004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lack">
    <w:altName w:val="Calibri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altName w:val="Calibri"/>
    <w:charset w:val="00"/>
    <w:family w:val="auto"/>
    <w:pitch w:val="variable"/>
    <w:sig w:usb0="00000003" w:usb1="00000000" w:usb2="00000000" w:usb3="00000000" w:csb0="01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porate 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orporate S Demi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A67E" w14:textId="77777777" w:rsidR="001C7134" w:rsidRPr="005C7429" w:rsidRDefault="001C7134" w:rsidP="003119F1">
    <w:pPr>
      <w:pStyle w:val="Fuzeile"/>
      <w:tabs>
        <w:tab w:val="clear" w:pos="4536"/>
        <w:tab w:val="clear" w:pos="9072"/>
        <w:tab w:val="left" w:pos="7853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CC0" w14:textId="77777777" w:rsidR="001C7134" w:rsidRPr="005C41D6" w:rsidRDefault="001C7134" w:rsidP="007443D6">
    <w:pPr>
      <w:pStyle w:val="Fuzeile"/>
      <w:tabs>
        <w:tab w:val="clear" w:pos="4536"/>
        <w:tab w:val="clear" w:pos="9072"/>
        <w:tab w:val="left" w:pos="7864"/>
      </w:tabs>
      <w:rPr>
        <w:b/>
      </w:rPr>
    </w:pPr>
    <w:r>
      <w:rPr>
        <w:rFonts w:ascii="Times New Roman" w:hAnsi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5CFE" w14:textId="77777777" w:rsidR="004661A2" w:rsidRDefault="004661A2">
      <w:r>
        <w:separator/>
      </w:r>
    </w:p>
  </w:footnote>
  <w:footnote w:type="continuationSeparator" w:id="0">
    <w:p w14:paraId="1C66C14C" w14:textId="77777777" w:rsidR="004661A2" w:rsidRDefault="0046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779" w14:textId="46E7F703" w:rsidR="000F380B" w:rsidRPr="008B54C2" w:rsidRDefault="000F380B" w:rsidP="00645870">
    <w:pPr>
      <w:pStyle w:val="Kopfzeile"/>
      <w:spacing w:line="305" w:lineRule="exact"/>
      <w:rPr>
        <w:rFonts w:ascii="Corporate S Demi" w:hAnsi="Corporate S Demi"/>
        <w:sz w:val="22"/>
        <w:szCs w:val="22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68832" behindDoc="0" locked="0" layoutInCell="1" allowOverlap="1" wp14:anchorId="5D0C3692" wp14:editId="38966A43">
          <wp:simplePos x="0" y="0"/>
          <wp:positionH relativeFrom="page">
            <wp:posOffset>4248785</wp:posOffset>
          </wp:positionH>
          <wp:positionV relativeFrom="page">
            <wp:posOffset>-1216660</wp:posOffset>
          </wp:positionV>
          <wp:extent cx="1892300" cy="850900"/>
          <wp:effectExtent l="0" t="0" r="0" b="0"/>
          <wp:wrapNone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934D1" w14:textId="77777777" w:rsidR="000F380B" w:rsidRPr="00404B61" w:rsidRDefault="000F380B" w:rsidP="003929F5">
    <w:pPr>
      <w:pStyle w:val="Kopfzeile"/>
      <w:spacing w:line="306" w:lineRule="exact"/>
      <w:rPr>
        <w:rFonts w:ascii="Times New Roman" w:hAnsi="Times New Roman"/>
        <w:b/>
        <w:sz w:val="24"/>
        <w:szCs w:val="24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70880" behindDoc="0" locked="0" layoutInCell="1" allowOverlap="1" wp14:anchorId="7D776367" wp14:editId="682D692A">
          <wp:simplePos x="0" y="0"/>
          <wp:positionH relativeFrom="margin">
            <wp:posOffset>4248785</wp:posOffset>
          </wp:positionH>
          <wp:positionV relativeFrom="margin">
            <wp:posOffset>-1216660</wp:posOffset>
          </wp:positionV>
          <wp:extent cx="1892300" cy="850900"/>
          <wp:effectExtent l="0" t="0" r="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C280A" w14:textId="77777777" w:rsidR="000F380B" w:rsidRPr="00404B61" w:rsidRDefault="000F380B" w:rsidP="00404B61">
    <w:pPr>
      <w:pStyle w:val="Kopfzeil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EC" w14:textId="77777777" w:rsidR="001C7134" w:rsidRPr="00C75E2E" w:rsidRDefault="001C7134" w:rsidP="00DD5757">
    <w:pPr>
      <w:pStyle w:val="Kopfzeile"/>
      <w:spacing w:line="260" w:lineRule="exact"/>
      <w:rPr>
        <w:rFonts w:ascii="Corporate S Light" w:hAnsi="Corporate S Light"/>
        <w:sz w:val="23"/>
        <w:szCs w:val="23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32992" behindDoc="0" locked="0" layoutInCell="1" allowOverlap="1" wp14:anchorId="31286F1D" wp14:editId="773B72DD">
          <wp:simplePos x="0" y="0"/>
          <wp:positionH relativeFrom="margin">
            <wp:posOffset>4248785</wp:posOffset>
          </wp:positionH>
          <wp:positionV relativeFrom="margin">
            <wp:posOffset>-1215390</wp:posOffset>
          </wp:positionV>
          <wp:extent cx="1892300" cy="850900"/>
          <wp:effectExtent l="0" t="0" r="0" b="0"/>
          <wp:wrapNone/>
          <wp:docPr id="41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3570" w14:textId="77777777" w:rsidR="001C7134" w:rsidRPr="00C75E2E" w:rsidRDefault="001C7134" w:rsidP="00DD5757">
    <w:pPr>
      <w:spacing w:line="260" w:lineRule="exact"/>
      <w:rPr>
        <w:rFonts w:ascii="Corporate S Light" w:hAnsi="Corporate S Light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defaultTabStop w:val="56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87"/>
    <w:rsid w:val="00024781"/>
    <w:rsid w:val="0003301C"/>
    <w:rsid w:val="0003331A"/>
    <w:rsid w:val="00047A79"/>
    <w:rsid w:val="00063A2B"/>
    <w:rsid w:val="00065E6F"/>
    <w:rsid w:val="000772DA"/>
    <w:rsid w:val="000906DA"/>
    <w:rsid w:val="000B6470"/>
    <w:rsid w:val="000C4C0E"/>
    <w:rsid w:val="000C7D8A"/>
    <w:rsid w:val="000D43D6"/>
    <w:rsid w:val="000D6F9C"/>
    <w:rsid w:val="000E270B"/>
    <w:rsid w:val="000F380B"/>
    <w:rsid w:val="00146888"/>
    <w:rsid w:val="001473E3"/>
    <w:rsid w:val="001476F7"/>
    <w:rsid w:val="00157E2C"/>
    <w:rsid w:val="0016444E"/>
    <w:rsid w:val="00164C26"/>
    <w:rsid w:val="0017161E"/>
    <w:rsid w:val="001A0754"/>
    <w:rsid w:val="001B2F23"/>
    <w:rsid w:val="001C35F3"/>
    <w:rsid w:val="001C3EA6"/>
    <w:rsid w:val="001C48B5"/>
    <w:rsid w:val="001C7134"/>
    <w:rsid w:val="001D3C54"/>
    <w:rsid w:val="001D40C9"/>
    <w:rsid w:val="001F09DF"/>
    <w:rsid w:val="001F10C0"/>
    <w:rsid w:val="00203066"/>
    <w:rsid w:val="002251C3"/>
    <w:rsid w:val="00243816"/>
    <w:rsid w:val="00251421"/>
    <w:rsid w:val="00252293"/>
    <w:rsid w:val="00252AA7"/>
    <w:rsid w:val="002960FA"/>
    <w:rsid w:val="002A3788"/>
    <w:rsid w:val="002C18DA"/>
    <w:rsid w:val="002C51A5"/>
    <w:rsid w:val="002C5B13"/>
    <w:rsid w:val="002D0C5B"/>
    <w:rsid w:val="002D3CF6"/>
    <w:rsid w:val="002D3D7F"/>
    <w:rsid w:val="002D798A"/>
    <w:rsid w:val="002E236A"/>
    <w:rsid w:val="002E2869"/>
    <w:rsid w:val="002E29A8"/>
    <w:rsid w:val="00307E63"/>
    <w:rsid w:val="003119F1"/>
    <w:rsid w:val="00343C2C"/>
    <w:rsid w:val="0034669F"/>
    <w:rsid w:val="003767C9"/>
    <w:rsid w:val="00385A52"/>
    <w:rsid w:val="00385D2F"/>
    <w:rsid w:val="00386303"/>
    <w:rsid w:val="003929F5"/>
    <w:rsid w:val="00395759"/>
    <w:rsid w:val="003A5B8F"/>
    <w:rsid w:val="003B1C29"/>
    <w:rsid w:val="003B1C83"/>
    <w:rsid w:val="003B38A6"/>
    <w:rsid w:val="003B707D"/>
    <w:rsid w:val="003C1FAD"/>
    <w:rsid w:val="003F14D8"/>
    <w:rsid w:val="0040389E"/>
    <w:rsid w:val="00404B61"/>
    <w:rsid w:val="00410676"/>
    <w:rsid w:val="00441D1B"/>
    <w:rsid w:val="00450CB8"/>
    <w:rsid w:val="00460D7D"/>
    <w:rsid w:val="004661A2"/>
    <w:rsid w:val="00470C03"/>
    <w:rsid w:val="00476A08"/>
    <w:rsid w:val="00483D2D"/>
    <w:rsid w:val="004B2CE5"/>
    <w:rsid w:val="004B3480"/>
    <w:rsid w:val="004D4ECB"/>
    <w:rsid w:val="004F6BC6"/>
    <w:rsid w:val="0050210B"/>
    <w:rsid w:val="00502F55"/>
    <w:rsid w:val="00512AFC"/>
    <w:rsid w:val="0051503E"/>
    <w:rsid w:val="00523357"/>
    <w:rsid w:val="0053124E"/>
    <w:rsid w:val="00544629"/>
    <w:rsid w:val="00544DA6"/>
    <w:rsid w:val="005845CF"/>
    <w:rsid w:val="00585EB0"/>
    <w:rsid w:val="005A12D0"/>
    <w:rsid w:val="005A5C9D"/>
    <w:rsid w:val="005B3B1F"/>
    <w:rsid w:val="005C41D6"/>
    <w:rsid w:val="005C425F"/>
    <w:rsid w:val="005C61AD"/>
    <w:rsid w:val="005C7051"/>
    <w:rsid w:val="005C7429"/>
    <w:rsid w:val="005D3E83"/>
    <w:rsid w:val="00613C6D"/>
    <w:rsid w:val="00620E88"/>
    <w:rsid w:val="00636453"/>
    <w:rsid w:val="00636681"/>
    <w:rsid w:val="00641450"/>
    <w:rsid w:val="00645870"/>
    <w:rsid w:val="006469B0"/>
    <w:rsid w:val="00671B17"/>
    <w:rsid w:val="0069559F"/>
    <w:rsid w:val="006A182F"/>
    <w:rsid w:val="006A48B6"/>
    <w:rsid w:val="006A777E"/>
    <w:rsid w:val="006D418A"/>
    <w:rsid w:val="006F4DB5"/>
    <w:rsid w:val="006F5156"/>
    <w:rsid w:val="006F530A"/>
    <w:rsid w:val="006F6EC4"/>
    <w:rsid w:val="00700EA3"/>
    <w:rsid w:val="00701BAB"/>
    <w:rsid w:val="00720AF5"/>
    <w:rsid w:val="00720E4F"/>
    <w:rsid w:val="007443D6"/>
    <w:rsid w:val="00746C2F"/>
    <w:rsid w:val="007514F6"/>
    <w:rsid w:val="00753851"/>
    <w:rsid w:val="00793C69"/>
    <w:rsid w:val="007976E7"/>
    <w:rsid w:val="007B5CCA"/>
    <w:rsid w:val="007B7771"/>
    <w:rsid w:val="007C0781"/>
    <w:rsid w:val="007F1DC1"/>
    <w:rsid w:val="007F6941"/>
    <w:rsid w:val="00810135"/>
    <w:rsid w:val="00813E5A"/>
    <w:rsid w:val="0082717E"/>
    <w:rsid w:val="00842C50"/>
    <w:rsid w:val="00884A21"/>
    <w:rsid w:val="008A5953"/>
    <w:rsid w:val="008A786D"/>
    <w:rsid w:val="008B11DA"/>
    <w:rsid w:val="008B54C2"/>
    <w:rsid w:val="008C1B36"/>
    <w:rsid w:val="008C3526"/>
    <w:rsid w:val="008C3587"/>
    <w:rsid w:val="008D19FE"/>
    <w:rsid w:val="008D220F"/>
    <w:rsid w:val="00911E58"/>
    <w:rsid w:val="0092742C"/>
    <w:rsid w:val="00957A41"/>
    <w:rsid w:val="00964B1F"/>
    <w:rsid w:val="009746EA"/>
    <w:rsid w:val="00975098"/>
    <w:rsid w:val="00987C63"/>
    <w:rsid w:val="00992DB9"/>
    <w:rsid w:val="009C68D8"/>
    <w:rsid w:val="009C6DAB"/>
    <w:rsid w:val="009E04AB"/>
    <w:rsid w:val="009E3B64"/>
    <w:rsid w:val="009E6C79"/>
    <w:rsid w:val="00A1311C"/>
    <w:rsid w:val="00A2286E"/>
    <w:rsid w:val="00A47AD9"/>
    <w:rsid w:val="00A71401"/>
    <w:rsid w:val="00A72FB4"/>
    <w:rsid w:val="00AC557F"/>
    <w:rsid w:val="00AC5714"/>
    <w:rsid w:val="00AD0E96"/>
    <w:rsid w:val="00AE0C81"/>
    <w:rsid w:val="00AE3256"/>
    <w:rsid w:val="00AE7773"/>
    <w:rsid w:val="00B034D7"/>
    <w:rsid w:val="00B07128"/>
    <w:rsid w:val="00B27F8F"/>
    <w:rsid w:val="00B442DB"/>
    <w:rsid w:val="00B457A3"/>
    <w:rsid w:val="00B558D9"/>
    <w:rsid w:val="00B94BF5"/>
    <w:rsid w:val="00BA6906"/>
    <w:rsid w:val="00BB6E71"/>
    <w:rsid w:val="00BC0083"/>
    <w:rsid w:val="00BC229A"/>
    <w:rsid w:val="00BC406D"/>
    <w:rsid w:val="00BC48F6"/>
    <w:rsid w:val="00BC4D01"/>
    <w:rsid w:val="00BC61B5"/>
    <w:rsid w:val="00BD0958"/>
    <w:rsid w:val="00BF0B7C"/>
    <w:rsid w:val="00BF251B"/>
    <w:rsid w:val="00BF603D"/>
    <w:rsid w:val="00C02BB9"/>
    <w:rsid w:val="00C042D6"/>
    <w:rsid w:val="00C11832"/>
    <w:rsid w:val="00C4181E"/>
    <w:rsid w:val="00C44370"/>
    <w:rsid w:val="00C472D7"/>
    <w:rsid w:val="00C5254E"/>
    <w:rsid w:val="00C553C6"/>
    <w:rsid w:val="00C60CF4"/>
    <w:rsid w:val="00C6744A"/>
    <w:rsid w:val="00C749FE"/>
    <w:rsid w:val="00C75E2E"/>
    <w:rsid w:val="00C8516F"/>
    <w:rsid w:val="00C92F2F"/>
    <w:rsid w:val="00CA0D0B"/>
    <w:rsid w:val="00CB1093"/>
    <w:rsid w:val="00CB4543"/>
    <w:rsid w:val="00CC49CF"/>
    <w:rsid w:val="00CC63CD"/>
    <w:rsid w:val="00CC6F21"/>
    <w:rsid w:val="00CD02E9"/>
    <w:rsid w:val="00CE7705"/>
    <w:rsid w:val="00D0249B"/>
    <w:rsid w:val="00D31F0E"/>
    <w:rsid w:val="00D34B16"/>
    <w:rsid w:val="00D415B6"/>
    <w:rsid w:val="00D438A9"/>
    <w:rsid w:val="00D82ADD"/>
    <w:rsid w:val="00D83EA0"/>
    <w:rsid w:val="00D91776"/>
    <w:rsid w:val="00D94A44"/>
    <w:rsid w:val="00DA1976"/>
    <w:rsid w:val="00DA5A5B"/>
    <w:rsid w:val="00DB2EFE"/>
    <w:rsid w:val="00DB31F6"/>
    <w:rsid w:val="00DD444A"/>
    <w:rsid w:val="00DD5757"/>
    <w:rsid w:val="00DD6697"/>
    <w:rsid w:val="00DE2F09"/>
    <w:rsid w:val="00DE3707"/>
    <w:rsid w:val="00DE685F"/>
    <w:rsid w:val="00E17D59"/>
    <w:rsid w:val="00E40DD0"/>
    <w:rsid w:val="00E46D0A"/>
    <w:rsid w:val="00E56693"/>
    <w:rsid w:val="00E636A6"/>
    <w:rsid w:val="00E72E1E"/>
    <w:rsid w:val="00E752C0"/>
    <w:rsid w:val="00E7547A"/>
    <w:rsid w:val="00E835A9"/>
    <w:rsid w:val="00E8781E"/>
    <w:rsid w:val="00EA22C0"/>
    <w:rsid w:val="00EB0EAF"/>
    <w:rsid w:val="00EB6204"/>
    <w:rsid w:val="00ED435A"/>
    <w:rsid w:val="00ED6B6F"/>
    <w:rsid w:val="00EF2130"/>
    <w:rsid w:val="00EF5CCA"/>
    <w:rsid w:val="00EF7E64"/>
    <w:rsid w:val="00F12B83"/>
    <w:rsid w:val="00F15D71"/>
    <w:rsid w:val="00F16498"/>
    <w:rsid w:val="00F21B3A"/>
    <w:rsid w:val="00F24A13"/>
    <w:rsid w:val="00F319B3"/>
    <w:rsid w:val="00F3645C"/>
    <w:rsid w:val="00F657ED"/>
    <w:rsid w:val="00F714DB"/>
    <w:rsid w:val="00F93F83"/>
    <w:rsid w:val="00F95C4E"/>
    <w:rsid w:val="00F9731A"/>
    <w:rsid w:val="00FA3056"/>
    <w:rsid w:val="00FE21D9"/>
    <w:rsid w:val="0113880D"/>
    <w:rsid w:val="019887B6"/>
    <w:rsid w:val="02A0084B"/>
    <w:rsid w:val="02E61BCE"/>
    <w:rsid w:val="03348847"/>
    <w:rsid w:val="03351E92"/>
    <w:rsid w:val="03A98FEF"/>
    <w:rsid w:val="0434B522"/>
    <w:rsid w:val="047595B9"/>
    <w:rsid w:val="04DA598B"/>
    <w:rsid w:val="057A6151"/>
    <w:rsid w:val="05867EB7"/>
    <w:rsid w:val="06242C8C"/>
    <w:rsid w:val="06DDEBA4"/>
    <w:rsid w:val="06F2CF47"/>
    <w:rsid w:val="080C5A20"/>
    <w:rsid w:val="089D9074"/>
    <w:rsid w:val="09151441"/>
    <w:rsid w:val="09529C77"/>
    <w:rsid w:val="09A8F46E"/>
    <w:rsid w:val="0A9AB568"/>
    <w:rsid w:val="0ACCB7F4"/>
    <w:rsid w:val="0C3685C9"/>
    <w:rsid w:val="0C40BF08"/>
    <w:rsid w:val="0C4950B6"/>
    <w:rsid w:val="0C9A9962"/>
    <w:rsid w:val="0D0BBEDB"/>
    <w:rsid w:val="0D5FA8CC"/>
    <w:rsid w:val="0E3669C3"/>
    <w:rsid w:val="0E9BE6E2"/>
    <w:rsid w:val="0EA34AB8"/>
    <w:rsid w:val="0ECC86C0"/>
    <w:rsid w:val="0ED5FC4A"/>
    <w:rsid w:val="0F691D31"/>
    <w:rsid w:val="0F6D2B4E"/>
    <w:rsid w:val="0F6F5E97"/>
    <w:rsid w:val="104E462F"/>
    <w:rsid w:val="1108D935"/>
    <w:rsid w:val="111EBE1A"/>
    <w:rsid w:val="117F455C"/>
    <w:rsid w:val="11EA1690"/>
    <w:rsid w:val="11F2BA11"/>
    <w:rsid w:val="120710EB"/>
    <w:rsid w:val="1209AB95"/>
    <w:rsid w:val="122EBC8C"/>
    <w:rsid w:val="12DF7067"/>
    <w:rsid w:val="13042D1E"/>
    <w:rsid w:val="1350B8E7"/>
    <w:rsid w:val="1385E6F1"/>
    <w:rsid w:val="138F7005"/>
    <w:rsid w:val="14A4AFAE"/>
    <w:rsid w:val="14EC8948"/>
    <w:rsid w:val="15046A2C"/>
    <w:rsid w:val="15B691AB"/>
    <w:rsid w:val="15D2894F"/>
    <w:rsid w:val="15E4AF9C"/>
    <w:rsid w:val="16BA8C06"/>
    <w:rsid w:val="176E6B3C"/>
    <w:rsid w:val="1858111C"/>
    <w:rsid w:val="18D424FE"/>
    <w:rsid w:val="18F254D2"/>
    <w:rsid w:val="19170ACA"/>
    <w:rsid w:val="1933A1B7"/>
    <w:rsid w:val="196E3B0D"/>
    <w:rsid w:val="1A05101C"/>
    <w:rsid w:val="1A5D16BB"/>
    <w:rsid w:val="1AD84B3E"/>
    <w:rsid w:val="1AFF004B"/>
    <w:rsid w:val="1BE9C66B"/>
    <w:rsid w:val="1D4AD8C5"/>
    <w:rsid w:val="1D8596CC"/>
    <w:rsid w:val="1EFD84A0"/>
    <w:rsid w:val="1F2B606D"/>
    <w:rsid w:val="20794554"/>
    <w:rsid w:val="21513BE5"/>
    <w:rsid w:val="21B13F85"/>
    <w:rsid w:val="21F6D0BD"/>
    <w:rsid w:val="22486DAF"/>
    <w:rsid w:val="2261DEE7"/>
    <w:rsid w:val="22CE8639"/>
    <w:rsid w:val="22F75977"/>
    <w:rsid w:val="23F4629E"/>
    <w:rsid w:val="2458017C"/>
    <w:rsid w:val="247AA285"/>
    <w:rsid w:val="24FA0D35"/>
    <w:rsid w:val="2549C042"/>
    <w:rsid w:val="2551A60F"/>
    <w:rsid w:val="262C86A4"/>
    <w:rsid w:val="26C50A17"/>
    <w:rsid w:val="27B4764D"/>
    <w:rsid w:val="2804AEA5"/>
    <w:rsid w:val="2839F354"/>
    <w:rsid w:val="2856CCD7"/>
    <w:rsid w:val="287851F9"/>
    <w:rsid w:val="28A0D89F"/>
    <w:rsid w:val="2956A7F5"/>
    <w:rsid w:val="2956DB1B"/>
    <w:rsid w:val="2972C7EF"/>
    <w:rsid w:val="29C296AA"/>
    <w:rsid w:val="2A95C6D3"/>
    <w:rsid w:val="2AB4D93B"/>
    <w:rsid w:val="2AFACA83"/>
    <w:rsid w:val="2C2D5498"/>
    <w:rsid w:val="2C95F544"/>
    <w:rsid w:val="2C9668CB"/>
    <w:rsid w:val="2DC924F9"/>
    <w:rsid w:val="2E5E04B9"/>
    <w:rsid w:val="2ED77A2B"/>
    <w:rsid w:val="2FB957F8"/>
    <w:rsid w:val="2FC0F48B"/>
    <w:rsid w:val="3086A8C8"/>
    <w:rsid w:val="3165A2FE"/>
    <w:rsid w:val="330D730A"/>
    <w:rsid w:val="34A6DB22"/>
    <w:rsid w:val="34BFE7AB"/>
    <w:rsid w:val="35FA76C5"/>
    <w:rsid w:val="373EEF14"/>
    <w:rsid w:val="3770ADEE"/>
    <w:rsid w:val="37D0C9CF"/>
    <w:rsid w:val="37D711EF"/>
    <w:rsid w:val="381ECD14"/>
    <w:rsid w:val="385536FB"/>
    <w:rsid w:val="39725770"/>
    <w:rsid w:val="3989ACB4"/>
    <w:rsid w:val="3A715C8F"/>
    <w:rsid w:val="3B53A7C1"/>
    <w:rsid w:val="3B9FBFCF"/>
    <w:rsid w:val="3D09E420"/>
    <w:rsid w:val="3D50AC0F"/>
    <w:rsid w:val="3EEE2EAF"/>
    <w:rsid w:val="3EF881B0"/>
    <w:rsid w:val="3F85A77B"/>
    <w:rsid w:val="3FBB0511"/>
    <w:rsid w:val="40FF3543"/>
    <w:rsid w:val="41F75AEE"/>
    <w:rsid w:val="4235120A"/>
    <w:rsid w:val="426D32DD"/>
    <w:rsid w:val="4271F233"/>
    <w:rsid w:val="427EED10"/>
    <w:rsid w:val="428F2371"/>
    <w:rsid w:val="43BEDF57"/>
    <w:rsid w:val="43CA36CD"/>
    <w:rsid w:val="43D0B5F8"/>
    <w:rsid w:val="44ACDD41"/>
    <w:rsid w:val="44B1E4BA"/>
    <w:rsid w:val="452F036C"/>
    <w:rsid w:val="45E9B4CE"/>
    <w:rsid w:val="462A1AC0"/>
    <w:rsid w:val="46EA6B38"/>
    <w:rsid w:val="46F78E55"/>
    <w:rsid w:val="476F6B80"/>
    <w:rsid w:val="47DCD2DC"/>
    <w:rsid w:val="48E42814"/>
    <w:rsid w:val="49A9C92D"/>
    <w:rsid w:val="49AFAD8B"/>
    <w:rsid w:val="49E5D520"/>
    <w:rsid w:val="4A1606BA"/>
    <w:rsid w:val="4ABC5E95"/>
    <w:rsid w:val="4CC636C5"/>
    <w:rsid w:val="4CE169EF"/>
    <w:rsid w:val="4D59ACBC"/>
    <w:rsid w:val="4DF63846"/>
    <w:rsid w:val="4E53EBF5"/>
    <w:rsid w:val="4FEB5E4B"/>
    <w:rsid w:val="50C0B378"/>
    <w:rsid w:val="52010234"/>
    <w:rsid w:val="5320E0D2"/>
    <w:rsid w:val="54171950"/>
    <w:rsid w:val="54284226"/>
    <w:rsid w:val="548994CD"/>
    <w:rsid w:val="556D7512"/>
    <w:rsid w:val="55A1B419"/>
    <w:rsid w:val="55A6078D"/>
    <w:rsid w:val="55A8C409"/>
    <w:rsid w:val="56DF9A08"/>
    <w:rsid w:val="56ED34AF"/>
    <w:rsid w:val="58BAE58F"/>
    <w:rsid w:val="59A98721"/>
    <w:rsid w:val="5A7635EB"/>
    <w:rsid w:val="5B0E69A4"/>
    <w:rsid w:val="5B1690E1"/>
    <w:rsid w:val="5B455782"/>
    <w:rsid w:val="5BF222F5"/>
    <w:rsid w:val="5C40C0CD"/>
    <w:rsid w:val="5CC09FDB"/>
    <w:rsid w:val="5D832A24"/>
    <w:rsid w:val="5D895D8A"/>
    <w:rsid w:val="5E4016B8"/>
    <w:rsid w:val="5F3197A3"/>
    <w:rsid w:val="5F427B11"/>
    <w:rsid w:val="5FFC6DA5"/>
    <w:rsid w:val="600EE5A2"/>
    <w:rsid w:val="601D4878"/>
    <w:rsid w:val="61037CFF"/>
    <w:rsid w:val="617DAB28"/>
    <w:rsid w:val="6275D724"/>
    <w:rsid w:val="62F9DE32"/>
    <w:rsid w:val="66526CED"/>
    <w:rsid w:val="6669357D"/>
    <w:rsid w:val="66B34BA4"/>
    <w:rsid w:val="66DE6BA9"/>
    <w:rsid w:val="6701173F"/>
    <w:rsid w:val="670609BF"/>
    <w:rsid w:val="67F38081"/>
    <w:rsid w:val="688E5508"/>
    <w:rsid w:val="697FCBCE"/>
    <w:rsid w:val="69D4231B"/>
    <w:rsid w:val="69DD204A"/>
    <w:rsid w:val="69E4C787"/>
    <w:rsid w:val="6A8F790F"/>
    <w:rsid w:val="6ADBD8D4"/>
    <w:rsid w:val="6B58541E"/>
    <w:rsid w:val="6BEA8896"/>
    <w:rsid w:val="6C5A938E"/>
    <w:rsid w:val="6CE2A323"/>
    <w:rsid w:val="6CF773E6"/>
    <w:rsid w:val="6CFC8144"/>
    <w:rsid w:val="6D364D86"/>
    <w:rsid w:val="6DD5D7BA"/>
    <w:rsid w:val="6DFB0933"/>
    <w:rsid w:val="6EC9AFF8"/>
    <w:rsid w:val="6F802166"/>
    <w:rsid w:val="6FD0439C"/>
    <w:rsid w:val="71104C82"/>
    <w:rsid w:val="71715E53"/>
    <w:rsid w:val="71B1BCAC"/>
    <w:rsid w:val="7290E233"/>
    <w:rsid w:val="7318E507"/>
    <w:rsid w:val="731DC34C"/>
    <w:rsid w:val="73378CD9"/>
    <w:rsid w:val="7404463B"/>
    <w:rsid w:val="74209FBF"/>
    <w:rsid w:val="74C45DE2"/>
    <w:rsid w:val="754B5090"/>
    <w:rsid w:val="75B78E1D"/>
    <w:rsid w:val="761B0279"/>
    <w:rsid w:val="77B04EDA"/>
    <w:rsid w:val="7828C37D"/>
    <w:rsid w:val="782B5333"/>
    <w:rsid w:val="78600330"/>
    <w:rsid w:val="7966C680"/>
    <w:rsid w:val="79C6B657"/>
    <w:rsid w:val="7A3EB7F6"/>
    <w:rsid w:val="7AB6FFAE"/>
    <w:rsid w:val="7B875340"/>
    <w:rsid w:val="7B9324AB"/>
    <w:rsid w:val="7BFA863D"/>
    <w:rsid w:val="7C06B936"/>
    <w:rsid w:val="7C1756CD"/>
    <w:rsid w:val="7C35F936"/>
    <w:rsid w:val="7CD51506"/>
    <w:rsid w:val="7D2B876C"/>
    <w:rsid w:val="7DC2A002"/>
    <w:rsid w:val="7E065D69"/>
    <w:rsid w:val="7ECD8C6A"/>
    <w:rsid w:val="7ED8E435"/>
    <w:rsid w:val="7F0D9299"/>
    <w:rsid w:val="7F42ED59"/>
    <w:rsid w:val="7F61AC6E"/>
    <w:rsid w:val="7FADC782"/>
    <w:rsid w:val="7FA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9693C"/>
  <w15:docId w15:val="{3629D5B7-C6CF-4578-8CF6-98B3C4B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noProof/>
      <w:color w:val="000000"/>
      <w:kern w:val="3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color w:val="auto"/>
      <w:kern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ate">
    <w:name w:val="Formatvorlage Beate"/>
    <w:basedOn w:val="Standard"/>
    <w:rPr>
      <w:rFonts w:ascii="Arial" w:hAnsi="Arial"/>
    </w:rPr>
  </w:style>
  <w:style w:type="paragraph" w:styleId="Textkrper3">
    <w:name w:val="Body Text 3"/>
    <w:basedOn w:val="Standard"/>
    <w:pPr>
      <w:framePr w:w="5103" w:h="1701" w:wrap="around" w:vAnchor="page" w:hAnchor="page" w:x="1265" w:y="3420" w:anchorLock="1"/>
      <w:spacing w:line="233" w:lineRule="exact"/>
    </w:pPr>
    <w:rPr>
      <w:color w:val="auto"/>
      <w:kern w:val="0"/>
    </w:rPr>
  </w:style>
  <w:style w:type="paragraph" w:styleId="Textkrper">
    <w:name w:val="Body Text"/>
    <w:basedOn w:val="Standard"/>
    <w:pPr>
      <w:spacing w:line="200" w:lineRule="exact"/>
    </w:pPr>
    <w:rPr>
      <w:rFonts w:ascii="DIN-Black" w:hAnsi="DIN-Black"/>
      <w:sz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kern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  <w:kern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10ptschwarz">
    <w:name w:val="Fliesstext 10pt schwarz"/>
    <w:basedOn w:val="Standard"/>
    <w:pPr>
      <w:widowControl w:val="0"/>
      <w:tabs>
        <w:tab w:val="right" w:pos="880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RotisSerif" w:hAnsi="RotisSerif"/>
      <w:spacing w:val="1"/>
      <w:kern w:val="0"/>
      <w:sz w:val="24"/>
    </w:rPr>
  </w:style>
  <w:style w:type="paragraph" w:styleId="Blocktext">
    <w:name w:val="Block Text"/>
    <w:basedOn w:val="Standard"/>
    <w:pPr>
      <w:tabs>
        <w:tab w:val="num" w:pos="426"/>
      </w:tabs>
      <w:ind w:left="426" w:right="1173" w:hanging="426"/>
    </w:pPr>
    <w:rPr>
      <w:color w:val="auto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69"/>
    <w:rPr>
      <w:rFonts w:ascii="Lucida Grande" w:hAnsi="Lucida Grande" w:cs="Lucida Grande"/>
      <w:noProof/>
      <w:color w:val="000000"/>
      <w:kern w:val="3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67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571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8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82F"/>
    <w:rPr>
      <w:rFonts w:ascii="Frutiger 45 Light" w:hAnsi="Frutiger 45 Light"/>
      <w:noProof/>
      <w:color w:val="000000"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82F"/>
    <w:rPr>
      <w:rFonts w:ascii="Frutiger 45 Light" w:hAnsi="Frutiger 45 Light"/>
      <w:b/>
      <w:bCs/>
      <w:noProof/>
      <w:color w:val="000000"/>
      <w:kern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8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D40C9"/>
    <w:rPr>
      <w:rFonts w:ascii="Frutiger 45 Light" w:hAnsi="Frutiger 45 Light"/>
      <w:noProof/>
      <w:color w:val="000000"/>
      <w:kern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lfgang.pendl@pzwei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mberg@bodenseehochschul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A180249A14E4E89E9658E809FD563" ma:contentTypeVersion="4" ma:contentTypeDescription="Ein neues Dokument erstellen." ma:contentTypeScope="" ma:versionID="32c390e318980360c6ef4ba69b80de24">
  <xsd:schema xmlns:xsd="http://www.w3.org/2001/XMLSchema" xmlns:xs="http://www.w3.org/2001/XMLSchema" xmlns:p="http://schemas.microsoft.com/office/2006/metadata/properties" xmlns:ns2="d49cd690-7185-4204-a066-2e6a50bd368f" targetNamespace="http://schemas.microsoft.com/office/2006/metadata/properties" ma:root="true" ma:fieldsID="7c0996b9bc8ae412c024c9c73da5b276" ns2:_="">
    <xsd:import namespace="d49cd690-7185-4204-a066-2e6a50bd3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cd690-7185-4204-a066-2e6a50bd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0C46C-5B26-435F-B5B3-CC0C81E6C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91697-B943-49DA-BAFE-F25FE141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FA33B-95A3-415C-A97E-15F02B9E4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15447-8463-4CAF-AC6D-AF000355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cd690-7185-4204-a066-2e6a50bd3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6189</Characters>
  <Application>Microsoft Office Word</Application>
  <DocSecurity>0</DocSecurity>
  <Lines>51</Lines>
  <Paragraphs>14</Paragraphs>
  <ScaleCrop>false</ScaleCrop>
  <Company>PIKOLIN Kommunikations-Design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Wolfgang Pendl</dc:creator>
  <cp:keywords/>
  <cp:lastModifiedBy>Pzwei. Wolfgang Pendl</cp:lastModifiedBy>
  <cp:revision>23</cp:revision>
  <cp:lastPrinted>2018-05-18T08:08:00Z</cp:lastPrinted>
  <dcterms:created xsi:type="dcterms:W3CDTF">2021-04-20T12:46:00Z</dcterms:created>
  <dcterms:modified xsi:type="dcterms:W3CDTF">2021-04-27T06:12:00Z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0x010100578A180249A14E4E89E9658E809FD563</vt:lpwstr>
  </property>
</Properties>
</file>