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6DF2" w14:textId="798710DC" w:rsidR="004A20A7" w:rsidRDefault="00B43EA6" w:rsidP="00A26719">
      <w:pPr>
        <w:spacing w:after="0" w:line="289" w:lineRule="exact"/>
      </w:pPr>
      <w:r w:rsidRPr="00B43EA6">
        <w:rPr>
          <w:noProof/>
        </w:rPr>
        <w:drawing>
          <wp:anchor distT="0" distB="0" distL="114300" distR="114300" simplePos="0" relativeHeight="251660288" behindDoc="1" locked="0" layoutInCell="1" allowOverlap="1" wp14:anchorId="3DEC81C8" wp14:editId="40C9C0F8">
            <wp:simplePos x="0" y="0"/>
            <wp:positionH relativeFrom="column">
              <wp:posOffset>4527550</wp:posOffset>
            </wp:positionH>
            <wp:positionV relativeFrom="paragraph">
              <wp:posOffset>0</wp:posOffset>
            </wp:positionV>
            <wp:extent cx="1010920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166" y="20785"/>
                <wp:lineTo x="2116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enseeMeeting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EA6">
        <w:rPr>
          <w:noProof/>
        </w:rPr>
        <w:drawing>
          <wp:anchor distT="0" distB="0" distL="114300" distR="114300" simplePos="0" relativeHeight="251659264" behindDoc="1" locked="0" layoutInCell="1" allowOverlap="1" wp14:anchorId="733752AE" wp14:editId="37946DAD">
            <wp:simplePos x="0" y="0"/>
            <wp:positionH relativeFrom="page">
              <wp:posOffset>4732959</wp:posOffset>
            </wp:positionH>
            <wp:positionV relativeFrom="paragraph">
              <wp:posOffset>585</wp:posOffset>
            </wp:positionV>
            <wp:extent cx="59880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0615" y="20785"/>
                <wp:lineTo x="20615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_logo Micelab_BODENSEE_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72">
        <w:t>Presseaussendung</w:t>
      </w:r>
    </w:p>
    <w:p w14:paraId="2D6CBB66" w14:textId="6A1A7E2F" w:rsidR="004A20A7" w:rsidRDefault="00383F72" w:rsidP="00B43EA6">
      <w:pPr>
        <w:spacing w:after="0" w:line="289" w:lineRule="exact"/>
        <w:jc w:val="both"/>
      </w:pPr>
      <w:proofErr w:type="spellStart"/>
      <w:r>
        <w:t>BodenseeMeeting</w:t>
      </w:r>
      <w:proofErr w:type="spellEnd"/>
      <w:r w:rsidR="00404979">
        <w:t xml:space="preserve"> </w:t>
      </w:r>
      <w:r w:rsidR="00B43EA6">
        <w:t>e. V.</w:t>
      </w:r>
      <w:r w:rsidR="00B43EA6" w:rsidRPr="00B43EA6">
        <w:rPr>
          <w:noProof/>
          <w:lang w:bidi="ar-SA"/>
        </w:rPr>
        <w:t xml:space="preserve"> </w:t>
      </w:r>
    </w:p>
    <w:p w14:paraId="0C9F94DE" w14:textId="525E8B24" w:rsidR="001B51A4" w:rsidRDefault="001B51A4" w:rsidP="00A26719">
      <w:pPr>
        <w:pStyle w:val="berschrift"/>
        <w:spacing w:line="289" w:lineRule="exact"/>
        <w:rPr>
          <w:b w:val="0"/>
          <w:szCs w:val="24"/>
        </w:rPr>
      </w:pPr>
    </w:p>
    <w:p w14:paraId="2F382EED" w14:textId="77777777" w:rsidR="00CD09D8" w:rsidRDefault="00CD09D8" w:rsidP="00A26719">
      <w:pPr>
        <w:pStyle w:val="berschrift"/>
        <w:spacing w:line="289" w:lineRule="exact"/>
      </w:pPr>
    </w:p>
    <w:p w14:paraId="2F996224" w14:textId="1FE095C6" w:rsidR="00CB5560" w:rsidRDefault="00125CEE" w:rsidP="00A26719">
      <w:pPr>
        <w:pStyle w:val="berschrift"/>
        <w:spacing w:line="289" w:lineRule="exact"/>
      </w:pPr>
      <w:proofErr w:type="spellStart"/>
      <w:r>
        <w:t>micelab:bodensee</w:t>
      </w:r>
      <w:proofErr w:type="spellEnd"/>
      <w:r w:rsidR="00EA75D1">
        <w:t xml:space="preserve"> </w:t>
      </w:r>
      <w:r w:rsidR="00BE4BA6">
        <w:t>startet</w:t>
      </w:r>
      <w:r w:rsidR="00EA75D1">
        <w:t xml:space="preserve"> </w:t>
      </w:r>
      <w:r w:rsidR="00BE4BA6">
        <w:t>ein</w:t>
      </w:r>
      <w:r w:rsidR="00EA75D1">
        <w:t xml:space="preserve">jährige </w:t>
      </w:r>
      <w:r w:rsidR="00734B47">
        <w:t>virtuelle</w:t>
      </w:r>
      <w:r w:rsidR="00EA75D1">
        <w:t xml:space="preserve"> Forschungs- und Lernreise</w:t>
      </w:r>
    </w:p>
    <w:p w14:paraId="58C1FCF1" w14:textId="2A6E601A" w:rsidR="00771555" w:rsidRPr="00771555" w:rsidRDefault="00EA75D1" w:rsidP="00771555">
      <w:r>
        <w:t xml:space="preserve">Neues Format </w:t>
      </w:r>
      <w:proofErr w:type="spellStart"/>
      <w:r>
        <w:t>micelab:expedition</w:t>
      </w:r>
      <w:proofErr w:type="spellEnd"/>
      <w:r>
        <w:t xml:space="preserve"> widmet sich d</w:t>
      </w:r>
      <w:r w:rsidR="00D17EF2">
        <w:t>er</w:t>
      </w:r>
      <w:r>
        <w:t xml:space="preserve"> „Sicherheit im Umgang mit Unsicherheit“</w:t>
      </w:r>
    </w:p>
    <w:p w14:paraId="5C1DB69E" w14:textId="64F5C2C2" w:rsidR="007B6668" w:rsidRDefault="00125CEE" w:rsidP="00A26719">
      <w:pPr>
        <w:spacing w:after="0" w:line="289" w:lineRule="exact"/>
        <w:rPr>
          <w:i/>
          <w:iCs/>
        </w:rPr>
      </w:pPr>
      <w:r w:rsidRPr="002D36B6">
        <w:rPr>
          <w:i/>
          <w:iCs/>
        </w:rPr>
        <w:t>Bregenz</w:t>
      </w:r>
      <w:r w:rsidR="00A26719" w:rsidRPr="002D36B6">
        <w:rPr>
          <w:i/>
          <w:iCs/>
        </w:rPr>
        <w:t xml:space="preserve">, </w:t>
      </w:r>
      <w:r w:rsidR="002D36B6" w:rsidRPr="002D36B6">
        <w:rPr>
          <w:i/>
          <w:iCs/>
        </w:rPr>
        <w:t>8</w:t>
      </w:r>
      <w:r w:rsidR="00A26719" w:rsidRPr="002D36B6">
        <w:rPr>
          <w:i/>
          <w:iCs/>
        </w:rPr>
        <w:t xml:space="preserve">. </w:t>
      </w:r>
      <w:r w:rsidR="00D17EF2" w:rsidRPr="002D36B6">
        <w:rPr>
          <w:i/>
          <w:iCs/>
        </w:rPr>
        <w:t>April</w:t>
      </w:r>
      <w:r w:rsidR="009148AD" w:rsidRPr="002D36B6">
        <w:rPr>
          <w:i/>
          <w:iCs/>
        </w:rPr>
        <w:t xml:space="preserve"> 20</w:t>
      </w:r>
      <w:r w:rsidR="00FB23D6" w:rsidRPr="002D36B6">
        <w:rPr>
          <w:i/>
          <w:iCs/>
        </w:rPr>
        <w:t>2</w:t>
      </w:r>
      <w:r w:rsidR="00D17EF2" w:rsidRPr="002D36B6">
        <w:rPr>
          <w:i/>
          <w:iCs/>
        </w:rPr>
        <w:t>1</w:t>
      </w:r>
      <w:r w:rsidR="00A26719" w:rsidRPr="002D36B6">
        <w:rPr>
          <w:i/>
          <w:iCs/>
        </w:rPr>
        <w:t xml:space="preserve"> –</w:t>
      </w:r>
      <w:r w:rsidR="002C14EC" w:rsidRPr="002D36B6">
        <w:rPr>
          <w:i/>
          <w:iCs/>
        </w:rPr>
        <w:t xml:space="preserve"> </w:t>
      </w:r>
      <w:r w:rsidR="002A2E76" w:rsidRPr="002D36B6">
        <w:rPr>
          <w:i/>
          <w:iCs/>
        </w:rPr>
        <w:t xml:space="preserve">Die Forschungsplattform für Veranstalter, </w:t>
      </w:r>
      <w:proofErr w:type="spellStart"/>
      <w:r w:rsidR="002A2E76" w:rsidRPr="002D36B6">
        <w:rPr>
          <w:i/>
          <w:iCs/>
        </w:rPr>
        <w:t>micelab:bodensee</w:t>
      </w:r>
      <w:proofErr w:type="spellEnd"/>
      <w:r w:rsidR="002A2E76" w:rsidRPr="002D36B6">
        <w:rPr>
          <w:i/>
          <w:iCs/>
        </w:rPr>
        <w:t>, begibt sich</w:t>
      </w:r>
      <w:r w:rsidR="002A2E76">
        <w:rPr>
          <w:i/>
          <w:iCs/>
        </w:rPr>
        <w:t xml:space="preserve"> </w:t>
      </w:r>
      <w:r w:rsidR="00AC76AE">
        <w:rPr>
          <w:i/>
          <w:iCs/>
        </w:rPr>
        <w:t xml:space="preserve">erstmals </w:t>
      </w:r>
      <w:r w:rsidR="002A2E76">
        <w:rPr>
          <w:i/>
          <w:iCs/>
        </w:rPr>
        <w:t>auf eine einjährige</w:t>
      </w:r>
      <w:r w:rsidR="00F65E65">
        <w:rPr>
          <w:i/>
          <w:iCs/>
        </w:rPr>
        <w:t xml:space="preserve"> </w:t>
      </w:r>
      <w:r w:rsidR="00775380">
        <w:rPr>
          <w:i/>
          <w:iCs/>
        </w:rPr>
        <w:t>Forschungs- und Lernr</w:t>
      </w:r>
      <w:r w:rsidR="00F65E65">
        <w:rPr>
          <w:i/>
          <w:iCs/>
        </w:rPr>
        <w:t xml:space="preserve">eise im </w:t>
      </w:r>
      <w:r w:rsidR="00775380">
        <w:rPr>
          <w:i/>
          <w:iCs/>
        </w:rPr>
        <w:t xml:space="preserve">digitalen Raum: Auf der </w:t>
      </w:r>
      <w:proofErr w:type="spellStart"/>
      <w:r w:rsidR="00775380">
        <w:rPr>
          <w:i/>
          <w:iCs/>
        </w:rPr>
        <w:t>micelab:expedition</w:t>
      </w:r>
      <w:proofErr w:type="spellEnd"/>
      <w:r w:rsidR="00775380">
        <w:rPr>
          <w:i/>
          <w:iCs/>
        </w:rPr>
        <w:t xml:space="preserve"> gehen die TeilnehmerInnen </w:t>
      </w:r>
      <w:r w:rsidR="00AC76AE">
        <w:rPr>
          <w:i/>
          <w:iCs/>
        </w:rPr>
        <w:t xml:space="preserve">in zehn Einzelveranstaltungen </w:t>
      </w:r>
      <w:r w:rsidR="00775380">
        <w:rPr>
          <w:i/>
          <w:iCs/>
        </w:rPr>
        <w:t>eigenen Ressourcen und Stärken auf den Grund</w:t>
      </w:r>
      <w:r w:rsidR="00273992">
        <w:rPr>
          <w:i/>
          <w:iCs/>
        </w:rPr>
        <w:t>. Ziel ist es,</w:t>
      </w:r>
      <w:r w:rsidR="00AC76AE">
        <w:rPr>
          <w:i/>
          <w:iCs/>
        </w:rPr>
        <w:t xml:space="preserve"> „die aktuellen Ohnmachtsgefühle und Unsicherheiten zu überwinden und ins Handeln zu kommen“, sagt Kurator Michael Gleich. </w:t>
      </w:r>
      <w:r w:rsidR="00BD3191">
        <w:rPr>
          <w:i/>
          <w:iCs/>
        </w:rPr>
        <w:t>Das neue Format</w:t>
      </w:r>
      <w:r w:rsidR="00AC76AE">
        <w:rPr>
          <w:i/>
          <w:iCs/>
        </w:rPr>
        <w:t xml:space="preserve"> </w:t>
      </w:r>
      <w:r w:rsidR="00BD3191">
        <w:rPr>
          <w:i/>
          <w:iCs/>
        </w:rPr>
        <w:t>nutzt die</w:t>
      </w:r>
      <w:r w:rsidR="00AC76AE">
        <w:rPr>
          <w:i/>
          <w:iCs/>
        </w:rPr>
        <w:t xml:space="preserve"> Methode „</w:t>
      </w:r>
      <w:proofErr w:type="spellStart"/>
      <w:r w:rsidR="00AC76AE">
        <w:rPr>
          <w:i/>
          <w:iCs/>
        </w:rPr>
        <w:t>Appreciative</w:t>
      </w:r>
      <w:proofErr w:type="spellEnd"/>
      <w:r w:rsidR="00AC76AE">
        <w:rPr>
          <w:i/>
          <w:iCs/>
        </w:rPr>
        <w:t xml:space="preserve"> </w:t>
      </w:r>
      <w:proofErr w:type="spellStart"/>
      <w:r w:rsidR="00AC76AE">
        <w:rPr>
          <w:i/>
          <w:iCs/>
        </w:rPr>
        <w:t>Inquiry</w:t>
      </w:r>
      <w:proofErr w:type="spellEnd"/>
      <w:r w:rsidR="00AC76AE">
        <w:rPr>
          <w:i/>
          <w:iCs/>
        </w:rPr>
        <w:t xml:space="preserve">“ – </w:t>
      </w:r>
      <w:r w:rsidR="00BD3191">
        <w:rPr>
          <w:i/>
          <w:iCs/>
        </w:rPr>
        <w:t>die</w:t>
      </w:r>
      <w:r w:rsidR="00AC76AE">
        <w:rPr>
          <w:i/>
          <w:iCs/>
        </w:rPr>
        <w:t xml:space="preserve"> „wertschätzende Erkundung“ – und </w:t>
      </w:r>
      <w:r w:rsidR="00BD3191">
        <w:rPr>
          <w:i/>
          <w:iCs/>
        </w:rPr>
        <w:t xml:space="preserve">bindet auch </w:t>
      </w:r>
      <w:r w:rsidR="00AC76AE">
        <w:rPr>
          <w:i/>
          <w:iCs/>
        </w:rPr>
        <w:t>Impulsgeber aus verschiedenen Fachrichtungen</w:t>
      </w:r>
      <w:r w:rsidR="00BD3191">
        <w:rPr>
          <w:i/>
          <w:iCs/>
        </w:rPr>
        <w:t xml:space="preserve"> ein. Start war Ende März.</w:t>
      </w:r>
    </w:p>
    <w:p w14:paraId="7313846E" w14:textId="77777777" w:rsidR="007B6668" w:rsidRDefault="007B6668" w:rsidP="00A26719">
      <w:pPr>
        <w:spacing w:after="0" w:line="289" w:lineRule="exact"/>
        <w:rPr>
          <w:i/>
          <w:iCs/>
        </w:rPr>
      </w:pPr>
    </w:p>
    <w:p w14:paraId="3E9B28BF" w14:textId="48E9200F" w:rsidR="005748F7" w:rsidRDefault="00734B47" w:rsidP="00D51732">
      <w:pPr>
        <w:spacing w:after="0" w:line="289" w:lineRule="exact"/>
        <w:rPr>
          <w:iCs/>
        </w:rPr>
      </w:pPr>
      <w:r>
        <w:rPr>
          <w:iCs/>
        </w:rPr>
        <w:t>Das Thema trifft den Nerv der Zeit: „Sicherheit im Umgang mit Unsicherheit“. Festgestanden hat es allerdings schon vor Corona</w:t>
      </w:r>
      <w:r w:rsidR="00B963D4">
        <w:rPr>
          <w:iCs/>
        </w:rPr>
        <w:t>. E</w:t>
      </w:r>
      <w:r w:rsidR="005748F7">
        <w:rPr>
          <w:iCs/>
        </w:rPr>
        <w:t>s sollte</w:t>
      </w:r>
      <w:r w:rsidR="00526876">
        <w:rPr>
          <w:iCs/>
        </w:rPr>
        <w:t xml:space="preserve"> 2020</w:t>
      </w:r>
      <w:r w:rsidR="005748F7">
        <w:rPr>
          <w:iCs/>
        </w:rPr>
        <w:t xml:space="preserve"> in </w:t>
      </w:r>
      <w:r>
        <w:rPr>
          <w:iCs/>
        </w:rPr>
        <w:t xml:space="preserve">einem physischen </w:t>
      </w:r>
      <w:r w:rsidR="00273992">
        <w:rPr>
          <w:iCs/>
        </w:rPr>
        <w:t>Treffen</w:t>
      </w:r>
      <w:r>
        <w:rPr>
          <w:iCs/>
        </w:rPr>
        <w:t xml:space="preserve"> </w:t>
      </w:r>
      <w:r w:rsidR="005748F7">
        <w:rPr>
          <w:iCs/>
        </w:rPr>
        <w:t>bearbeitet werden.</w:t>
      </w:r>
      <w:r>
        <w:rPr>
          <w:iCs/>
        </w:rPr>
        <w:t xml:space="preserve"> </w:t>
      </w:r>
      <w:r w:rsidR="00526876">
        <w:rPr>
          <w:iCs/>
        </w:rPr>
        <w:t>Nun</w:t>
      </w:r>
      <w:r>
        <w:rPr>
          <w:iCs/>
        </w:rPr>
        <w:t xml:space="preserve"> </w:t>
      </w:r>
      <w:r w:rsidR="00526876">
        <w:rPr>
          <w:iCs/>
        </w:rPr>
        <w:t xml:space="preserve">hat das </w:t>
      </w:r>
      <w:proofErr w:type="spellStart"/>
      <w:r w:rsidR="00526876">
        <w:rPr>
          <w:iCs/>
        </w:rPr>
        <w:t>micelab:bodensee</w:t>
      </w:r>
      <w:proofErr w:type="spellEnd"/>
      <w:r w:rsidR="00526876">
        <w:rPr>
          <w:iCs/>
        </w:rPr>
        <w:t xml:space="preserve"> eine virtuelle Version</w:t>
      </w:r>
      <w:r>
        <w:rPr>
          <w:iCs/>
        </w:rPr>
        <w:t xml:space="preserve"> ins Leben gerufen: </w:t>
      </w:r>
      <w:proofErr w:type="spellStart"/>
      <w:r w:rsidR="00526876">
        <w:rPr>
          <w:iCs/>
        </w:rPr>
        <w:t>micelab:expedit</w:t>
      </w:r>
      <w:r w:rsidR="00B963D4">
        <w:rPr>
          <w:iCs/>
        </w:rPr>
        <w:t>i</w:t>
      </w:r>
      <w:r w:rsidR="00526876">
        <w:rPr>
          <w:iCs/>
        </w:rPr>
        <w:t>on</w:t>
      </w:r>
      <w:proofErr w:type="spellEnd"/>
      <w:r w:rsidR="00526876">
        <w:rPr>
          <w:iCs/>
        </w:rPr>
        <w:t xml:space="preserve"> ist als</w:t>
      </w:r>
      <w:r>
        <w:rPr>
          <w:iCs/>
        </w:rPr>
        <w:t xml:space="preserve"> Forschungs- und Lernreise</w:t>
      </w:r>
      <w:r w:rsidR="005748F7">
        <w:rPr>
          <w:iCs/>
        </w:rPr>
        <w:t xml:space="preserve"> mit insgesamt zehn Einzelveranstaltungen</w:t>
      </w:r>
      <w:r w:rsidR="00526876">
        <w:rPr>
          <w:iCs/>
        </w:rPr>
        <w:t xml:space="preserve"> angelegt</w:t>
      </w:r>
      <w:r w:rsidR="00F65E65">
        <w:rPr>
          <w:iCs/>
        </w:rPr>
        <w:t xml:space="preserve">. Dabei wechseln </w:t>
      </w:r>
      <w:r w:rsidR="00273992">
        <w:rPr>
          <w:iCs/>
        </w:rPr>
        <w:t xml:space="preserve">sich </w:t>
      </w:r>
      <w:r w:rsidR="00F65E65">
        <w:rPr>
          <w:iCs/>
        </w:rPr>
        <w:t xml:space="preserve">Forschungseinheiten </w:t>
      </w:r>
      <w:r w:rsidR="00FF7FC6">
        <w:rPr>
          <w:iCs/>
        </w:rPr>
        <w:t>und</w:t>
      </w:r>
      <w:r w:rsidR="00F65E65">
        <w:rPr>
          <w:iCs/>
        </w:rPr>
        <w:t xml:space="preserve"> fachliche</w:t>
      </w:r>
      <w:r w:rsidR="00FF7FC6">
        <w:rPr>
          <w:iCs/>
        </w:rPr>
        <w:t>r</w:t>
      </w:r>
      <w:r w:rsidR="00F65E65">
        <w:rPr>
          <w:iCs/>
        </w:rPr>
        <w:t xml:space="preserve"> Input ab. </w:t>
      </w:r>
      <w:r w:rsidR="005748F7">
        <w:rPr>
          <w:iCs/>
        </w:rPr>
        <w:t xml:space="preserve">Start war Ende März, </w:t>
      </w:r>
      <w:r w:rsidR="00526876">
        <w:rPr>
          <w:iCs/>
        </w:rPr>
        <w:t xml:space="preserve">als Reiseziel wird ein </w:t>
      </w:r>
      <w:r w:rsidR="005748F7">
        <w:rPr>
          <w:iCs/>
        </w:rPr>
        <w:t>analoge</w:t>
      </w:r>
      <w:r w:rsidR="00273992">
        <w:rPr>
          <w:iCs/>
        </w:rPr>
        <w:t>s</w:t>
      </w:r>
      <w:r w:rsidR="005748F7">
        <w:rPr>
          <w:iCs/>
        </w:rPr>
        <w:t xml:space="preserve"> Forschung</w:t>
      </w:r>
      <w:r w:rsidR="00273992">
        <w:rPr>
          <w:iCs/>
        </w:rPr>
        <w:t>smodul</w:t>
      </w:r>
      <w:r w:rsidR="005748F7">
        <w:rPr>
          <w:iCs/>
        </w:rPr>
        <w:t xml:space="preserve"> im Frühjahr 2022 </w:t>
      </w:r>
      <w:r w:rsidR="00526876">
        <w:rPr>
          <w:iCs/>
        </w:rPr>
        <w:t>angesteuert.</w:t>
      </w:r>
    </w:p>
    <w:p w14:paraId="2E5FB545" w14:textId="77777777" w:rsidR="005748F7" w:rsidRDefault="005748F7" w:rsidP="00D51732">
      <w:pPr>
        <w:spacing w:after="0" w:line="289" w:lineRule="exact"/>
        <w:rPr>
          <w:iCs/>
        </w:rPr>
      </w:pPr>
    </w:p>
    <w:p w14:paraId="77E9919E" w14:textId="270E0CD7" w:rsidR="00CD09D8" w:rsidRDefault="005748F7" w:rsidP="00D51732">
      <w:pPr>
        <w:spacing w:after="0" w:line="289" w:lineRule="exact"/>
        <w:rPr>
          <w:rFonts w:cs="Arial"/>
          <w:szCs w:val="21"/>
        </w:rPr>
      </w:pPr>
      <w:r>
        <w:rPr>
          <w:iCs/>
        </w:rPr>
        <w:t xml:space="preserve">Seit </w:t>
      </w:r>
      <w:r w:rsidR="00B03CB5">
        <w:rPr>
          <w:iCs/>
        </w:rPr>
        <w:t xml:space="preserve">über </w:t>
      </w:r>
      <w:r>
        <w:rPr>
          <w:iCs/>
        </w:rPr>
        <w:t xml:space="preserve">acht Jahren ergründet die Forschungsplattform für Veranstalter </w:t>
      </w:r>
      <w:proofErr w:type="spellStart"/>
      <w:r>
        <w:rPr>
          <w:iCs/>
        </w:rPr>
        <w:t>micelab:bodensee</w:t>
      </w:r>
      <w:proofErr w:type="spellEnd"/>
      <w:r>
        <w:rPr>
          <w:iCs/>
        </w:rPr>
        <w:t>, w</w:t>
      </w:r>
      <w:r w:rsidR="001074C9">
        <w:rPr>
          <w:iCs/>
        </w:rPr>
        <w:t>ie l</w:t>
      </w:r>
      <w:r w:rsidR="00464D98" w:rsidRPr="001074C9">
        <w:rPr>
          <w:iCs/>
        </w:rPr>
        <w:t xml:space="preserve">ebendige </w:t>
      </w:r>
      <w:r w:rsidR="009B45B0" w:rsidRPr="001074C9">
        <w:rPr>
          <w:iCs/>
        </w:rPr>
        <w:t>Veranstaltungen</w:t>
      </w:r>
      <w:r w:rsidR="00464D98" w:rsidRPr="001074C9">
        <w:rPr>
          <w:iCs/>
        </w:rPr>
        <w:t xml:space="preserve"> </w:t>
      </w:r>
      <w:r w:rsidR="001074C9">
        <w:rPr>
          <w:iCs/>
        </w:rPr>
        <w:t>gelingen</w:t>
      </w:r>
      <w:r>
        <w:rPr>
          <w:iCs/>
        </w:rPr>
        <w:t xml:space="preserve"> und TeilnehmerInnen einen Mehrwert in Kongressen, Tagungen oder Seminaren erfahren. Träger ist der Verein </w:t>
      </w:r>
      <w:proofErr w:type="spellStart"/>
      <w:r>
        <w:rPr>
          <w:iCs/>
        </w:rPr>
        <w:t>BodenseeMeeting</w:t>
      </w:r>
      <w:proofErr w:type="spellEnd"/>
      <w:r>
        <w:rPr>
          <w:iCs/>
        </w:rPr>
        <w:t xml:space="preserve"> e. V., ein Netzwerk aus zwölf Veranstaltungshäusern und Convention</w:t>
      </w:r>
      <w:r w:rsidR="00273992">
        <w:rPr>
          <w:iCs/>
        </w:rPr>
        <w:t>-</w:t>
      </w:r>
      <w:r>
        <w:rPr>
          <w:iCs/>
        </w:rPr>
        <w:t>Büros rund um den Bodensee.</w:t>
      </w:r>
    </w:p>
    <w:p w14:paraId="2CA06E32" w14:textId="1BF67463" w:rsidR="00CD09D8" w:rsidRDefault="00CD09D8" w:rsidP="00D51732">
      <w:pPr>
        <w:spacing w:after="0" w:line="289" w:lineRule="exact"/>
        <w:rPr>
          <w:rFonts w:cs="Arial"/>
          <w:szCs w:val="21"/>
        </w:rPr>
      </w:pPr>
    </w:p>
    <w:p w14:paraId="51A7B63D" w14:textId="747DD623" w:rsidR="00B963D4" w:rsidRPr="00B963D4" w:rsidRDefault="00076D45" w:rsidP="00B963D4">
      <w:pPr>
        <w:spacing w:after="0" w:line="289" w:lineRule="exact"/>
        <w:rPr>
          <w:rFonts w:cs="Arial"/>
          <w:b/>
          <w:szCs w:val="21"/>
        </w:rPr>
      </w:pPr>
      <w:r>
        <w:rPr>
          <w:rFonts w:cs="Arial"/>
          <w:b/>
          <w:szCs w:val="21"/>
        </w:rPr>
        <w:t>Ins Handeln kommen</w:t>
      </w:r>
    </w:p>
    <w:p w14:paraId="58D2BEBB" w14:textId="77CBAF90" w:rsidR="00076D45" w:rsidRDefault="00D74BCF" w:rsidP="00A26719">
      <w:pPr>
        <w:spacing w:after="0" w:line="289" w:lineRule="exact"/>
        <w:rPr>
          <w:rFonts w:cs="Arial"/>
          <w:szCs w:val="21"/>
        </w:rPr>
      </w:pPr>
      <w:r>
        <w:rPr>
          <w:rFonts w:cs="Arial"/>
          <w:szCs w:val="21"/>
        </w:rPr>
        <w:t>A</w:t>
      </w:r>
      <w:r w:rsidR="00526876">
        <w:rPr>
          <w:rFonts w:cs="Arial"/>
          <w:szCs w:val="21"/>
        </w:rPr>
        <w:t xml:space="preserve">uch </w:t>
      </w:r>
      <w:r w:rsidR="00273992">
        <w:rPr>
          <w:rFonts w:cs="Arial"/>
          <w:szCs w:val="21"/>
        </w:rPr>
        <w:t>o</w:t>
      </w:r>
      <w:r w:rsidR="0041645D">
        <w:rPr>
          <w:rFonts w:cs="Arial"/>
          <w:szCs w:val="21"/>
        </w:rPr>
        <w:t>nline</w:t>
      </w:r>
      <w:r w:rsidR="00526876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setzt das Netzwerk auf </w:t>
      </w:r>
      <w:r w:rsidR="00B963D4">
        <w:rPr>
          <w:rFonts w:cs="Arial"/>
          <w:szCs w:val="21"/>
        </w:rPr>
        <w:t xml:space="preserve">Austausch und Lernen auf Augenhöhe. </w:t>
      </w:r>
      <w:proofErr w:type="spellStart"/>
      <w:r w:rsidR="00B963D4">
        <w:rPr>
          <w:rFonts w:cs="Arial"/>
          <w:szCs w:val="21"/>
        </w:rPr>
        <w:t>micelab:expedition</w:t>
      </w:r>
      <w:proofErr w:type="spellEnd"/>
      <w:r w:rsidR="00B963D4">
        <w:rPr>
          <w:rFonts w:cs="Arial"/>
          <w:szCs w:val="21"/>
        </w:rPr>
        <w:t xml:space="preserve"> </w:t>
      </w:r>
      <w:r w:rsidR="00273992">
        <w:rPr>
          <w:rFonts w:cs="Arial"/>
          <w:szCs w:val="21"/>
        </w:rPr>
        <w:t>nutzt</w:t>
      </w:r>
      <w:r w:rsidR="00B963D4">
        <w:rPr>
          <w:rFonts w:cs="Arial"/>
          <w:szCs w:val="21"/>
        </w:rPr>
        <w:t xml:space="preserve"> </w:t>
      </w:r>
      <w:proofErr w:type="spellStart"/>
      <w:r w:rsidR="00B963D4">
        <w:rPr>
          <w:rFonts w:cs="Arial"/>
          <w:szCs w:val="21"/>
        </w:rPr>
        <w:t>Appreciative</w:t>
      </w:r>
      <w:proofErr w:type="spellEnd"/>
      <w:r w:rsidR="00B963D4">
        <w:rPr>
          <w:rFonts w:cs="Arial"/>
          <w:szCs w:val="21"/>
        </w:rPr>
        <w:t xml:space="preserve"> </w:t>
      </w:r>
      <w:proofErr w:type="spellStart"/>
      <w:r w:rsidR="00B963D4">
        <w:rPr>
          <w:rFonts w:cs="Arial"/>
          <w:szCs w:val="21"/>
        </w:rPr>
        <w:t>Inquiry</w:t>
      </w:r>
      <w:proofErr w:type="spellEnd"/>
      <w:r w:rsidR="00BE4BA6">
        <w:rPr>
          <w:rFonts w:cs="Arial"/>
          <w:szCs w:val="21"/>
        </w:rPr>
        <w:t xml:space="preserve"> (AI)</w:t>
      </w:r>
      <w:r w:rsidR="00B963D4">
        <w:rPr>
          <w:rFonts w:cs="Arial"/>
          <w:szCs w:val="21"/>
        </w:rPr>
        <w:t>,</w:t>
      </w:r>
      <w:r w:rsidR="00526876">
        <w:rPr>
          <w:rFonts w:cs="Arial"/>
          <w:szCs w:val="21"/>
        </w:rPr>
        <w:t xml:space="preserve"> auf Deutsch </w:t>
      </w:r>
      <w:r w:rsidR="000D5E9B">
        <w:rPr>
          <w:rFonts w:cs="Arial"/>
          <w:szCs w:val="21"/>
        </w:rPr>
        <w:t>„</w:t>
      </w:r>
      <w:r w:rsidR="00B963D4">
        <w:rPr>
          <w:rFonts w:cs="Arial"/>
          <w:szCs w:val="21"/>
        </w:rPr>
        <w:t>w</w:t>
      </w:r>
      <w:r w:rsidR="00BE4BA6" w:rsidRPr="00BE4BA6">
        <w:rPr>
          <w:rFonts w:cs="Arial"/>
          <w:szCs w:val="21"/>
        </w:rPr>
        <w:t>ert</w:t>
      </w:r>
      <w:r w:rsidR="00BE4BA6">
        <w:rPr>
          <w:rFonts w:cs="Arial"/>
          <w:szCs w:val="21"/>
        </w:rPr>
        <w:t>schätzende Erkundung</w:t>
      </w:r>
      <w:r w:rsidR="000D5E9B">
        <w:rPr>
          <w:rFonts w:cs="Arial"/>
          <w:szCs w:val="21"/>
        </w:rPr>
        <w:t>“</w:t>
      </w:r>
      <w:r w:rsidR="00273992">
        <w:rPr>
          <w:rFonts w:cs="Arial"/>
          <w:szCs w:val="21"/>
        </w:rPr>
        <w:t>:</w:t>
      </w:r>
      <w:r w:rsidR="00B963D4">
        <w:rPr>
          <w:rFonts w:cs="Arial"/>
          <w:szCs w:val="21"/>
        </w:rPr>
        <w:t xml:space="preserve"> </w:t>
      </w:r>
      <w:r w:rsidR="00076D45">
        <w:rPr>
          <w:rFonts w:cs="Arial"/>
          <w:szCs w:val="21"/>
        </w:rPr>
        <w:t>Die Methode</w:t>
      </w:r>
      <w:r w:rsidR="00B963D4">
        <w:rPr>
          <w:rFonts w:cs="Arial"/>
          <w:szCs w:val="21"/>
        </w:rPr>
        <w:t xml:space="preserve"> </w:t>
      </w:r>
      <w:r w:rsidR="000D5E9B">
        <w:rPr>
          <w:rFonts w:cs="Arial"/>
          <w:szCs w:val="21"/>
        </w:rPr>
        <w:t xml:space="preserve">kommt aus der Organisationsentwicklung und </w:t>
      </w:r>
      <w:r w:rsidR="00076D45">
        <w:rPr>
          <w:rFonts w:cs="Arial"/>
          <w:szCs w:val="21"/>
        </w:rPr>
        <w:t>hilft</w:t>
      </w:r>
      <w:r w:rsidR="00BE4BA6">
        <w:rPr>
          <w:rFonts w:cs="Arial"/>
          <w:szCs w:val="21"/>
        </w:rPr>
        <w:t xml:space="preserve"> </w:t>
      </w:r>
      <w:r w:rsidR="000D5E9B">
        <w:rPr>
          <w:rFonts w:cs="Arial"/>
          <w:szCs w:val="21"/>
        </w:rPr>
        <w:t>Personen, Arbeitsgruppen oder Unternehmen</w:t>
      </w:r>
      <w:r w:rsidR="00341065">
        <w:rPr>
          <w:rFonts w:cs="Arial"/>
          <w:szCs w:val="21"/>
        </w:rPr>
        <w:t xml:space="preserve"> dabei</w:t>
      </w:r>
      <w:r w:rsidR="00B963D4">
        <w:rPr>
          <w:rFonts w:cs="Arial"/>
          <w:szCs w:val="21"/>
        </w:rPr>
        <w:t xml:space="preserve">, </w:t>
      </w:r>
      <w:r w:rsidR="00BE4BA6">
        <w:rPr>
          <w:rFonts w:cs="Arial"/>
          <w:szCs w:val="21"/>
        </w:rPr>
        <w:t xml:space="preserve">eigene </w:t>
      </w:r>
      <w:r>
        <w:rPr>
          <w:rFonts w:cs="Arial"/>
          <w:szCs w:val="21"/>
        </w:rPr>
        <w:t>Stärken</w:t>
      </w:r>
      <w:r w:rsidR="00BE4BA6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und Ressourcen </w:t>
      </w:r>
      <w:r w:rsidR="00BE4BA6">
        <w:rPr>
          <w:rFonts w:cs="Arial"/>
          <w:szCs w:val="21"/>
        </w:rPr>
        <w:t>zu erkennen</w:t>
      </w:r>
      <w:r w:rsidR="00076D45">
        <w:rPr>
          <w:rFonts w:cs="Arial"/>
          <w:szCs w:val="21"/>
        </w:rPr>
        <w:t xml:space="preserve">. AI </w:t>
      </w:r>
      <w:r w:rsidR="00B963D4">
        <w:rPr>
          <w:rFonts w:cs="Arial"/>
          <w:szCs w:val="21"/>
        </w:rPr>
        <w:t>a</w:t>
      </w:r>
      <w:r w:rsidR="00BE4BA6">
        <w:rPr>
          <w:rFonts w:cs="Arial"/>
          <w:szCs w:val="21"/>
        </w:rPr>
        <w:t>rbeitet vor allem mit Fragen. „</w:t>
      </w:r>
      <w:r w:rsidR="00273992">
        <w:rPr>
          <w:rFonts w:cs="Arial"/>
          <w:szCs w:val="21"/>
        </w:rPr>
        <w:t>W</w:t>
      </w:r>
      <w:r w:rsidR="00BE4BA6">
        <w:rPr>
          <w:rFonts w:cs="Arial"/>
          <w:szCs w:val="21"/>
        </w:rPr>
        <w:t xml:space="preserve">as hat dir geholfen, </w:t>
      </w:r>
      <w:r w:rsidR="00273992">
        <w:rPr>
          <w:rFonts w:cs="Arial"/>
          <w:szCs w:val="21"/>
        </w:rPr>
        <w:t xml:space="preserve">schwierige Situationen </w:t>
      </w:r>
      <w:r w:rsidR="00BE4BA6">
        <w:rPr>
          <w:rFonts w:cs="Arial"/>
          <w:szCs w:val="21"/>
        </w:rPr>
        <w:t xml:space="preserve">zu meistern?“, nennt Kurator Michael Gleich ein Beispiel. </w:t>
      </w:r>
      <w:r w:rsidR="0041645D">
        <w:rPr>
          <w:rFonts w:cs="Arial"/>
          <w:szCs w:val="21"/>
        </w:rPr>
        <w:t>AI-Expertin Vera Hofmann</w:t>
      </w:r>
      <w:r w:rsidR="00273992">
        <w:rPr>
          <w:rFonts w:cs="Arial"/>
          <w:szCs w:val="21"/>
        </w:rPr>
        <w:t xml:space="preserve"> begleitet den Prozess und liefert fachlichen Input.</w:t>
      </w:r>
    </w:p>
    <w:p w14:paraId="1EC6BB05" w14:textId="77777777" w:rsidR="00076D45" w:rsidRDefault="00076D45" w:rsidP="00A26719">
      <w:pPr>
        <w:spacing w:after="0" w:line="289" w:lineRule="exact"/>
        <w:rPr>
          <w:rFonts w:cs="Arial"/>
          <w:szCs w:val="21"/>
        </w:rPr>
      </w:pPr>
    </w:p>
    <w:p w14:paraId="2E4FE974" w14:textId="505494D5" w:rsidR="00D74BCF" w:rsidRDefault="00076D45" w:rsidP="00A26719">
      <w:pPr>
        <w:spacing w:after="0"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„Die Pandemie erzeugt Ohnmachtsgefühle, </w:t>
      </w:r>
      <w:r w:rsidR="0041645D">
        <w:rPr>
          <w:rFonts w:cs="Arial"/>
          <w:szCs w:val="21"/>
        </w:rPr>
        <w:t>gerade im Eventbereich</w:t>
      </w:r>
      <w:r>
        <w:rPr>
          <w:rFonts w:cs="Arial"/>
          <w:szCs w:val="21"/>
        </w:rPr>
        <w:t xml:space="preserve">. </w:t>
      </w:r>
      <w:r w:rsidR="00341065">
        <w:rPr>
          <w:rFonts w:cs="Arial"/>
          <w:szCs w:val="21"/>
        </w:rPr>
        <w:t xml:space="preserve">Die Lernreise soll die </w:t>
      </w:r>
      <w:proofErr w:type="spellStart"/>
      <w:r w:rsidR="00341065">
        <w:rPr>
          <w:rFonts w:cs="Arial"/>
          <w:szCs w:val="21"/>
        </w:rPr>
        <w:t>micelab</w:t>
      </w:r>
      <w:proofErr w:type="spellEnd"/>
      <w:r w:rsidR="00341065">
        <w:rPr>
          <w:rFonts w:cs="Arial"/>
          <w:szCs w:val="21"/>
        </w:rPr>
        <w:t xml:space="preserve">-Community </w:t>
      </w:r>
      <w:r>
        <w:rPr>
          <w:rFonts w:cs="Arial"/>
          <w:szCs w:val="21"/>
        </w:rPr>
        <w:t>mit Übungen</w:t>
      </w:r>
      <w:r w:rsidR="00341065">
        <w:rPr>
          <w:rFonts w:cs="Arial"/>
          <w:szCs w:val="21"/>
        </w:rPr>
        <w:t xml:space="preserve"> unterstützen</w:t>
      </w:r>
      <w:r>
        <w:rPr>
          <w:rFonts w:cs="Arial"/>
          <w:szCs w:val="21"/>
        </w:rPr>
        <w:t>, diese zu überwinden und</w:t>
      </w:r>
      <w:r w:rsidR="00341065">
        <w:rPr>
          <w:rFonts w:cs="Arial"/>
          <w:szCs w:val="21"/>
        </w:rPr>
        <w:t xml:space="preserve"> ins Handeln zu kommen</w:t>
      </w:r>
      <w:r>
        <w:rPr>
          <w:rFonts w:cs="Arial"/>
          <w:szCs w:val="21"/>
        </w:rPr>
        <w:t xml:space="preserve">“, präzisiert </w:t>
      </w:r>
      <w:r w:rsidR="00273992">
        <w:rPr>
          <w:rFonts w:cs="Arial"/>
          <w:szCs w:val="21"/>
        </w:rPr>
        <w:t>Michael Gleich das Ziel</w:t>
      </w:r>
      <w:r>
        <w:rPr>
          <w:rFonts w:cs="Arial"/>
          <w:szCs w:val="21"/>
        </w:rPr>
        <w:t xml:space="preserve">. Letztlich soll </w:t>
      </w:r>
      <w:r w:rsidR="00273992">
        <w:rPr>
          <w:rFonts w:cs="Arial"/>
          <w:szCs w:val="21"/>
        </w:rPr>
        <w:t>sie</w:t>
      </w:r>
      <w:r>
        <w:rPr>
          <w:rFonts w:cs="Arial"/>
          <w:szCs w:val="21"/>
        </w:rPr>
        <w:t xml:space="preserve"> auf vier Ebenen </w:t>
      </w:r>
      <w:r w:rsidR="0041645D">
        <w:rPr>
          <w:rFonts w:cs="Arial"/>
          <w:szCs w:val="21"/>
        </w:rPr>
        <w:t>stärken</w:t>
      </w:r>
      <w:r>
        <w:rPr>
          <w:rFonts w:cs="Arial"/>
          <w:szCs w:val="21"/>
        </w:rPr>
        <w:t>:</w:t>
      </w:r>
      <w:r w:rsidR="002A2E76">
        <w:rPr>
          <w:rFonts w:cs="Arial"/>
          <w:szCs w:val="21"/>
        </w:rPr>
        <w:t xml:space="preserve"> </w:t>
      </w:r>
      <w:r w:rsidR="0041645D">
        <w:rPr>
          <w:rFonts w:cs="Arial"/>
          <w:szCs w:val="21"/>
        </w:rPr>
        <w:t xml:space="preserve">persönlich sowie als </w:t>
      </w:r>
      <w:r w:rsidR="002A2E76">
        <w:rPr>
          <w:rFonts w:cs="Arial"/>
          <w:szCs w:val="21"/>
        </w:rPr>
        <w:t xml:space="preserve">Unternehmen, </w:t>
      </w:r>
      <w:r w:rsidR="00273992">
        <w:rPr>
          <w:rFonts w:cs="Arial"/>
          <w:szCs w:val="21"/>
        </w:rPr>
        <w:t xml:space="preserve">als </w:t>
      </w:r>
      <w:r w:rsidR="002A2E76">
        <w:rPr>
          <w:rFonts w:cs="Arial"/>
          <w:szCs w:val="21"/>
        </w:rPr>
        <w:t xml:space="preserve">Community um den Bodensee und Vorreiter in der Branche. </w:t>
      </w:r>
    </w:p>
    <w:p w14:paraId="2494A037" w14:textId="7CE03CED" w:rsidR="00D74BCF" w:rsidRDefault="00D74BCF" w:rsidP="00A26719">
      <w:pPr>
        <w:spacing w:after="0" w:line="289" w:lineRule="exact"/>
        <w:rPr>
          <w:rFonts w:cs="Arial"/>
          <w:szCs w:val="21"/>
        </w:rPr>
      </w:pPr>
    </w:p>
    <w:p w14:paraId="63A79851" w14:textId="77777777" w:rsidR="008B0E25" w:rsidRPr="008B0E25" w:rsidRDefault="008B0E25" w:rsidP="00A26719">
      <w:pPr>
        <w:spacing w:after="0" w:line="289" w:lineRule="exact"/>
        <w:rPr>
          <w:rFonts w:cs="Arial"/>
          <w:b/>
          <w:bCs/>
          <w:szCs w:val="21"/>
        </w:rPr>
      </w:pPr>
      <w:r w:rsidRPr="008B0E25">
        <w:rPr>
          <w:rFonts w:cs="Arial"/>
          <w:b/>
          <w:bCs/>
          <w:szCs w:val="21"/>
        </w:rPr>
        <w:t>Leichter Einstieg für Neulinge</w:t>
      </w:r>
    </w:p>
    <w:p w14:paraId="418E486F" w14:textId="2319D213" w:rsidR="00D74BCF" w:rsidRDefault="00D74BCF" w:rsidP="00A26719">
      <w:pPr>
        <w:spacing w:after="0" w:line="289" w:lineRule="exact"/>
        <w:rPr>
          <w:rFonts w:cs="Arial"/>
          <w:szCs w:val="21"/>
        </w:rPr>
      </w:pPr>
      <w:r>
        <w:rPr>
          <w:rFonts w:cs="Arial"/>
          <w:szCs w:val="21"/>
        </w:rPr>
        <w:t>Für Anja Salomon</w:t>
      </w:r>
      <w:r w:rsidR="00341065">
        <w:rPr>
          <w:rFonts w:cs="Arial"/>
          <w:szCs w:val="21"/>
        </w:rPr>
        <w:t xml:space="preserve">, Sprecherin des Vereins </w:t>
      </w:r>
      <w:proofErr w:type="spellStart"/>
      <w:r w:rsidR="00341065">
        <w:rPr>
          <w:rFonts w:cs="Arial"/>
          <w:szCs w:val="21"/>
        </w:rPr>
        <w:t>BodenseeMeeting</w:t>
      </w:r>
      <w:proofErr w:type="spellEnd"/>
      <w:r w:rsidR="00341065">
        <w:rPr>
          <w:rFonts w:cs="Arial"/>
          <w:szCs w:val="21"/>
        </w:rPr>
        <w:t xml:space="preserve"> e. V. und Leiterin des </w:t>
      </w:r>
      <w:r>
        <w:rPr>
          <w:rFonts w:cs="Arial"/>
          <w:szCs w:val="21"/>
        </w:rPr>
        <w:t>St. Gallen</w:t>
      </w:r>
      <w:r w:rsidR="00341065">
        <w:rPr>
          <w:rFonts w:cs="Arial"/>
          <w:szCs w:val="21"/>
        </w:rPr>
        <w:t xml:space="preserve"> Convention Bureau,</w:t>
      </w:r>
      <w:r>
        <w:rPr>
          <w:rFonts w:cs="Arial"/>
          <w:szCs w:val="21"/>
        </w:rPr>
        <w:t xml:space="preserve"> war der Auftakt das „Optimum für die aktuellen Bedingungen.</w:t>
      </w:r>
      <w:r w:rsidR="000B56AB">
        <w:rPr>
          <w:rFonts w:cs="Arial"/>
          <w:szCs w:val="21"/>
        </w:rPr>
        <w:t xml:space="preserve"> Auch im digitalen Raum</w:t>
      </w:r>
      <w:r>
        <w:rPr>
          <w:rFonts w:cs="Arial"/>
          <w:szCs w:val="21"/>
        </w:rPr>
        <w:t xml:space="preserve"> </w:t>
      </w:r>
      <w:r w:rsidR="000B56AB">
        <w:rPr>
          <w:rFonts w:cs="Arial"/>
          <w:szCs w:val="21"/>
        </w:rPr>
        <w:t xml:space="preserve">war das </w:t>
      </w:r>
      <w:proofErr w:type="spellStart"/>
      <w:r w:rsidR="000B56AB">
        <w:rPr>
          <w:rFonts w:cs="Arial"/>
          <w:szCs w:val="21"/>
        </w:rPr>
        <w:t>micelab</w:t>
      </w:r>
      <w:proofErr w:type="spellEnd"/>
      <w:r w:rsidR="000B56AB">
        <w:rPr>
          <w:rFonts w:cs="Arial"/>
          <w:szCs w:val="21"/>
        </w:rPr>
        <w:t>-Feeling zu spüren und es ist gelungen, sich auf persönlicher Ebene auszutauschen und miteinander zu lernen</w:t>
      </w:r>
      <w:r>
        <w:rPr>
          <w:rFonts w:cs="Arial"/>
          <w:szCs w:val="21"/>
        </w:rPr>
        <w:t xml:space="preserve">“, erzählt sie. Neulinge </w:t>
      </w:r>
      <w:r w:rsidR="00273992">
        <w:rPr>
          <w:rFonts w:cs="Arial"/>
          <w:szCs w:val="21"/>
        </w:rPr>
        <w:t>lernten</w:t>
      </w:r>
      <w:r>
        <w:rPr>
          <w:rFonts w:cs="Arial"/>
          <w:szCs w:val="21"/>
        </w:rPr>
        <w:t xml:space="preserve"> </w:t>
      </w:r>
      <w:r w:rsidR="008B0E25">
        <w:rPr>
          <w:rFonts w:cs="Arial"/>
          <w:szCs w:val="21"/>
        </w:rPr>
        <w:t>im Vorfeld in</w:t>
      </w:r>
      <w:r>
        <w:rPr>
          <w:rFonts w:cs="Arial"/>
          <w:szCs w:val="21"/>
        </w:rPr>
        <w:t xml:space="preserve"> </w:t>
      </w:r>
      <w:r w:rsidR="008B0E25">
        <w:rPr>
          <w:rFonts w:cs="Arial"/>
          <w:szCs w:val="21"/>
        </w:rPr>
        <w:t xml:space="preserve">virtuellen </w:t>
      </w:r>
      <w:r w:rsidR="00341065">
        <w:rPr>
          <w:rFonts w:cs="Arial"/>
          <w:szCs w:val="21"/>
        </w:rPr>
        <w:t>B</w:t>
      </w:r>
      <w:r>
        <w:rPr>
          <w:rFonts w:cs="Arial"/>
          <w:szCs w:val="21"/>
        </w:rPr>
        <w:t xml:space="preserve">lind </w:t>
      </w:r>
      <w:r w:rsidR="00341065">
        <w:rPr>
          <w:rFonts w:cs="Arial"/>
          <w:szCs w:val="21"/>
        </w:rPr>
        <w:t>D</w:t>
      </w:r>
      <w:r>
        <w:rPr>
          <w:rFonts w:cs="Arial"/>
          <w:szCs w:val="21"/>
        </w:rPr>
        <w:t>ates</w:t>
      </w:r>
      <w:r w:rsidR="00341065">
        <w:rPr>
          <w:rFonts w:cs="Arial"/>
          <w:szCs w:val="21"/>
        </w:rPr>
        <w:t xml:space="preserve"> mit langjährigen Mitgliedern</w:t>
      </w:r>
      <w:r w:rsidR="008B0E25">
        <w:rPr>
          <w:rFonts w:cs="Arial"/>
          <w:szCs w:val="21"/>
        </w:rPr>
        <w:t xml:space="preserve"> </w:t>
      </w:r>
      <w:r w:rsidR="00273992">
        <w:rPr>
          <w:rFonts w:cs="Arial"/>
          <w:szCs w:val="21"/>
        </w:rPr>
        <w:t>das</w:t>
      </w:r>
      <w:r>
        <w:rPr>
          <w:rFonts w:cs="Arial"/>
          <w:szCs w:val="21"/>
        </w:rPr>
        <w:t xml:space="preserve"> </w:t>
      </w:r>
      <w:proofErr w:type="spellStart"/>
      <w:r>
        <w:rPr>
          <w:rFonts w:cs="Arial"/>
          <w:szCs w:val="21"/>
        </w:rPr>
        <w:t>micelab:bodensee</w:t>
      </w:r>
      <w:proofErr w:type="spellEnd"/>
      <w:r w:rsidR="008B0E25">
        <w:rPr>
          <w:rFonts w:cs="Arial"/>
          <w:szCs w:val="21"/>
        </w:rPr>
        <w:t xml:space="preserve"> </w:t>
      </w:r>
      <w:r w:rsidR="00273992">
        <w:rPr>
          <w:rFonts w:cs="Arial"/>
          <w:szCs w:val="21"/>
        </w:rPr>
        <w:t>kennen</w:t>
      </w:r>
      <w:r w:rsidR="008B0E25">
        <w:rPr>
          <w:rFonts w:cs="Arial"/>
          <w:szCs w:val="21"/>
        </w:rPr>
        <w:t>. „Das hat zur Vertrauensbildung beigetragen – eine unverzichtbare Qualität</w:t>
      </w:r>
      <w:r w:rsidR="000B56AB">
        <w:rPr>
          <w:rFonts w:cs="Arial"/>
          <w:szCs w:val="21"/>
        </w:rPr>
        <w:t xml:space="preserve">, um </w:t>
      </w:r>
      <w:r w:rsidR="00761743">
        <w:rPr>
          <w:rFonts w:cs="Arial"/>
          <w:szCs w:val="21"/>
        </w:rPr>
        <w:t>Menschen abzuholen und Unsicherheiten abzulegen</w:t>
      </w:r>
      <w:r w:rsidR="008B0E25">
        <w:rPr>
          <w:rFonts w:cs="Arial"/>
          <w:szCs w:val="21"/>
        </w:rPr>
        <w:t xml:space="preserve">“, betont </w:t>
      </w:r>
      <w:r w:rsidR="00273992">
        <w:rPr>
          <w:rFonts w:cs="Arial"/>
          <w:szCs w:val="21"/>
        </w:rPr>
        <w:t>Kuratorin Tina Gadow</w:t>
      </w:r>
      <w:r w:rsidR="008B0E25">
        <w:rPr>
          <w:rFonts w:cs="Arial"/>
          <w:szCs w:val="21"/>
        </w:rPr>
        <w:t>.</w:t>
      </w:r>
    </w:p>
    <w:p w14:paraId="37721881" w14:textId="2F22DB9D" w:rsidR="00C52DAC" w:rsidRDefault="00C52DAC" w:rsidP="00A26719">
      <w:pPr>
        <w:spacing w:after="0" w:line="289" w:lineRule="exact"/>
        <w:rPr>
          <w:rFonts w:cs="Arial"/>
          <w:szCs w:val="21"/>
        </w:rPr>
      </w:pPr>
    </w:p>
    <w:p w14:paraId="32A0B1E8" w14:textId="77777777" w:rsidR="002D36B6" w:rsidRPr="002D36B6" w:rsidRDefault="002D36B6" w:rsidP="00A26719">
      <w:pPr>
        <w:spacing w:after="0" w:line="289" w:lineRule="exact"/>
        <w:rPr>
          <w:rFonts w:cs="Arial"/>
          <w:b/>
          <w:bCs/>
          <w:szCs w:val="21"/>
        </w:rPr>
      </w:pPr>
      <w:r w:rsidRPr="002D36B6">
        <w:rPr>
          <w:b/>
          <w:bCs/>
        </w:rPr>
        <w:lastRenderedPageBreak/>
        <w:t>Events Vorarlberg Plattform</w:t>
      </w:r>
      <w:r w:rsidRPr="002D36B6">
        <w:rPr>
          <w:rFonts w:cs="Arial"/>
          <w:b/>
          <w:bCs/>
          <w:szCs w:val="21"/>
        </w:rPr>
        <w:t xml:space="preserve"> </w:t>
      </w:r>
    </w:p>
    <w:p w14:paraId="4818CB1A" w14:textId="179875CF" w:rsidR="00445BDF" w:rsidRDefault="00A06AA0" w:rsidP="00A26719">
      <w:pPr>
        <w:spacing w:after="0"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Die </w:t>
      </w:r>
      <w:r w:rsidR="002D36B6">
        <w:t>Events Vorarlberg Plattform</w:t>
      </w:r>
      <w:r w:rsidR="002D36B6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dient der </w:t>
      </w:r>
      <w:proofErr w:type="spellStart"/>
      <w:r>
        <w:rPr>
          <w:rFonts w:cs="Arial"/>
          <w:szCs w:val="21"/>
        </w:rPr>
        <w:t>micelab</w:t>
      </w:r>
      <w:proofErr w:type="spellEnd"/>
      <w:r>
        <w:rPr>
          <w:rFonts w:cs="Arial"/>
          <w:szCs w:val="21"/>
        </w:rPr>
        <w:t>-Community als Info</w:t>
      </w:r>
      <w:r w:rsidR="001934AE">
        <w:rPr>
          <w:rFonts w:cs="Arial"/>
          <w:szCs w:val="21"/>
        </w:rPr>
        <w:t>pool</w:t>
      </w:r>
      <w:r>
        <w:rPr>
          <w:rFonts w:cs="Arial"/>
          <w:szCs w:val="21"/>
        </w:rPr>
        <w:t xml:space="preserve"> und </w:t>
      </w:r>
      <w:r w:rsidR="001934AE">
        <w:rPr>
          <w:rFonts w:cs="Arial"/>
          <w:szCs w:val="21"/>
        </w:rPr>
        <w:t xml:space="preserve">zum </w:t>
      </w:r>
      <w:r>
        <w:rPr>
          <w:rFonts w:cs="Arial"/>
          <w:szCs w:val="21"/>
        </w:rPr>
        <w:t xml:space="preserve">Austausch. Auch </w:t>
      </w:r>
      <w:proofErr w:type="spellStart"/>
      <w:r>
        <w:rPr>
          <w:rFonts w:cs="Arial"/>
          <w:szCs w:val="21"/>
        </w:rPr>
        <w:t>Padlets</w:t>
      </w:r>
      <w:proofErr w:type="spellEnd"/>
      <w:r>
        <w:rPr>
          <w:rFonts w:cs="Arial"/>
          <w:szCs w:val="21"/>
        </w:rPr>
        <w:t xml:space="preserve"> mit Ergebnissen der Veranstaltungsreihe</w:t>
      </w:r>
      <w:r w:rsidR="00341065">
        <w:rPr>
          <w:rFonts w:cs="Arial"/>
          <w:szCs w:val="21"/>
        </w:rPr>
        <w:t xml:space="preserve">, </w:t>
      </w:r>
      <w:r>
        <w:rPr>
          <w:rFonts w:cs="Arial"/>
          <w:szCs w:val="21"/>
        </w:rPr>
        <w:t xml:space="preserve">Videos, </w:t>
      </w:r>
      <w:r w:rsidR="00341065">
        <w:rPr>
          <w:rFonts w:cs="Arial"/>
          <w:szCs w:val="21"/>
        </w:rPr>
        <w:t xml:space="preserve">Lerninhalte und -spiele sowie </w:t>
      </w:r>
      <w:r>
        <w:rPr>
          <w:rFonts w:cs="Arial"/>
          <w:szCs w:val="21"/>
        </w:rPr>
        <w:t>weitere Termine können abgerufen werden. „</w:t>
      </w:r>
      <w:r w:rsidR="00341065">
        <w:rPr>
          <w:rFonts w:cs="Arial"/>
          <w:szCs w:val="21"/>
        </w:rPr>
        <w:t>So</w:t>
      </w:r>
      <w:r>
        <w:rPr>
          <w:rFonts w:cs="Arial"/>
          <w:szCs w:val="21"/>
        </w:rPr>
        <w:t xml:space="preserve"> l</w:t>
      </w:r>
      <w:r w:rsidR="00364900">
        <w:rPr>
          <w:rFonts w:cs="Arial"/>
          <w:szCs w:val="21"/>
        </w:rPr>
        <w:t>ernen</w:t>
      </w:r>
      <w:r w:rsidR="00341065">
        <w:rPr>
          <w:rFonts w:cs="Arial"/>
          <w:szCs w:val="21"/>
        </w:rPr>
        <w:t xml:space="preserve"> wir nebenbei</w:t>
      </w:r>
      <w:r w:rsidR="00364900">
        <w:rPr>
          <w:rFonts w:cs="Arial"/>
          <w:szCs w:val="21"/>
        </w:rPr>
        <w:t xml:space="preserve">, mit Hybridität ganz selbstverständlich umzugehen und </w:t>
      </w:r>
      <w:r w:rsidR="00BE16E0">
        <w:rPr>
          <w:rFonts w:cs="Arial"/>
          <w:szCs w:val="21"/>
        </w:rPr>
        <w:t>die Möglichkeiten künftig auch bei physischen</w:t>
      </w:r>
      <w:r>
        <w:rPr>
          <w:rFonts w:cs="Arial"/>
          <w:szCs w:val="21"/>
        </w:rPr>
        <w:t xml:space="preserve"> Treffen </w:t>
      </w:r>
      <w:r w:rsidR="00445BDF">
        <w:rPr>
          <w:rFonts w:cs="Arial"/>
          <w:szCs w:val="21"/>
        </w:rPr>
        <w:t xml:space="preserve">mitzudenken und zu </w:t>
      </w:r>
      <w:r w:rsidR="00BE16E0">
        <w:rPr>
          <w:rFonts w:cs="Arial"/>
          <w:szCs w:val="21"/>
        </w:rPr>
        <w:t>nutzen“</w:t>
      </w:r>
      <w:r>
        <w:rPr>
          <w:rFonts w:cs="Arial"/>
          <w:szCs w:val="21"/>
        </w:rPr>
        <w:t>,</w:t>
      </w:r>
      <w:r w:rsidR="00364900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erklärt Anja Neumann von Convention Partner Vorarlberg</w:t>
      </w:r>
      <w:r w:rsidR="00BE16E0">
        <w:rPr>
          <w:rFonts w:cs="Arial"/>
          <w:szCs w:val="21"/>
        </w:rPr>
        <w:t xml:space="preserve">. </w:t>
      </w:r>
    </w:p>
    <w:p w14:paraId="4A988B4B" w14:textId="77777777" w:rsidR="00445BDF" w:rsidRDefault="00445BDF" w:rsidP="00A26719">
      <w:pPr>
        <w:spacing w:after="0" w:line="289" w:lineRule="exact"/>
        <w:rPr>
          <w:rFonts w:cs="Arial"/>
          <w:szCs w:val="21"/>
        </w:rPr>
      </w:pPr>
    </w:p>
    <w:p w14:paraId="04CB1084" w14:textId="0E39AA22" w:rsidR="00364900" w:rsidRPr="00364900" w:rsidRDefault="002D36B6" w:rsidP="00A26719">
      <w:pPr>
        <w:spacing w:after="0" w:line="289" w:lineRule="exact"/>
        <w:rPr>
          <w:rFonts w:cs="Arial"/>
          <w:szCs w:val="21"/>
        </w:rPr>
      </w:pPr>
      <w:r>
        <w:t>Convention Partner Vorarlberg</w:t>
      </w:r>
      <w:r>
        <w:rPr>
          <w:rFonts w:cs="Arial"/>
          <w:szCs w:val="21"/>
        </w:rPr>
        <w:t xml:space="preserve"> </w:t>
      </w:r>
      <w:r w:rsidR="00BE16E0">
        <w:rPr>
          <w:rFonts w:cs="Arial"/>
          <w:szCs w:val="21"/>
        </w:rPr>
        <w:t xml:space="preserve">setzte das </w:t>
      </w:r>
      <w:r w:rsidR="00A06AA0">
        <w:rPr>
          <w:rFonts w:cs="Arial"/>
          <w:szCs w:val="21"/>
        </w:rPr>
        <w:t xml:space="preserve">Tool </w:t>
      </w:r>
      <w:r w:rsidR="00BE16E0">
        <w:rPr>
          <w:rFonts w:cs="Arial"/>
          <w:szCs w:val="21"/>
        </w:rPr>
        <w:t xml:space="preserve">bereits </w:t>
      </w:r>
      <w:r w:rsidR="00341065">
        <w:rPr>
          <w:rFonts w:cs="Arial"/>
          <w:szCs w:val="21"/>
        </w:rPr>
        <w:t>mehrfach</w:t>
      </w:r>
      <w:r w:rsidR="00445BDF">
        <w:rPr>
          <w:rFonts w:cs="Arial"/>
          <w:szCs w:val="21"/>
        </w:rPr>
        <w:t xml:space="preserve"> </w:t>
      </w:r>
      <w:r w:rsidR="00341065">
        <w:rPr>
          <w:rFonts w:cs="Arial"/>
          <w:szCs w:val="21"/>
        </w:rPr>
        <w:t xml:space="preserve">erfolgreich </w:t>
      </w:r>
      <w:r w:rsidR="00445BDF">
        <w:rPr>
          <w:rFonts w:cs="Arial"/>
          <w:szCs w:val="21"/>
        </w:rPr>
        <w:t>ein</w:t>
      </w:r>
      <w:r w:rsidR="00BE16E0">
        <w:rPr>
          <w:rFonts w:cs="Arial"/>
          <w:szCs w:val="21"/>
        </w:rPr>
        <w:t xml:space="preserve">, etwa beim </w:t>
      </w:r>
      <w:proofErr w:type="spellStart"/>
      <w:r w:rsidR="00BE16E0">
        <w:rPr>
          <w:rFonts w:cs="Arial"/>
          <w:szCs w:val="21"/>
        </w:rPr>
        <w:t>Female</w:t>
      </w:r>
      <w:proofErr w:type="spellEnd"/>
      <w:r w:rsidR="00BE16E0">
        <w:rPr>
          <w:rFonts w:cs="Arial"/>
          <w:szCs w:val="21"/>
        </w:rPr>
        <w:t xml:space="preserve"> Future Festival </w:t>
      </w:r>
      <w:r w:rsidR="005150B1">
        <w:rPr>
          <w:rFonts w:cs="Arial"/>
          <w:szCs w:val="21"/>
        </w:rPr>
        <w:t xml:space="preserve">2020 </w:t>
      </w:r>
      <w:r w:rsidR="00BE16E0">
        <w:rPr>
          <w:rFonts w:cs="Arial"/>
          <w:szCs w:val="21"/>
        </w:rPr>
        <w:t xml:space="preserve">mit </w:t>
      </w:r>
      <w:r w:rsidR="005150B1">
        <w:rPr>
          <w:rFonts w:cs="Arial"/>
          <w:szCs w:val="21"/>
        </w:rPr>
        <w:t>über 600</w:t>
      </w:r>
      <w:r w:rsidR="00BE16E0">
        <w:rPr>
          <w:rFonts w:cs="Arial"/>
          <w:szCs w:val="21"/>
        </w:rPr>
        <w:t xml:space="preserve"> Teilnehmerinnen. </w:t>
      </w:r>
      <w:r w:rsidR="00364900">
        <w:rPr>
          <w:rFonts w:cs="Arial"/>
          <w:szCs w:val="21"/>
        </w:rPr>
        <w:t>„</w:t>
      </w:r>
      <w:r>
        <w:t>Die Events Vorarlberg Plattform</w:t>
      </w:r>
      <w:r>
        <w:rPr>
          <w:rFonts w:cs="Arial"/>
          <w:szCs w:val="21"/>
        </w:rPr>
        <w:t xml:space="preserve"> </w:t>
      </w:r>
      <w:r w:rsidR="00445BDF">
        <w:rPr>
          <w:rFonts w:cs="Arial"/>
          <w:szCs w:val="21"/>
        </w:rPr>
        <w:t>erlaubt</w:t>
      </w:r>
      <w:r w:rsidR="00DE6762">
        <w:rPr>
          <w:rFonts w:cs="Arial"/>
          <w:szCs w:val="21"/>
        </w:rPr>
        <w:t xml:space="preserve"> auch</w:t>
      </w:r>
      <w:r w:rsidR="00BE16E0">
        <w:rPr>
          <w:rFonts w:cs="Arial"/>
          <w:szCs w:val="21"/>
        </w:rPr>
        <w:t xml:space="preserve">, </w:t>
      </w:r>
      <w:r w:rsidR="00DE6762">
        <w:rPr>
          <w:rFonts w:cs="Arial"/>
          <w:szCs w:val="21"/>
        </w:rPr>
        <w:t>vor und nach einer Veranstaltung</w:t>
      </w:r>
      <w:r w:rsidR="00BE16E0">
        <w:rPr>
          <w:rFonts w:cs="Arial"/>
          <w:szCs w:val="21"/>
        </w:rPr>
        <w:t xml:space="preserve"> in Kontakt </w:t>
      </w:r>
      <w:r w:rsidR="00DE6762">
        <w:rPr>
          <w:rFonts w:cs="Arial"/>
          <w:szCs w:val="21"/>
        </w:rPr>
        <w:t xml:space="preserve">zu </w:t>
      </w:r>
      <w:r w:rsidR="00BE16E0">
        <w:rPr>
          <w:rFonts w:cs="Arial"/>
          <w:szCs w:val="21"/>
        </w:rPr>
        <w:t>bleiben</w:t>
      </w:r>
      <w:r w:rsidR="00DE6762">
        <w:rPr>
          <w:rFonts w:cs="Arial"/>
          <w:szCs w:val="21"/>
        </w:rPr>
        <w:t>,</w:t>
      </w:r>
      <w:r w:rsidR="00BE16E0">
        <w:rPr>
          <w:rFonts w:cs="Arial"/>
          <w:szCs w:val="21"/>
        </w:rPr>
        <w:t xml:space="preserve"> </w:t>
      </w:r>
      <w:r w:rsidR="00DE6762">
        <w:rPr>
          <w:rFonts w:cs="Arial"/>
          <w:szCs w:val="21"/>
        </w:rPr>
        <w:t>voneinander zu profitieren und Gelerntes zu vertiefen“, zeigt Anja Neumann die Vorteile auf.</w:t>
      </w:r>
      <w:r w:rsidR="005B2F2D" w:rsidRPr="005B2F2D">
        <w:rPr>
          <w:rFonts w:cs="Arial"/>
          <w:szCs w:val="21"/>
        </w:rPr>
        <w:t xml:space="preserve"> </w:t>
      </w:r>
      <w:r w:rsidR="00775380">
        <w:rPr>
          <w:rFonts w:cs="Arial"/>
          <w:szCs w:val="21"/>
        </w:rPr>
        <w:t xml:space="preserve">Während der </w:t>
      </w:r>
      <w:proofErr w:type="spellStart"/>
      <w:r w:rsidR="00273992">
        <w:rPr>
          <w:rFonts w:cs="Arial"/>
          <w:szCs w:val="21"/>
        </w:rPr>
        <w:t>micelab:expedition</w:t>
      </w:r>
      <w:proofErr w:type="spellEnd"/>
      <w:r w:rsidR="00775380">
        <w:rPr>
          <w:rFonts w:cs="Arial"/>
          <w:szCs w:val="21"/>
        </w:rPr>
        <w:t>, die per Zoom abgehalten wird, notieren v</w:t>
      </w:r>
      <w:r w:rsidR="005B2F2D">
        <w:rPr>
          <w:rFonts w:cs="Arial"/>
          <w:szCs w:val="21"/>
        </w:rPr>
        <w:t>ier „</w:t>
      </w:r>
      <w:proofErr w:type="spellStart"/>
      <w:r w:rsidR="005B2F2D">
        <w:rPr>
          <w:rFonts w:cs="Arial"/>
          <w:szCs w:val="21"/>
        </w:rPr>
        <w:t>ReisechronistInnen</w:t>
      </w:r>
      <w:proofErr w:type="spellEnd"/>
      <w:r w:rsidR="005B2F2D">
        <w:rPr>
          <w:rFonts w:cs="Arial"/>
          <w:szCs w:val="21"/>
        </w:rPr>
        <w:t xml:space="preserve">“ </w:t>
      </w:r>
      <w:r w:rsidR="00775380">
        <w:rPr>
          <w:rFonts w:cs="Arial"/>
          <w:szCs w:val="21"/>
        </w:rPr>
        <w:t xml:space="preserve">jeweils </w:t>
      </w:r>
      <w:r w:rsidR="005B2F2D">
        <w:rPr>
          <w:rFonts w:cs="Arial"/>
          <w:szCs w:val="21"/>
        </w:rPr>
        <w:t>in Echtzeit Ergebnisse und Zitate an der digitalen Pinnwand, die</w:t>
      </w:r>
      <w:r w:rsidR="00341065">
        <w:rPr>
          <w:rFonts w:cs="Arial"/>
          <w:szCs w:val="21"/>
        </w:rPr>
        <w:t xml:space="preserve"> ebenfalls </w:t>
      </w:r>
      <w:r>
        <w:rPr>
          <w:rFonts w:cs="Arial"/>
          <w:szCs w:val="21"/>
        </w:rPr>
        <w:t>a</w:t>
      </w:r>
      <w:r>
        <w:t>uf der Plattform</w:t>
      </w:r>
      <w:r>
        <w:rPr>
          <w:rFonts w:cs="Arial"/>
          <w:szCs w:val="21"/>
        </w:rPr>
        <w:t xml:space="preserve"> </w:t>
      </w:r>
      <w:r w:rsidR="005B2F2D">
        <w:rPr>
          <w:rFonts w:cs="Arial"/>
          <w:szCs w:val="21"/>
        </w:rPr>
        <w:t xml:space="preserve">eingebunden </w:t>
      </w:r>
      <w:r w:rsidR="00273992">
        <w:rPr>
          <w:rFonts w:cs="Arial"/>
          <w:szCs w:val="21"/>
        </w:rPr>
        <w:t>ist</w:t>
      </w:r>
      <w:r w:rsidR="005B2F2D">
        <w:rPr>
          <w:rFonts w:cs="Arial"/>
          <w:szCs w:val="21"/>
        </w:rPr>
        <w:t>.</w:t>
      </w:r>
    </w:p>
    <w:p w14:paraId="2FD44ACD" w14:textId="7E466A7E" w:rsidR="008B0E25" w:rsidRPr="00364900" w:rsidRDefault="008B0E25" w:rsidP="00A26719">
      <w:pPr>
        <w:spacing w:after="0" w:line="289" w:lineRule="exact"/>
        <w:rPr>
          <w:rFonts w:cs="Arial"/>
          <w:szCs w:val="21"/>
        </w:rPr>
      </w:pPr>
    </w:p>
    <w:p w14:paraId="265F8140" w14:textId="6B95A6F1" w:rsidR="002751CE" w:rsidRPr="002751CE" w:rsidRDefault="002751CE" w:rsidP="00A26719">
      <w:pPr>
        <w:spacing w:after="0" w:line="289" w:lineRule="exact"/>
        <w:rPr>
          <w:rFonts w:cs="Arial"/>
          <w:b/>
          <w:bCs/>
          <w:szCs w:val="21"/>
        </w:rPr>
      </w:pPr>
      <w:r w:rsidRPr="002751CE">
        <w:rPr>
          <w:rFonts w:cs="Arial"/>
          <w:b/>
          <w:bCs/>
          <w:szCs w:val="21"/>
        </w:rPr>
        <w:t xml:space="preserve">Ressourcen </w:t>
      </w:r>
      <w:r w:rsidR="0041645D">
        <w:rPr>
          <w:rFonts w:cs="Arial"/>
          <w:b/>
          <w:bCs/>
          <w:szCs w:val="21"/>
        </w:rPr>
        <w:t>aufdecken und</w:t>
      </w:r>
      <w:r>
        <w:rPr>
          <w:rFonts w:cs="Arial"/>
          <w:b/>
          <w:bCs/>
          <w:szCs w:val="21"/>
        </w:rPr>
        <w:t xml:space="preserve"> nützen</w:t>
      </w:r>
    </w:p>
    <w:p w14:paraId="61202EA0" w14:textId="408E3D0B" w:rsidR="008641CC" w:rsidRDefault="00DE6762" w:rsidP="00A26719">
      <w:pPr>
        <w:spacing w:after="0"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Der bekannte </w:t>
      </w:r>
      <w:r w:rsidR="00364900">
        <w:rPr>
          <w:rFonts w:cs="Arial"/>
          <w:szCs w:val="21"/>
        </w:rPr>
        <w:t>Poetry</w:t>
      </w:r>
      <w:r w:rsidR="00273992">
        <w:rPr>
          <w:rFonts w:cs="Arial"/>
          <w:szCs w:val="21"/>
        </w:rPr>
        <w:t>-</w:t>
      </w:r>
      <w:proofErr w:type="spellStart"/>
      <w:r w:rsidR="00364900">
        <w:rPr>
          <w:rFonts w:cs="Arial"/>
          <w:szCs w:val="21"/>
        </w:rPr>
        <w:t>Slammer</w:t>
      </w:r>
      <w:proofErr w:type="spellEnd"/>
      <w:r w:rsidR="00364900">
        <w:rPr>
          <w:rFonts w:cs="Arial"/>
          <w:szCs w:val="21"/>
        </w:rPr>
        <w:t xml:space="preserve"> Lars Ruppel </w:t>
      </w:r>
      <w:r w:rsidR="005B2F2D">
        <w:rPr>
          <w:rFonts w:cs="Arial"/>
          <w:szCs w:val="21"/>
        </w:rPr>
        <w:t>leitete</w:t>
      </w:r>
      <w:r w:rsidR="00364900">
        <w:rPr>
          <w:rFonts w:cs="Arial"/>
          <w:szCs w:val="21"/>
        </w:rPr>
        <w:t xml:space="preserve"> die 35 TeilnehmerInnen spielerisch an, ihre ungeahnten Potenziale aufzudecken. </w:t>
      </w:r>
      <w:r>
        <w:rPr>
          <w:rFonts w:cs="Arial"/>
          <w:szCs w:val="21"/>
        </w:rPr>
        <w:t xml:space="preserve">So schrieben die TeilnehmerInnen </w:t>
      </w:r>
      <w:r w:rsidR="002A2E76">
        <w:rPr>
          <w:rFonts w:cs="Arial"/>
          <w:szCs w:val="21"/>
        </w:rPr>
        <w:t>etwa</w:t>
      </w:r>
      <w:r>
        <w:rPr>
          <w:rFonts w:cs="Arial"/>
          <w:szCs w:val="21"/>
        </w:rPr>
        <w:t xml:space="preserve"> Gedichte</w:t>
      </w:r>
      <w:r w:rsidR="00341065">
        <w:rPr>
          <w:rFonts w:cs="Arial"/>
          <w:szCs w:val="21"/>
        </w:rPr>
        <w:t xml:space="preserve">, indem sie </w:t>
      </w:r>
      <w:r w:rsidR="005B2F2D">
        <w:rPr>
          <w:rFonts w:cs="Arial"/>
          <w:szCs w:val="21"/>
        </w:rPr>
        <w:t>zufällig ausgewählte Textformen</w:t>
      </w:r>
      <w:r w:rsidR="00341065">
        <w:rPr>
          <w:rFonts w:cs="Arial"/>
          <w:szCs w:val="21"/>
        </w:rPr>
        <w:t xml:space="preserve"> mit einem </w:t>
      </w:r>
      <w:r w:rsidR="005B2F2D">
        <w:rPr>
          <w:rFonts w:cs="Arial"/>
          <w:szCs w:val="21"/>
        </w:rPr>
        <w:t>Thema</w:t>
      </w:r>
      <w:r w:rsidR="00341065">
        <w:rPr>
          <w:rFonts w:cs="Arial"/>
          <w:szCs w:val="21"/>
        </w:rPr>
        <w:t xml:space="preserve"> kombinierten</w:t>
      </w:r>
      <w:r w:rsidR="005B2F2D">
        <w:rPr>
          <w:rFonts w:cs="Arial"/>
          <w:szCs w:val="21"/>
        </w:rPr>
        <w:t>. „Lars hat uns auf witzige Art dazu gebracht, Unsicherheiten zu überwinden“, erzählt Anja Salomon begeistert und ergänzt: „</w:t>
      </w:r>
      <w:r w:rsidR="002751CE">
        <w:rPr>
          <w:rFonts w:cs="Arial"/>
          <w:szCs w:val="21"/>
        </w:rPr>
        <w:t>Das neue Format hilft uns</w:t>
      </w:r>
      <w:r w:rsidR="0041645D">
        <w:rPr>
          <w:rFonts w:cs="Arial"/>
          <w:szCs w:val="21"/>
        </w:rPr>
        <w:t>,</w:t>
      </w:r>
      <w:r w:rsidR="002751CE">
        <w:rPr>
          <w:rFonts w:cs="Arial"/>
          <w:szCs w:val="21"/>
        </w:rPr>
        <w:t xml:space="preserve"> unsere Fähigkeiten</w:t>
      </w:r>
      <w:r w:rsidR="0041645D">
        <w:rPr>
          <w:rFonts w:cs="Arial"/>
          <w:szCs w:val="21"/>
        </w:rPr>
        <w:t xml:space="preserve"> </w:t>
      </w:r>
      <w:r w:rsidR="002751CE">
        <w:rPr>
          <w:rFonts w:cs="Arial"/>
          <w:szCs w:val="21"/>
        </w:rPr>
        <w:t>und Kreativität bewusst zu machen</w:t>
      </w:r>
      <w:r w:rsidR="0041645D">
        <w:rPr>
          <w:rFonts w:cs="Arial"/>
          <w:szCs w:val="21"/>
        </w:rPr>
        <w:t xml:space="preserve"> und zu schätzen</w:t>
      </w:r>
      <w:r w:rsidR="002751CE">
        <w:rPr>
          <w:rFonts w:cs="Arial"/>
          <w:szCs w:val="21"/>
        </w:rPr>
        <w:t xml:space="preserve">. </w:t>
      </w:r>
      <w:r w:rsidR="0041645D">
        <w:rPr>
          <w:rFonts w:cs="Arial"/>
          <w:szCs w:val="21"/>
        </w:rPr>
        <w:t>Das</w:t>
      </w:r>
      <w:r w:rsidR="002751CE">
        <w:rPr>
          <w:rFonts w:cs="Arial"/>
          <w:szCs w:val="21"/>
        </w:rPr>
        <w:t xml:space="preserve"> brauchen wir mehr denn je.“</w:t>
      </w:r>
      <w:r w:rsidR="00775380">
        <w:rPr>
          <w:rFonts w:cs="Arial"/>
          <w:szCs w:val="21"/>
        </w:rPr>
        <w:t xml:space="preserve"> Die nächste Einheit findet am 28. April statt.</w:t>
      </w:r>
    </w:p>
    <w:p w14:paraId="6EA0BA67" w14:textId="77777777" w:rsidR="005B2F2D" w:rsidRPr="00BE4BA6" w:rsidRDefault="005B2F2D" w:rsidP="00A26719">
      <w:pPr>
        <w:spacing w:after="0" w:line="289" w:lineRule="exact"/>
        <w:rPr>
          <w:b/>
          <w:iCs/>
        </w:rPr>
      </w:pPr>
    </w:p>
    <w:p w14:paraId="35CDE87B" w14:textId="77777777" w:rsidR="00D83E8E" w:rsidRDefault="00D83E8E" w:rsidP="00A26719">
      <w:pPr>
        <w:spacing w:after="0" w:line="289" w:lineRule="exact"/>
        <w:rPr>
          <w:b/>
          <w:iCs/>
        </w:rPr>
      </w:pPr>
    </w:p>
    <w:p w14:paraId="3B45D67E" w14:textId="0F727A63" w:rsidR="001C76EB" w:rsidRPr="001C76EB" w:rsidRDefault="001C76EB" w:rsidP="00A26719">
      <w:pPr>
        <w:spacing w:after="0" w:line="289" w:lineRule="exact"/>
        <w:rPr>
          <w:b/>
          <w:iCs/>
        </w:rPr>
      </w:pPr>
      <w:r w:rsidRPr="001C76EB">
        <w:rPr>
          <w:b/>
          <w:iCs/>
        </w:rPr>
        <w:t xml:space="preserve">Über </w:t>
      </w:r>
      <w:proofErr w:type="spellStart"/>
      <w:r w:rsidRPr="001C76EB">
        <w:rPr>
          <w:b/>
          <w:iCs/>
        </w:rPr>
        <w:t>micelab:bodensee</w:t>
      </w:r>
      <w:proofErr w:type="spellEnd"/>
    </w:p>
    <w:p w14:paraId="3E4BD2FC" w14:textId="4BF4993D" w:rsidR="00310E27" w:rsidRDefault="003B3762" w:rsidP="003B3762">
      <w:pPr>
        <w:spacing w:after="0" w:line="289" w:lineRule="exact"/>
        <w:rPr>
          <w:iCs/>
        </w:rPr>
      </w:pPr>
      <w:proofErr w:type="spellStart"/>
      <w:r w:rsidRPr="00B43750">
        <w:t>micelab:bodensee</w:t>
      </w:r>
      <w:proofErr w:type="spellEnd"/>
      <w:r w:rsidRPr="00B43750">
        <w:t xml:space="preserve"> ist die erste interaktive </w:t>
      </w:r>
      <w:r w:rsidR="008979AB">
        <w:t xml:space="preserve">Forschungs- und </w:t>
      </w:r>
      <w:r w:rsidRPr="00B43750">
        <w:t>Weiterbildungsplattform für Veranstalter im</w:t>
      </w:r>
      <w:r>
        <w:rPr>
          <w:iCs/>
        </w:rPr>
        <w:t xml:space="preserve"> deutschsprachigen Raum</w:t>
      </w:r>
      <w:r w:rsidR="0007080B">
        <w:rPr>
          <w:iCs/>
        </w:rPr>
        <w:t xml:space="preserve"> und besteht seit Oktober 2013. Träger ist der </w:t>
      </w:r>
      <w:r w:rsidR="00195768">
        <w:rPr>
          <w:iCs/>
        </w:rPr>
        <w:t>Verein</w:t>
      </w:r>
      <w:r>
        <w:rPr>
          <w:iCs/>
        </w:rPr>
        <w:t xml:space="preserve"> </w:t>
      </w:r>
      <w:proofErr w:type="spellStart"/>
      <w:r>
        <w:rPr>
          <w:iCs/>
        </w:rPr>
        <w:t>BodenseeMeeting</w:t>
      </w:r>
      <w:proofErr w:type="spellEnd"/>
      <w:r>
        <w:rPr>
          <w:iCs/>
        </w:rPr>
        <w:t xml:space="preserve"> </w:t>
      </w:r>
      <w:r w:rsidR="00195768">
        <w:rPr>
          <w:iCs/>
        </w:rPr>
        <w:t xml:space="preserve">e. </w:t>
      </w:r>
      <w:proofErr w:type="gramStart"/>
      <w:r w:rsidR="00195768">
        <w:rPr>
          <w:iCs/>
        </w:rPr>
        <w:t>V.</w:t>
      </w:r>
      <w:r w:rsidR="0041645D">
        <w:rPr>
          <w:iCs/>
        </w:rPr>
        <w:t>.</w:t>
      </w:r>
      <w:proofErr w:type="gramEnd"/>
      <w:r w:rsidRPr="00B43750">
        <w:rPr>
          <w:iCs/>
        </w:rPr>
        <w:t xml:space="preserve"> </w:t>
      </w:r>
      <w:proofErr w:type="spellStart"/>
      <w:r w:rsidRPr="00B43750">
        <w:rPr>
          <w:iCs/>
        </w:rPr>
        <w:t>micelab:bodensee</w:t>
      </w:r>
      <w:proofErr w:type="spellEnd"/>
      <w:r w:rsidRPr="00B43750">
        <w:rPr>
          <w:iCs/>
        </w:rPr>
        <w:t xml:space="preserve"> </w:t>
      </w:r>
      <w:r w:rsidR="005150B1">
        <w:rPr>
          <w:iCs/>
        </w:rPr>
        <w:t>hat das</w:t>
      </w:r>
      <w:r w:rsidR="00310E27">
        <w:rPr>
          <w:iCs/>
        </w:rPr>
        <w:t xml:space="preserve"> Ziel, eine lebendige Veranstaltungskultur zu entwickeln</w:t>
      </w:r>
      <w:r w:rsidR="005150B1">
        <w:rPr>
          <w:iCs/>
        </w:rPr>
        <w:t xml:space="preserve"> und umfasst mehrere Module.</w:t>
      </w:r>
    </w:p>
    <w:p w14:paraId="10841C78" w14:textId="77777777" w:rsidR="00310E27" w:rsidRDefault="00310E27" w:rsidP="003B3762">
      <w:pPr>
        <w:spacing w:after="0" w:line="289" w:lineRule="exact"/>
        <w:rPr>
          <w:iCs/>
        </w:rPr>
      </w:pPr>
    </w:p>
    <w:p w14:paraId="188870E1" w14:textId="77777777" w:rsidR="00D83E8E" w:rsidRDefault="003B3762" w:rsidP="003B3762">
      <w:pPr>
        <w:spacing w:after="0" w:line="289" w:lineRule="exact"/>
        <w:rPr>
          <w:iCs/>
        </w:rPr>
      </w:pPr>
      <w:proofErr w:type="spellStart"/>
      <w:r w:rsidRPr="00B43750">
        <w:rPr>
          <w:iCs/>
        </w:rPr>
        <w:t>micelab:explorer</w:t>
      </w:r>
      <w:proofErr w:type="spellEnd"/>
      <w:r w:rsidRPr="00B43750">
        <w:rPr>
          <w:iCs/>
        </w:rPr>
        <w:t xml:space="preserve"> </w:t>
      </w:r>
      <w:r w:rsidR="00310E27">
        <w:rPr>
          <w:iCs/>
        </w:rPr>
        <w:t>legt den</w:t>
      </w:r>
      <w:r w:rsidRPr="00B43750">
        <w:rPr>
          <w:iCs/>
        </w:rPr>
        <w:t xml:space="preserve"> Fokus auf Forschung mit Impulsgebern aus</w:t>
      </w:r>
      <w:r>
        <w:rPr>
          <w:iCs/>
        </w:rPr>
        <w:t xml:space="preserve"> </w:t>
      </w:r>
      <w:r w:rsidR="00310E27">
        <w:rPr>
          <w:iCs/>
        </w:rPr>
        <w:t>verschiedenen</w:t>
      </w:r>
      <w:r w:rsidRPr="00B43750">
        <w:rPr>
          <w:iCs/>
        </w:rPr>
        <w:t xml:space="preserve"> Disziplinen. </w:t>
      </w:r>
      <w:proofErr w:type="spellStart"/>
      <w:r w:rsidRPr="00B43750">
        <w:rPr>
          <w:iCs/>
        </w:rPr>
        <w:t>micelab:experts</w:t>
      </w:r>
      <w:proofErr w:type="spellEnd"/>
      <w:r w:rsidRPr="00B43750">
        <w:rPr>
          <w:iCs/>
        </w:rPr>
        <w:t xml:space="preserve"> richte</w:t>
      </w:r>
      <w:r w:rsidR="006D58D8" w:rsidRPr="00B43750">
        <w:rPr>
          <w:iCs/>
        </w:rPr>
        <w:t>t</w:t>
      </w:r>
      <w:r w:rsidRPr="00B43750">
        <w:rPr>
          <w:iCs/>
        </w:rPr>
        <w:t xml:space="preserve"> sich an die Praktiker der MICE-Branche</w:t>
      </w:r>
      <w:r w:rsidR="0007080B">
        <w:rPr>
          <w:iCs/>
        </w:rPr>
        <w:t xml:space="preserve"> </w:t>
      </w:r>
      <w:r w:rsidR="006D58D8" w:rsidRPr="00B43750">
        <w:rPr>
          <w:iCs/>
        </w:rPr>
        <w:t>rund um den Bodensee</w:t>
      </w:r>
      <w:r w:rsidR="00587C9B" w:rsidRPr="00B43750">
        <w:rPr>
          <w:iCs/>
        </w:rPr>
        <w:t xml:space="preserve">. In </w:t>
      </w:r>
      <w:r w:rsidR="00846AF7" w:rsidRPr="00B43750">
        <w:rPr>
          <w:iCs/>
        </w:rPr>
        <w:t>die</w:t>
      </w:r>
      <w:r w:rsidR="00587C9B" w:rsidRPr="00B43750">
        <w:rPr>
          <w:iCs/>
        </w:rPr>
        <w:t xml:space="preserve"> Publikation</w:t>
      </w:r>
      <w:r w:rsidRPr="00B43750">
        <w:rPr>
          <w:iCs/>
        </w:rPr>
        <w:t xml:space="preserve"> </w:t>
      </w:r>
      <w:proofErr w:type="spellStart"/>
      <w:r w:rsidRPr="00B43750">
        <w:rPr>
          <w:iCs/>
        </w:rPr>
        <w:t>micelab:extract</w:t>
      </w:r>
      <w:proofErr w:type="spellEnd"/>
      <w:r w:rsidRPr="00B43750">
        <w:rPr>
          <w:iCs/>
        </w:rPr>
        <w:t xml:space="preserve"> fließen Forschungsergebnisse</w:t>
      </w:r>
      <w:r w:rsidR="005150B1">
        <w:rPr>
          <w:iCs/>
        </w:rPr>
        <w:t xml:space="preserve"> ein</w:t>
      </w:r>
      <w:r w:rsidR="00310E27">
        <w:rPr>
          <w:iCs/>
        </w:rPr>
        <w:t>.</w:t>
      </w:r>
      <w:r w:rsidRPr="00B43750">
        <w:rPr>
          <w:iCs/>
        </w:rPr>
        <w:t xml:space="preserve"> </w:t>
      </w:r>
      <w:r w:rsidR="0007080B">
        <w:rPr>
          <w:iCs/>
        </w:rPr>
        <w:t xml:space="preserve">Drei Bände sind bereits erschienen: </w:t>
      </w:r>
      <w:r w:rsidRPr="00B43750">
        <w:rPr>
          <w:iCs/>
        </w:rPr>
        <w:t xml:space="preserve">„Angst </w:t>
      </w:r>
      <w:r w:rsidR="00297EB2" w:rsidRPr="00B43750">
        <w:rPr>
          <w:iCs/>
        </w:rPr>
        <w:t>&amp;</w:t>
      </w:r>
      <w:r w:rsidRPr="00B43750">
        <w:rPr>
          <w:iCs/>
        </w:rPr>
        <w:t xml:space="preserve"> Vertrauen“ </w:t>
      </w:r>
      <w:r w:rsidR="0007080B">
        <w:rPr>
          <w:iCs/>
        </w:rPr>
        <w:t>(</w:t>
      </w:r>
      <w:r w:rsidR="00297EB2">
        <w:rPr>
          <w:iCs/>
        </w:rPr>
        <w:t>2017</w:t>
      </w:r>
      <w:r w:rsidR="0007080B">
        <w:rPr>
          <w:iCs/>
        </w:rPr>
        <w:t>)</w:t>
      </w:r>
      <w:r w:rsidR="00297EB2">
        <w:rPr>
          <w:iCs/>
        </w:rPr>
        <w:t>,</w:t>
      </w:r>
      <w:r>
        <w:rPr>
          <w:iCs/>
        </w:rPr>
        <w:t xml:space="preserve"> </w:t>
      </w:r>
      <w:r w:rsidR="006D58D8">
        <w:rPr>
          <w:iCs/>
        </w:rPr>
        <w:t xml:space="preserve">„Eros &amp; </w:t>
      </w:r>
      <w:r w:rsidR="00DC2ADB">
        <w:rPr>
          <w:iCs/>
        </w:rPr>
        <w:t>Resonanz</w:t>
      </w:r>
      <w:r w:rsidR="006D58D8">
        <w:rPr>
          <w:iCs/>
        </w:rPr>
        <w:t xml:space="preserve">“ </w:t>
      </w:r>
      <w:r w:rsidR="0007080B">
        <w:rPr>
          <w:iCs/>
        </w:rPr>
        <w:t>(</w:t>
      </w:r>
      <w:r w:rsidR="00297EB2">
        <w:rPr>
          <w:iCs/>
        </w:rPr>
        <w:t>2019</w:t>
      </w:r>
      <w:r w:rsidR="0007080B">
        <w:rPr>
          <w:iCs/>
        </w:rPr>
        <w:t>)</w:t>
      </w:r>
      <w:r w:rsidR="00EA75D1">
        <w:rPr>
          <w:iCs/>
        </w:rPr>
        <w:t xml:space="preserve"> und </w:t>
      </w:r>
      <w:r w:rsidR="00722E04">
        <w:rPr>
          <w:iCs/>
        </w:rPr>
        <w:t>„Ich &amp; Wir“</w:t>
      </w:r>
      <w:r w:rsidR="00EA75D1">
        <w:rPr>
          <w:iCs/>
        </w:rPr>
        <w:t xml:space="preserve"> (2020). </w:t>
      </w:r>
      <w:r w:rsidR="00310E27">
        <w:rPr>
          <w:iCs/>
        </w:rPr>
        <w:t>Das</w:t>
      </w:r>
      <w:r w:rsidR="00EA75D1">
        <w:rPr>
          <w:iCs/>
        </w:rPr>
        <w:t xml:space="preserve"> neue</w:t>
      </w:r>
      <w:r w:rsidR="00310E27">
        <w:rPr>
          <w:iCs/>
        </w:rPr>
        <w:t xml:space="preserve"> Format </w:t>
      </w:r>
      <w:proofErr w:type="spellStart"/>
      <w:r w:rsidR="00EA75D1">
        <w:rPr>
          <w:iCs/>
        </w:rPr>
        <w:t>micelab:expedition</w:t>
      </w:r>
      <w:proofErr w:type="spellEnd"/>
      <w:r w:rsidR="00EA75D1">
        <w:rPr>
          <w:iCs/>
        </w:rPr>
        <w:t xml:space="preserve"> ist als </w:t>
      </w:r>
      <w:r w:rsidR="00310E27">
        <w:rPr>
          <w:iCs/>
        </w:rPr>
        <w:t xml:space="preserve">einjährige virtuelle </w:t>
      </w:r>
      <w:r w:rsidR="00EA75D1">
        <w:rPr>
          <w:iCs/>
        </w:rPr>
        <w:t>Forschungs- und Lernreise angelegt</w:t>
      </w:r>
      <w:r w:rsidR="00076D45">
        <w:rPr>
          <w:iCs/>
        </w:rPr>
        <w:t xml:space="preserve">. </w:t>
      </w:r>
    </w:p>
    <w:p w14:paraId="70376576" w14:textId="77777777" w:rsidR="00D83E8E" w:rsidRDefault="00D83E8E" w:rsidP="003B3762">
      <w:pPr>
        <w:spacing w:after="0" w:line="289" w:lineRule="exact"/>
        <w:rPr>
          <w:iCs/>
        </w:rPr>
      </w:pPr>
    </w:p>
    <w:p w14:paraId="49635B98" w14:textId="156378F6" w:rsidR="003B3762" w:rsidRDefault="00D83E8E" w:rsidP="003B3762">
      <w:pPr>
        <w:spacing w:after="0" w:line="289" w:lineRule="exact"/>
        <w:rPr>
          <w:iCs/>
        </w:rPr>
      </w:pPr>
      <w:r>
        <w:rPr>
          <w:iCs/>
        </w:rPr>
        <w:t xml:space="preserve">Mitglieder: Singen </w:t>
      </w:r>
      <w:proofErr w:type="spellStart"/>
      <w:r>
        <w:rPr>
          <w:iCs/>
        </w:rPr>
        <w:t>Congress</w:t>
      </w:r>
      <w:proofErr w:type="spellEnd"/>
      <w:r>
        <w:rPr>
          <w:iCs/>
        </w:rPr>
        <w:t xml:space="preserve">, Milchwerk Radolfzell, Bodenseeforum Konstanz, Insel Mainau, Meersburg Tourismus, Graf-Zeppelin-Haus Friedrichshafen, Lindau Tourismus und Kongress, Convention Partner Vorarlberg, Kongresskultur Bregenz, Würth Haus Rorschach, </w:t>
      </w:r>
      <w:proofErr w:type="spellStart"/>
      <w:r>
        <w:rPr>
          <w:iCs/>
        </w:rPr>
        <w:t>St.Gallen</w:t>
      </w:r>
      <w:proofErr w:type="spellEnd"/>
      <w:r>
        <w:rPr>
          <w:iCs/>
        </w:rPr>
        <w:t xml:space="preserve"> Bodensee-Convention, SAL – Saal am </w:t>
      </w:r>
      <w:proofErr w:type="spellStart"/>
      <w:r>
        <w:rPr>
          <w:iCs/>
        </w:rPr>
        <w:t>Lindaplatz</w:t>
      </w:r>
      <w:proofErr w:type="spellEnd"/>
      <w:r>
        <w:rPr>
          <w:iCs/>
        </w:rPr>
        <w:t xml:space="preserve"> (Vaduz)</w:t>
      </w:r>
    </w:p>
    <w:p w14:paraId="03BDA127" w14:textId="77777777" w:rsidR="003B3762" w:rsidRDefault="003B3762" w:rsidP="003B3762">
      <w:pPr>
        <w:spacing w:after="0" w:line="289" w:lineRule="exact"/>
        <w:rPr>
          <w:iCs/>
        </w:rPr>
      </w:pPr>
    </w:p>
    <w:p w14:paraId="1DC0CA60" w14:textId="4CDA934B" w:rsidR="00EB23EA" w:rsidRPr="00EB23EA" w:rsidRDefault="00A26719" w:rsidP="00EB23EA">
      <w:pPr>
        <w:spacing w:after="0" w:line="289" w:lineRule="exact"/>
        <w:rPr>
          <w:iCs/>
        </w:rPr>
      </w:pPr>
      <w:r>
        <w:rPr>
          <w:iCs/>
        </w:rPr>
        <w:t xml:space="preserve">Infos unter </w:t>
      </w:r>
      <w:hyperlink r:id="rId10" w:history="1">
        <w:r w:rsidR="00BC2D86" w:rsidRPr="00EB23EA">
          <w:rPr>
            <w:rStyle w:val="Hyperlink"/>
          </w:rPr>
          <w:t>www.micelab-bodensee.com</w:t>
        </w:r>
      </w:hyperlink>
      <w:r w:rsidR="00BC2D86" w:rsidRPr="00EB23EA">
        <w:t xml:space="preserve"> </w:t>
      </w:r>
      <w:r w:rsidR="00EB23EA" w:rsidRPr="00EB23EA">
        <w:rPr>
          <w:iCs/>
        </w:rPr>
        <w:br/>
      </w:r>
    </w:p>
    <w:p w14:paraId="34BE181B" w14:textId="70FF4733" w:rsidR="009F114E" w:rsidRDefault="009F114E" w:rsidP="00A26719">
      <w:pPr>
        <w:pStyle w:val="berschrift"/>
        <w:spacing w:line="289" w:lineRule="exact"/>
      </w:pPr>
    </w:p>
    <w:p w14:paraId="1D0080B2" w14:textId="2BDCDF0B" w:rsidR="003E6EA5" w:rsidRPr="008979AB" w:rsidRDefault="00FF68FE" w:rsidP="00A26719">
      <w:pPr>
        <w:pStyle w:val="berschrift"/>
        <w:spacing w:line="289" w:lineRule="exact"/>
      </w:pPr>
      <w:r>
        <w:br/>
      </w:r>
      <w:r w:rsidR="003E6EA5" w:rsidRPr="008979AB">
        <w:t>Bildtexte:</w:t>
      </w:r>
    </w:p>
    <w:p w14:paraId="2A94B46A" w14:textId="65119122" w:rsidR="008A2484" w:rsidRPr="001934AE" w:rsidRDefault="008A2484" w:rsidP="00A26719">
      <w:pPr>
        <w:spacing w:after="0" w:line="289" w:lineRule="exact"/>
      </w:pPr>
      <w:r w:rsidRPr="001934AE">
        <w:rPr>
          <w:b/>
          <w:bCs/>
        </w:rPr>
        <w:t>BodenseeMeeting-micelab-expedition-screenshot-Plattform.jpg</w:t>
      </w:r>
      <w:r w:rsidRPr="001934AE">
        <w:rPr>
          <w:b/>
          <w:bCs/>
        </w:rPr>
        <w:t>:</w:t>
      </w:r>
      <w:r w:rsidR="001934AE" w:rsidRPr="001934AE">
        <w:t xml:space="preserve"> Die Events Vorarlberg Plattform dient den Teilnehmerinnen und Teilnehmern </w:t>
      </w:r>
      <w:r w:rsidR="00BD475E">
        <w:t xml:space="preserve">der </w:t>
      </w:r>
      <w:proofErr w:type="spellStart"/>
      <w:r w:rsidR="00BD475E">
        <w:t>micelab:expedition</w:t>
      </w:r>
      <w:proofErr w:type="spellEnd"/>
      <w:r w:rsidR="00BD475E">
        <w:t xml:space="preserve"> </w:t>
      </w:r>
      <w:r w:rsidR="001934AE" w:rsidRPr="001934AE">
        <w:t>als Infopool und zum Austausch.</w:t>
      </w:r>
      <w:r w:rsidR="001934AE">
        <w:t xml:space="preserve"> </w:t>
      </w:r>
      <w:r w:rsidR="001934AE">
        <w:t>(Screenshot: Convention Partner Vorarlberg)</w:t>
      </w:r>
    </w:p>
    <w:p w14:paraId="25F32248" w14:textId="77777777" w:rsidR="001934AE" w:rsidRPr="001934AE" w:rsidRDefault="001934AE" w:rsidP="00A26719">
      <w:pPr>
        <w:spacing w:after="0" w:line="289" w:lineRule="exact"/>
        <w:rPr>
          <w:b/>
          <w:bCs/>
        </w:rPr>
      </w:pPr>
    </w:p>
    <w:p w14:paraId="1E5FB84B" w14:textId="2687FDB3" w:rsidR="001934AE" w:rsidRPr="001934AE" w:rsidRDefault="008A2484" w:rsidP="00A26719">
      <w:pPr>
        <w:spacing w:after="0" w:line="289" w:lineRule="exact"/>
        <w:rPr>
          <w:b/>
          <w:bCs/>
        </w:rPr>
      </w:pPr>
      <w:r w:rsidRPr="001934AE">
        <w:rPr>
          <w:b/>
          <w:bCs/>
        </w:rPr>
        <w:t>BodenseeMeeting-micelab-expedition-screenshot-Plattform-Pinnwand.jpg</w:t>
      </w:r>
      <w:r w:rsidRPr="001934AE">
        <w:rPr>
          <w:b/>
          <w:bCs/>
        </w:rPr>
        <w:t>:</w:t>
      </w:r>
      <w:r w:rsidR="001934AE" w:rsidRPr="001934AE">
        <w:t xml:space="preserve"> Auf der digitalen Pinnwand sind Termine, Inhalte, Ergebnisse der </w:t>
      </w:r>
      <w:proofErr w:type="spellStart"/>
      <w:r w:rsidR="00BD475E">
        <w:t>micelab:expedition</w:t>
      </w:r>
      <w:proofErr w:type="spellEnd"/>
      <w:r w:rsidR="00BD475E">
        <w:t xml:space="preserve"> </w:t>
      </w:r>
      <w:r w:rsidR="001934AE" w:rsidRPr="001934AE">
        <w:t>u.v.m. zu finden</w:t>
      </w:r>
      <w:r w:rsidR="001934AE">
        <w:t>; e</w:t>
      </w:r>
      <w:r w:rsidR="001934AE" w:rsidRPr="001934AE">
        <w:t>ingebunden ist sie auf der Events Vorarlberg Plattform.</w:t>
      </w:r>
      <w:r w:rsidR="001934AE">
        <w:t xml:space="preserve"> (Screenshot: Convention Partner Vorarlberg)</w:t>
      </w:r>
    </w:p>
    <w:p w14:paraId="51037EA1" w14:textId="77777777" w:rsidR="001934AE" w:rsidRPr="001934AE" w:rsidRDefault="001934AE" w:rsidP="00A26719">
      <w:pPr>
        <w:spacing w:after="0" w:line="289" w:lineRule="exact"/>
        <w:rPr>
          <w:b/>
          <w:bCs/>
        </w:rPr>
      </w:pPr>
    </w:p>
    <w:p w14:paraId="130197F4" w14:textId="05D31F09" w:rsidR="001952E5" w:rsidRPr="002E78C7" w:rsidRDefault="00D44EB0" w:rsidP="00A26719">
      <w:pPr>
        <w:spacing w:after="0" w:line="289" w:lineRule="exact"/>
      </w:pPr>
      <w:r w:rsidRPr="002E78C7">
        <w:rPr>
          <w:b/>
          <w:bCs/>
        </w:rPr>
        <w:t>BodenseeMeeting-</w:t>
      </w:r>
      <w:r>
        <w:rPr>
          <w:b/>
          <w:bCs/>
        </w:rPr>
        <w:t>m</w:t>
      </w:r>
      <w:r w:rsidR="002D36B6">
        <w:rPr>
          <w:b/>
          <w:bCs/>
        </w:rPr>
        <w:t>icelab-</w:t>
      </w:r>
      <w:r>
        <w:rPr>
          <w:b/>
          <w:bCs/>
        </w:rPr>
        <w:t>1</w:t>
      </w:r>
      <w:r w:rsidR="005150B1" w:rsidRPr="002E78C7">
        <w:rPr>
          <w:b/>
          <w:bCs/>
        </w:rPr>
        <w:t>.jpg</w:t>
      </w:r>
      <w:r w:rsidR="002E78C7" w:rsidRPr="002E78C7">
        <w:rPr>
          <w:b/>
          <w:bCs/>
        </w:rPr>
        <w:t>:</w:t>
      </w:r>
      <w:r w:rsidR="002E78C7" w:rsidRPr="002E78C7">
        <w:t xml:space="preserve"> </w:t>
      </w:r>
      <w:r w:rsidR="002E78C7">
        <w:t xml:space="preserve">Physische Veranstaltungen haben Pause. Die Forschungsplattform </w:t>
      </w:r>
      <w:proofErr w:type="spellStart"/>
      <w:r w:rsidR="002E78C7">
        <w:t>micelab:bodensee</w:t>
      </w:r>
      <w:proofErr w:type="spellEnd"/>
      <w:r w:rsidR="002E78C7">
        <w:t xml:space="preserve"> hat deshalb eine virtuelle Forschungs- und Lernreise ins Leben gerufen.</w:t>
      </w:r>
      <w:r w:rsidR="001934AE">
        <w:t xml:space="preserve"> </w:t>
      </w:r>
      <w:r w:rsidR="001934AE">
        <w:t>(Foto: Anja Köhler)</w:t>
      </w:r>
    </w:p>
    <w:p w14:paraId="5637D47A" w14:textId="36DF3AC4" w:rsidR="005150B1" w:rsidRPr="002E78C7" w:rsidRDefault="005150B1" w:rsidP="00A26719">
      <w:pPr>
        <w:spacing w:after="0" w:line="289" w:lineRule="exact"/>
      </w:pPr>
    </w:p>
    <w:p w14:paraId="2CDE4101" w14:textId="16EE8158" w:rsidR="005150B1" w:rsidRPr="002E78C7" w:rsidRDefault="005150B1" w:rsidP="00A26719">
      <w:pPr>
        <w:spacing w:after="0" w:line="289" w:lineRule="exact"/>
      </w:pPr>
      <w:r w:rsidRPr="002E78C7">
        <w:rPr>
          <w:b/>
          <w:bCs/>
        </w:rPr>
        <w:t>BodenseeMeeting-micelab-</w:t>
      </w:r>
      <w:r w:rsidR="002E78C7">
        <w:rPr>
          <w:b/>
          <w:bCs/>
        </w:rPr>
        <w:t>2</w:t>
      </w:r>
      <w:r w:rsidRPr="002E78C7">
        <w:rPr>
          <w:b/>
          <w:bCs/>
        </w:rPr>
        <w:t>.jpg</w:t>
      </w:r>
      <w:r w:rsidR="002E78C7" w:rsidRPr="002E78C7">
        <w:rPr>
          <w:b/>
          <w:bCs/>
        </w:rPr>
        <w:t>:</w:t>
      </w:r>
      <w:r w:rsidR="002E78C7" w:rsidRPr="002E78C7">
        <w:t xml:space="preserve"> Das neue </w:t>
      </w:r>
      <w:r w:rsidR="002E78C7">
        <w:t xml:space="preserve">Format </w:t>
      </w:r>
      <w:proofErr w:type="spellStart"/>
      <w:r w:rsidR="002E78C7">
        <w:t>micelab:expedition</w:t>
      </w:r>
      <w:proofErr w:type="spellEnd"/>
      <w:r w:rsidR="002E78C7">
        <w:t xml:space="preserve"> ermöglicht auch virtuell persönlichen Austausch unter den TeilnehmerInnen</w:t>
      </w:r>
      <w:r w:rsidR="00D44EB0">
        <w:t xml:space="preserve"> – wie beim Lernmodul </w:t>
      </w:r>
      <w:proofErr w:type="spellStart"/>
      <w:r w:rsidR="00D44EB0">
        <w:t>micelab:experts</w:t>
      </w:r>
      <w:proofErr w:type="spellEnd"/>
      <w:r w:rsidR="00D44EB0">
        <w:t xml:space="preserve"> (Bild).</w:t>
      </w:r>
      <w:r w:rsidR="001934AE">
        <w:t xml:space="preserve"> </w:t>
      </w:r>
      <w:r w:rsidR="001934AE">
        <w:t>(Foto: Anja Köhler)</w:t>
      </w:r>
    </w:p>
    <w:p w14:paraId="0D367CBB" w14:textId="7E5BB79E" w:rsidR="005150B1" w:rsidRPr="002E78C7" w:rsidRDefault="005150B1" w:rsidP="00A26719">
      <w:pPr>
        <w:spacing w:after="0" w:line="289" w:lineRule="exact"/>
      </w:pPr>
    </w:p>
    <w:p w14:paraId="1FA0369D" w14:textId="7F6E2A00" w:rsidR="005150B1" w:rsidRPr="002E78C7" w:rsidRDefault="005150B1" w:rsidP="00A26719">
      <w:pPr>
        <w:spacing w:after="0" w:line="289" w:lineRule="exact"/>
      </w:pPr>
      <w:r w:rsidRPr="002E78C7">
        <w:rPr>
          <w:b/>
          <w:bCs/>
        </w:rPr>
        <w:t>BodenseeMeeting-micelab-</w:t>
      </w:r>
      <w:r w:rsidR="002E78C7" w:rsidRPr="002E78C7">
        <w:rPr>
          <w:b/>
          <w:bCs/>
        </w:rPr>
        <w:t>3</w:t>
      </w:r>
      <w:r w:rsidRPr="002E78C7">
        <w:rPr>
          <w:b/>
          <w:bCs/>
        </w:rPr>
        <w:t>.jpg</w:t>
      </w:r>
      <w:r w:rsidR="002E78C7" w:rsidRPr="002E78C7">
        <w:rPr>
          <w:b/>
          <w:bCs/>
        </w:rPr>
        <w:t>:</w:t>
      </w:r>
      <w:r w:rsidR="002E78C7">
        <w:t xml:space="preserve"> Auch das neue virtuelle Format </w:t>
      </w:r>
      <w:proofErr w:type="spellStart"/>
      <w:r w:rsidR="002E78C7">
        <w:t>micelab:expedition</w:t>
      </w:r>
      <w:proofErr w:type="spellEnd"/>
      <w:r w:rsidR="002E78C7">
        <w:t xml:space="preserve"> ermöglicht ein Lernen auf Augenhöhe – fast wie bei analogen Treffen.</w:t>
      </w:r>
      <w:r w:rsidR="001934AE">
        <w:t xml:space="preserve"> (</w:t>
      </w:r>
      <w:r w:rsidR="001934AE">
        <w:t>Foto: Anja Köhler</w:t>
      </w:r>
      <w:r w:rsidR="001934AE">
        <w:t>)</w:t>
      </w:r>
    </w:p>
    <w:p w14:paraId="651331D1" w14:textId="77777777" w:rsidR="005150B1" w:rsidRPr="002E78C7" w:rsidRDefault="005150B1" w:rsidP="00A26719">
      <w:pPr>
        <w:spacing w:after="0" w:line="289" w:lineRule="exact"/>
      </w:pPr>
    </w:p>
    <w:p w14:paraId="6D9EF86F" w14:textId="77777777" w:rsidR="006674CF" w:rsidRPr="002E78C7" w:rsidRDefault="006674CF" w:rsidP="00A26719">
      <w:pPr>
        <w:spacing w:after="0" w:line="289" w:lineRule="exact"/>
      </w:pPr>
    </w:p>
    <w:p w14:paraId="7E900A7C" w14:textId="56E4DC8B" w:rsidR="00BD23FB" w:rsidRDefault="00BD23FB" w:rsidP="00BD23FB">
      <w:pPr>
        <w:spacing w:after="0" w:line="289" w:lineRule="exact"/>
      </w:pPr>
      <w:r w:rsidRPr="00DC2ADB">
        <w:t xml:space="preserve">Abdruck honorarfrei zur Berichterstattung über </w:t>
      </w:r>
      <w:proofErr w:type="spellStart"/>
      <w:r w:rsidRPr="00DC2ADB">
        <w:t>micelab:bodensee</w:t>
      </w:r>
      <w:proofErr w:type="spellEnd"/>
      <w:r w:rsidRPr="00DC2ADB">
        <w:t>. Angabe des Bildnachweises ist Voraussetzung.</w:t>
      </w:r>
    </w:p>
    <w:p w14:paraId="477CC342" w14:textId="77777777" w:rsidR="00BD23FB" w:rsidRDefault="00BD23FB" w:rsidP="00A26719">
      <w:pPr>
        <w:spacing w:after="0" w:line="289" w:lineRule="exact"/>
      </w:pPr>
    </w:p>
    <w:p w14:paraId="5A4EA044" w14:textId="77777777" w:rsidR="0018649D" w:rsidRDefault="0018649D" w:rsidP="00A26719">
      <w:pPr>
        <w:spacing w:after="0" w:line="289" w:lineRule="exact"/>
      </w:pPr>
    </w:p>
    <w:p w14:paraId="7F1D3ADF" w14:textId="77777777" w:rsidR="00A26719" w:rsidRDefault="00A26719" w:rsidP="00A26719">
      <w:pPr>
        <w:pStyle w:val="Standard1"/>
        <w:rPr>
          <w:b/>
        </w:rPr>
      </w:pPr>
      <w:r>
        <w:rPr>
          <w:b/>
        </w:rPr>
        <w:t>Rückfragehinweis für die Redaktionen:</w:t>
      </w:r>
    </w:p>
    <w:p w14:paraId="789BBEA2" w14:textId="33420E8B" w:rsidR="003B3762" w:rsidRPr="00D83E8E" w:rsidRDefault="003B3762" w:rsidP="003B3762">
      <w:pPr>
        <w:pStyle w:val="Standard1"/>
        <w:rPr>
          <w:lang w:val="de-DE"/>
        </w:rPr>
      </w:pPr>
      <w:proofErr w:type="spellStart"/>
      <w:r w:rsidRPr="00D83E8E">
        <w:rPr>
          <w:lang w:val="de-DE"/>
        </w:rPr>
        <w:t>BodenseeMeeting</w:t>
      </w:r>
      <w:proofErr w:type="spellEnd"/>
      <w:r w:rsidR="00722E04" w:rsidRPr="00D83E8E">
        <w:rPr>
          <w:lang w:val="de-DE"/>
        </w:rPr>
        <w:t xml:space="preserve"> e. V.</w:t>
      </w:r>
      <w:r w:rsidRPr="00D83E8E">
        <w:rPr>
          <w:lang w:val="de-DE"/>
        </w:rPr>
        <w:t xml:space="preserve">, </w:t>
      </w:r>
      <w:r w:rsidR="002D36B6" w:rsidRPr="00D83E8E">
        <w:rPr>
          <w:lang w:val="de-DE"/>
        </w:rPr>
        <w:t>Anja Salomon</w:t>
      </w:r>
      <w:r w:rsidRPr="00D83E8E">
        <w:rPr>
          <w:lang w:val="de-DE"/>
        </w:rPr>
        <w:t xml:space="preserve">, </w:t>
      </w:r>
      <w:r w:rsidR="002D36B6" w:rsidRPr="00D83E8E">
        <w:rPr>
          <w:lang w:val="de-DE"/>
        </w:rPr>
        <w:t>00</w:t>
      </w:r>
      <w:r w:rsidR="002D36B6" w:rsidRPr="002D36B6">
        <w:rPr>
          <w:lang w:val="fr-CH" w:eastAsia="de-CH"/>
        </w:rPr>
        <w:t>41</w:t>
      </w:r>
      <w:r w:rsidR="002D36B6">
        <w:rPr>
          <w:lang w:val="fr-CH" w:eastAsia="de-CH"/>
        </w:rPr>
        <w:t>/</w:t>
      </w:r>
      <w:r w:rsidR="002D36B6" w:rsidRPr="002D36B6">
        <w:rPr>
          <w:lang w:val="fr-CH" w:eastAsia="de-CH"/>
        </w:rPr>
        <w:t>71</w:t>
      </w:r>
      <w:r w:rsidR="002D36B6">
        <w:rPr>
          <w:lang w:val="fr-CH" w:eastAsia="de-CH"/>
        </w:rPr>
        <w:t>/</w:t>
      </w:r>
      <w:r w:rsidR="002D36B6" w:rsidRPr="002D36B6">
        <w:rPr>
          <w:lang w:val="fr-CH" w:eastAsia="de-CH"/>
        </w:rPr>
        <w:t>2273716</w:t>
      </w:r>
      <w:r w:rsidRPr="00D83E8E">
        <w:rPr>
          <w:lang w:val="de-DE"/>
        </w:rPr>
        <w:t xml:space="preserve">, </w:t>
      </w:r>
      <w:hyperlink r:id="rId11" w:history="1">
        <w:r w:rsidR="002D36B6" w:rsidRPr="00D83E8E">
          <w:rPr>
            <w:rStyle w:val="Hyperlink"/>
            <w:lang w:val="de-DE"/>
          </w:rPr>
          <w:t>anja.salomon@st.gallen-bodensee.ch</w:t>
        </w:r>
      </w:hyperlink>
      <w:r w:rsidR="002D36B6" w:rsidRPr="00D83E8E">
        <w:rPr>
          <w:lang w:val="de-DE"/>
        </w:rPr>
        <w:t xml:space="preserve"> </w:t>
      </w:r>
    </w:p>
    <w:p w14:paraId="438868E4" w14:textId="53213CCB" w:rsidR="004A20A7" w:rsidRPr="00082655" w:rsidRDefault="00A26719" w:rsidP="004168CF">
      <w:pPr>
        <w:pStyle w:val="Standard1"/>
      </w:pPr>
      <w:r>
        <w:t xml:space="preserve">Pzwei. Pressearbeit, </w:t>
      </w:r>
      <w:r w:rsidR="008F70BB">
        <w:t>Daniela Kaulfus</w:t>
      </w:r>
      <w:r>
        <w:t>, 0043/</w:t>
      </w:r>
      <w:r w:rsidR="00722E04">
        <w:t>5574</w:t>
      </w:r>
      <w:r>
        <w:t>/</w:t>
      </w:r>
      <w:r w:rsidR="00722E04">
        <w:t>44715-2</w:t>
      </w:r>
      <w:r w:rsidR="008F70BB">
        <w:t>8</w:t>
      </w:r>
      <w:r>
        <w:t xml:space="preserve">, </w:t>
      </w:r>
      <w:hyperlink r:id="rId12" w:history="1">
        <w:r w:rsidR="008F70BB" w:rsidRPr="00AD2ED9">
          <w:rPr>
            <w:rStyle w:val="Hyperlink"/>
          </w:rPr>
          <w:t>daniela.kaulfus@pzwei.at</w:t>
        </w:r>
      </w:hyperlink>
      <w:r w:rsidR="008F70BB">
        <w:t xml:space="preserve"> </w:t>
      </w:r>
    </w:p>
    <w:sectPr w:rsidR="004A20A7" w:rsidRPr="00082655" w:rsidSect="00D51732">
      <w:headerReference w:type="default" r:id="rId13"/>
      <w:pgSz w:w="11906" w:h="16838"/>
      <w:pgMar w:top="1417" w:right="1417" w:bottom="1134" w:left="1417" w:header="0" w:footer="0" w:gutter="0"/>
      <w:cols w:space="720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C7CC8" w14:textId="77777777" w:rsidR="009E2476" w:rsidRDefault="009E2476" w:rsidP="00071745">
      <w:pPr>
        <w:spacing w:after="0" w:line="240" w:lineRule="auto"/>
      </w:pPr>
      <w:r>
        <w:separator/>
      </w:r>
    </w:p>
  </w:endnote>
  <w:endnote w:type="continuationSeparator" w:id="0">
    <w:p w14:paraId="62DCDE03" w14:textId="77777777" w:rsidR="009E2476" w:rsidRDefault="009E2476" w:rsidP="000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E8C15" w14:textId="77777777" w:rsidR="009E2476" w:rsidRDefault="009E2476" w:rsidP="00071745">
      <w:pPr>
        <w:spacing w:after="0" w:line="240" w:lineRule="auto"/>
      </w:pPr>
      <w:r>
        <w:separator/>
      </w:r>
    </w:p>
  </w:footnote>
  <w:footnote w:type="continuationSeparator" w:id="0">
    <w:p w14:paraId="2D742017" w14:textId="77777777" w:rsidR="009E2476" w:rsidRDefault="009E2476" w:rsidP="000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CCD9" w14:textId="77777777" w:rsidR="002F526F" w:rsidRDefault="002F526F">
    <w:pPr>
      <w:pStyle w:val="Kopfzeile"/>
    </w:pPr>
  </w:p>
  <w:p w14:paraId="590A0016" w14:textId="404997B9" w:rsidR="002F526F" w:rsidRDefault="002F526F" w:rsidP="00FE14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B6F79"/>
    <w:multiLevelType w:val="hybridMultilevel"/>
    <w:tmpl w:val="8098C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173A5"/>
    <w:multiLevelType w:val="hybridMultilevel"/>
    <w:tmpl w:val="9FF4E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A7"/>
    <w:rsid w:val="000000CF"/>
    <w:rsid w:val="0000620B"/>
    <w:rsid w:val="00006A66"/>
    <w:rsid w:val="0001657A"/>
    <w:rsid w:val="000171A3"/>
    <w:rsid w:val="00024A98"/>
    <w:rsid w:val="0003163D"/>
    <w:rsid w:val="000326F1"/>
    <w:rsid w:val="000537C3"/>
    <w:rsid w:val="000574F2"/>
    <w:rsid w:val="00063EFB"/>
    <w:rsid w:val="0007080B"/>
    <w:rsid w:val="00070D36"/>
    <w:rsid w:val="00071745"/>
    <w:rsid w:val="000744F6"/>
    <w:rsid w:val="00074B66"/>
    <w:rsid w:val="00074D51"/>
    <w:rsid w:val="00076D45"/>
    <w:rsid w:val="00082655"/>
    <w:rsid w:val="00082854"/>
    <w:rsid w:val="0008799B"/>
    <w:rsid w:val="00097706"/>
    <w:rsid w:val="000A0C6F"/>
    <w:rsid w:val="000A2D56"/>
    <w:rsid w:val="000A5D50"/>
    <w:rsid w:val="000B28D2"/>
    <w:rsid w:val="000B56AB"/>
    <w:rsid w:val="000C0103"/>
    <w:rsid w:val="000C261E"/>
    <w:rsid w:val="000C5464"/>
    <w:rsid w:val="000D5E9B"/>
    <w:rsid w:val="000D5EFA"/>
    <w:rsid w:val="000D73A0"/>
    <w:rsid w:val="000E5574"/>
    <w:rsid w:val="000F2EE1"/>
    <w:rsid w:val="00101D94"/>
    <w:rsid w:val="001029E5"/>
    <w:rsid w:val="00105DA8"/>
    <w:rsid w:val="001074C9"/>
    <w:rsid w:val="00107A94"/>
    <w:rsid w:val="00110B90"/>
    <w:rsid w:val="001157C7"/>
    <w:rsid w:val="00123C5D"/>
    <w:rsid w:val="00125CEE"/>
    <w:rsid w:val="00126928"/>
    <w:rsid w:val="00127913"/>
    <w:rsid w:val="00134ABA"/>
    <w:rsid w:val="00150062"/>
    <w:rsid w:val="00151461"/>
    <w:rsid w:val="00153091"/>
    <w:rsid w:val="00154809"/>
    <w:rsid w:val="001560AB"/>
    <w:rsid w:val="00164D3D"/>
    <w:rsid w:val="0016718E"/>
    <w:rsid w:val="00173850"/>
    <w:rsid w:val="00175AE1"/>
    <w:rsid w:val="00181668"/>
    <w:rsid w:val="00181710"/>
    <w:rsid w:val="0018355F"/>
    <w:rsid w:val="0018649D"/>
    <w:rsid w:val="001934AE"/>
    <w:rsid w:val="001952E5"/>
    <w:rsid w:val="00195768"/>
    <w:rsid w:val="00196077"/>
    <w:rsid w:val="00197DF1"/>
    <w:rsid w:val="001A0BA3"/>
    <w:rsid w:val="001A21BD"/>
    <w:rsid w:val="001B494C"/>
    <w:rsid w:val="001B51A4"/>
    <w:rsid w:val="001B72DA"/>
    <w:rsid w:val="001C2B59"/>
    <w:rsid w:val="001C36DC"/>
    <w:rsid w:val="001C76EB"/>
    <w:rsid w:val="001D341D"/>
    <w:rsid w:val="001D7272"/>
    <w:rsid w:val="001E05E4"/>
    <w:rsid w:val="001E09F3"/>
    <w:rsid w:val="001E58C0"/>
    <w:rsid w:val="001F70C0"/>
    <w:rsid w:val="002014A6"/>
    <w:rsid w:val="00204665"/>
    <w:rsid w:val="002129CF"/>
    <w:rsid w:val="00214B58"/>
    <w:rsid w:val="002178B7"/>
    <w:rsid w:val="00225383"/>
    <w:rsid w:val="002265BB"/>
    <w:rsid w:val="00227EE9"/>
    <w:rsid w:val="00232DA7"/>
    <w:rsid w:val="0023376E"/>
    <w:rsid w:val="00236F74"/>
    <w:rsid w:val="002401BB"/>
    <w:rsid w:val="00242996"/>
    <w:rsid w:val="00243517"/>
    <w:rsid w:val="002473EC"/>
    <w:rsid w:val="00270618"/>
    <w:rsid w:val="00273992"/>
    <w:rsid w:val="00273A53"/>
    <w:rsid w:val="00274828"/>
    <w:rsid w:val="00274D1A"/>
    <w:rsid w:val="002751CE"/>
    <w:rsid w:val="00280B12"/>
    <w:rsid w:val="00285A92"/>
    <w:rsid w:val="0029465E"/>
    <w:rsid w:val="00297EB2"/>
    <w:rsid w:val="002A2E76"/>
    <w:rsid w:val="002A503B"/>
    <w:rsid w:val="002B1D5D"/>
    <w:rsid w:val="002B2A0C"/>
    <w:rsid w:val="002B46F9"/>
    <w:rsid w:val="002C09E6"/>
    <w:rsid w:val="002C14EC"/>
    <w:rsid w:val="002C18BE"/>
    <w:rsid w:val="002D36B6"/>
    <w:rsid w:val="002D39B7"/>
    <w:rsid w:val="002D6E14"/>
    <w:rsid w:val="002D70BD"/>
    <w:rsid w:val="002D7FC7"/>
    <w:rsid w:val="002E5104"/>
    <w:rsid w:val="002E63AD"/>
    <w:rsid w:val="002E78C7"/>
    <w:rsid w:val="002F059E"/>
    <w:rsid w:val="002F0FD8"/>
    <w:rsid w:val="002F1562"/>
    <w:rsid w:val="002F526F"/>
    <w:rsid w:val="002F6492"/>
    <w:rsid w:val="00301E79"/>
    <w:rsid w:val="00301F5D"/>
    <w:rsid w:val="003021CC"/>
    <w:rsid w:val="00310E27"/>
    <w:rsid w:val="00314494"/>
    <w:rsid w:val="0031509B"/>
    <w:rsid w:val="003327EF"/>
    <w:rsid w:val="003404AF"/>
    <w:rsid w:val="00341065"/>
    <w:rsid w:val="00343750"/>
    <w:rsid w:val="00347762"/>
    <w:rsid w:val="00347E60"/>
    <w:rsid w:val="00351321"/>
    <w:rsid w:val="003605C4"/>
    <w:rsid w:val="0036191F"/>
    <w:rsid w:val="00361D2B"/>
    <w:rsid w:val="00362F18"/>
    <w:rsid w:val="00364900"/>
    <w:rsid w:val="00375FEB"/>
    <w:rsid w:val="00381DD3"/>
    <w:rsid w:val="0038280A"/>
    <w:rsid w:val="003832E6"/>
    <w:rsid w:val="00383F72"/>
    <w:rsid w:val="003870DC"/>
    <w:rsid w:val="00390394"/>
    <w:rsid w:val="00391291"/>
    <w:rsid w:val="00395093"/>
    <w:rsid w:val="003A2864"/>
    <w:rsid w:val="003A61D1"/>
    <w:rsid w:val="003A7E66"/>
    <w:rsid w:val="003B3762"/>
    <w:rsid w:val="003B3E81"/>
    <w:rsid w:val="003C372C"/>
    <w:rsid w:val="003C3A77"/>
    <w:rsid w:val="003C7273"/>
    <w:rsid w:val="003C7FC9"/>
    <w:rsid w:val="003D6C6A"/>
    <w:rsid w:val="003D7F26"/>
    <w:rsid w:val="003E2D3B"/>
    <w:rsid w:val="003E6EA5"/>
    <w:rsid w:val="003F61E5"/>
    <w:rsid w:val="0040096D"/>
    <w:rsid w:val="00401742"/>
    <w:rsid w:val="004034B5"/>
    <w:rsid w:val="00404979"/>
    <w:rsid w:val="00406C24"/>
    <w:rsid w:val="004073F7"/>
    <w:rsid w:val="00410A27"/>
    <w:rsid w:val="00410ACB"/>
    <w:rsid w:val="00416348"/>
    <w:rsid w:val="0041645D"/>
    <w:rsid w:val="004168CF"/>
    <w:rsid w:val="00417DDA"/>
    <w:rsid w:val="00421DD9"/>
    <w:rsid w:val="00424522"/>
    <w:rsid w:val="004274AB"/>
    <w:rsid w:val="00430198"/>
    <w:rsid w:val="00430576"/>
    <w:rsid w:val="00435E4A"/>
    <w:rsid w:val="00443D8B"/>
    <w:rsid w:val="00445BDF"/>
    <w:rsid w:val="004463CE"/>
    <w:rsid w:val="00446737"/>
    <w:rsid w:val="00450D3A"/>
    <w:rsid w:val="00462B65"/>
    <w:rsid w:val="0046388C"/>
    <w:rsid w:val="00464D98"/>
    <w:rsid w:val="00477289"/>
    <w:rsid w:val="00477927"/>
    <w:rsid w:val="00482E5F"/>
    <w:rsid w:val="004830A7"/>
    <w:rsid w:val="00485740"/>
    <w:rsid w:val="0048778B"/>
    <w:rsid w:val="00487E08"/>
    <w:rsid w:val="00492A2C"/>
    <w:rsid w:val="004A20A7"/>
    <w:rsid w:val="004A3FA7"/>
    <w:rsid w:val="004A6380"/>
    <w:rsid w:val="004B1389"/>
    <w:rsid w:val="004B3D37"/>
    <w:rsid w:val="004C0855"/>
    <w:rsid w:val="004C3D3F"/>
    <w:rsid w:val="004C49B8"/>
    <w:rsid w:val="004E1003"/>
    <w:rsid w:val="004F288C"/>
    <w:rsid w:val="004F319E"/>
    <w:rsid w:val="00502D16"/>
    <w:rsid w:val="00507DAC"/>
    <w:rsid w:val="00510F74"/>
    <w:rsid w:val="0051276B"/>
    <w:rsid w:val="005150B1"/>
    <w:rsid w:val="00515E44"/>
    <w:rsid w:val="00516536"/>
    <w:rsid w:val="00516AD0"/>
    <w:rsid w:val="00517455"/>
    <w:rsid w:val="005244C9"/>
    <w:rsid w:val="00524C49"/>
    <w:rsid w:val="00525E87"/>
    <w:rsid w:val="00526876"/>
    <w:rsid w:val="005304BA"/>
    <w:rsid w:val="00531969"/>
    <w:rsid w:val="00535048"/>
    <w:rsid w:val="005461A3"/>
    <w:rsid w:val="0054681B"/>
    <w:rsid w:val="00550150"/>
    <w:rsid w:val="00551768"/>
    <w:rsid w:val="00554D0F"/>
    <w:rsid w:val="005651E6"/>
    <w:rsid w:val="005748F7"/>
    <w:rsid w:val="005821AD"/>
    <w:rsid w:val="0058273E"/>
    <w:rsid w:val="00583221"/>
    <w:rsid w:val="00587C9B"/>
    <w:rsid w:val="005B04F1"/>
    <w:rsid w:val="005B0F00"/>
    <w:rsid w:val="005B2F2D"/>
    <w:rsid w:val="005C3C76"/>
    <w:rsid w:val="005C753B"/>
    <w:rsid w:val="005D3A80"/>
    <w:rsid w:val="005D4C8B"/>
    <w:rsid w:val="005D5AC9"/>
    <w:rsid w:val="005D7B24"/>
    <w:rsid w:val="005E03FE"/>
    <w:rsid w:val="005E5D1A"/>
    <w:rsid w:val="005E7255"/>
    <w:rsid w:val="005F17B7"/>
    <w:rsid w:val="00604F72"/>
    <w:rsid w:val="006072BA"/>
    <w:rsid w:val="006077A5"/>
    <w:rsid w:val="006137EA"/>
    <w:rsid w:val="00613E30"/>
    <w:rsid w:val="00615949"/>
    <w:rsid w:val="00616C68"/>
    <w:rsid w:val="006246FB"/>
    <w:rsid w:val="006270B2"/>
    <w:rsid w:val="00633CA5"/>
    <w:rsid w:val="006412CA"/>
    <w:rsid w:val="00646579"/>
    <w:rsid w:val="00653ED3"/>
    <w:rsid w:val="00661AB2"/>
    <w:rsid w:val="00663D3A"/>
    <w:rsid w:val="0066465F"/>
    <w:rsid w:val="00666024"/>
    <w:rsid w:val="006671A8"/>
    <w:rsid w:val="006674CF"/>
    <w:rsid w:val="006744FF"/>
    <w:rsid w:val="00685BD4"/>
    <w:rsid w:val="006871B6"/>
    <w:rsid w:val="006961BE"/>
    <w:rsid w:val="006A1FFC"/>
    <w:rsid w:val="006A50DB"/>
    <w:rsid w:val="006A7D02"/>
    <w:rsid w:val="006B7AC5"/>
    <w:rsid w:val="006C19FE"/>
    <w:rsid w:val="006C4D67"/>
    <w:rsid w:val="006C5441"/>
    <w:rsid w:val="006D220A"/>
    <w:rsid w:val="006D3E80"/>
    <w:rsid w:val="006D58D8"/>
    <w:rsid w:val="006E38A3"/>
    <w:rsid w:val="006E391D"/>
    <w:rsid w:val="006E5047"/>
    <w:rsid w:val="006E52D5"/>
    <w:rsid w:val="006E77B0"/>
    <w:rsid w:val="006F3C51"/>
    <w:rsid w:val="007001A5"/>
    <w:rsid w:val="00701D0E"/>
    <w:rsid w:val="00704C19"/>
    <w:rsid w:val="00705818"/>
    <w:rsid w:val="00707F94"/>
    <w:rsid w:val="007103FD"/>
    <w:rsid w:val="007115D8"/>
    <w:rsid w:val="007119F3"/>
    <w:rsid w:val="00722E04"/>
    <w:rsid w:val="007241EE"/>
    <w:rsid w:val="0073163D"/>
    <w:rsid w:val="00733406"/>
    <w:rsid w:val="00734B47"/>
    <w:rsid w:val="00737906"/>
    <w:rsid w:val="007403A5"/>
    <w:rsid w:val="007413A5"/>
    <w:rsid w:val="00741799"/>
    <w:rsid w:val="00754817"/>
    <w:rsid w:val="0075578E"/>
    <w:rsid w:val="00761743"/>
    <w:rsid w:val="007617B3"/>
    <w:rsid w:val="00761E40"/>
    <w:rsid w:val="00761E5D"/>
    <w:rsid w:val="007644DF"/>
    <w:rsid w:val="00770E5E"/>
    <w:rsid w:val="00771555"/>
    <w:rsid w:val="00774CDF"/>
    <w:rsid w:val="00775380"/>
    <w:rsid w:val="007772BD"/>
    <w:rsid w:val="00777BC9"/>
    <w:rsid w:val="007860E6"/>
    <w:rsid w:val="00787802"/>
    <w:rsid w:val="00791C8C"/>
    <w:rsid w:val="00794B95"/>
    <w:rsid w:val="00795E12"/>
    <w:rsid w:val="007A4174"/>
    <w:rsid w:val="007B2363"/>
    <w:rsid w:val="007B6668"/>
    <w:rsid w:val="007B7A9E"/>
    <w:rsid w:val="007C1AF3"/>
    <w:rsid w:val="007C36BE"/>
    <w:rsid w:val="007C7844"/>
    <w:rsid w:val="007D5E50"/>
    <w:rsid w:val="007D71D1"/>
    <w:rsid w:val="007E1731"/>
    <w:rsid w:val="007E2A74"/>
    <w:rsid w:val="007E6709"/>
    <w:rsid w:val="007F2C0F"/>
    <w:rsid w:val="007F34E2"/>
    <w:rsid w:val="008041F1"/>
    <w:rsid w:val="00806174"/>
    <w:rsid w:val="008207C4"/>
    <w:rsid w:val="008214AA"/>
    <w:rsid w:val="00822811"/>
    <w:rsid w:val="00824454"/>
    <w:rsid w:val="00825358"/>
    <w:rsid w:val="008278DE"/>
    <w:rsid w:val="008364C5"/>
    <w:rsid w:val="008411FD"/>
    <w:rsid w:val="00846AF7"/>
    <w:rsid w:val="00847CFD"/>
    <w:rsid w:val="008641CC"/>
    <w:rsid w:val="00865F93"/>
    <w:rsid w:val="00871823"/>
    <w:rsid w:val="008718AA"/>
    <w:rsid w:val="00873B21"/>
    <w:rsid w:val="00874C0C"/>
    <w:rsid w:val="0088258C"/>
    <w:rsid w:val="00883F85"/>
    <w:rsid w:val="00885A02"/>
    <w:rsid w:val="00885F0B"/>
    <w:rsid w:val="00893775"/>
    <w:rsid w:val="00895C8C"/>
    <w:rsid w:val="008965A2"/>
    <w:rsid w:val="00896C4D"/>
    <w:rsid w:val="008979AB"/>
    <w:rsid w:val="008A1D0B"/>
    <w:rsid w:val="008A2484"/>
    <w:rsid w:val="008A5021"/>
    <w:rsid w:val="008A546B"/>
    <w:rsid w:val="008B077F"/>
    <w:rsid w:val="008B0E25"/>
    <w:rsid w:val="008B1622"/>
    <w:rsid w:val="008B2B35"/>
    <w:rsid w:val="008B5379"/>
    <w:rsid w:val="008B5CFD"/>
    <w:rsid w:val="008B79BE"/>
    <w:rsid w:val="008C066A"/>
    <w:rsid w:val="008C116B"/>
    <w:rsid w:val="008C1F87"/>
    <w:rsid w:val="008C436F"/>
    <w:rsid w:val="008C748F"/>
    <w:rsid w:val="008D2E72"/>
    <w:rsid w:val="008D361A"/>
    <w:rsid w:val="008D6239"/>
    <w:rsid w:val="008E4678"/>
    <w:rsid w:val="008E4837"/>
    <w:rsid w:val="008F124F"/>
    <w:rsid w:val="008F70BB"/>
    <w:rsid w:val="00900A09"/>
    <w:rsid w:val="00913D7A"/>
    <w:rsid w:val="009148AD"/>
    <w:rsid w:val="0091776A"/>
    <w:rsid w:val="00920043"/>
    <w:rsid w:val="00921D47"/>
    <w:rsid w:val="00922F09"/>
    <w:rsid w:val="009269EB"/>
    <w:rsid w:val="00930A29"/>
    <w:rsid w:val="00931B76"/>
    <w:rsid w:val="009349B8"/>
    <w:rsid w:val="009439E1"/>
    <w:rsid w:val="009448D2"/>
    <w:rsid w:val="00951224"/>
    <w:rsid w:val="00971E6F"/>
    <w:rsid w:val="00985AAC"/>
    <w:rsid w:val="009B45B0"/>
    <w:rsid w:val="009B7443"/>
    <w:rsid w:val="009C1D90"/>
    <w:rsid w:val="009C2C68"/>
    <w:rsid w:val="009C5723"/>
    <w:rsid w:val="009D3153"/>
    <w:rsid w:val="009D43FA"/>
    <w:rsid w:val="009D57EA"/>
    <w:rsid w:val="009D66A1"/>
    <w:rsid w:val="009E2476"/>
    <w:rsid w:val="009E43D1"/>
    <w:rsid w:val="009E5260"/>
    <w:rsid w:val="009F114E"/>
    <w:rsid w:val="009F4379"/>
    <w:rsid w:val="009F4E48"/>
    <w:rsid w:val="00A024BD"/>
    <w:rsid w:val="00A05F64"/>
    <w:rsid w:val="00A06AA0"/>
    <w:rsid w:val="00A10B6F"/>
    <w:rsid w:val="00A117BB"/>
    <w:rsid w:val="00A12A1D"/>
    <w:rsid w:val="00A15565"/>
    <w:rsid w:val="00A16E72"/>
    <w:rsid w:val="00A17432"/>
    <w:rsid w:val="00A235B7"/>
    <w:rsid w:val="00A25BF7"/>
    <w:rsid w:val="00A26719"/>
    <w:rsid w:val="00A40AA0"/>
    <w:rsid w:val="00A40D02"/>
    <w:rsid w:val="00A42044"/>
    <w:rsid w:val="00A47F73"/>
    <w:rsid w:val="00A52E41"/>
    <w:rsid w:val="00A55EE9"/>
    <w:rsid w:val="00A6666F"/>
    <w:rsid w:val="00A72FCF"/>
    <w:rsid w:val="00A7386B"/>
    <w:rsid w:val="00A765A6"/>
    <w:rsid w:val="00A903B2"/>
    <w:rsid w:val="00A9398F"/>
    <w:rsid w:val="00AA0EA7"/>
    <w:rsid w:val="00AA4A37"/>
    <w:rsid w:val="00AA5E34"/>
    <w:rsid w:val="00AA6730"/>
    <w:rsid w:val="00AA7BC5"/>
    <w:rsid w:val="00AA7C65"/>
    <w:rsid w:val="00AB0811"/>
    <w:rsid w:val="00AB2DB3"/>
    <w:rsid w:val="00AC2430"/>
    <w:rsid w:val="00AC2691"/>
    <w:rsid w:val="00AC677D"/>
    <w:rsid w:val="00AC76AE"/>
    <w:rsid w:val="00AD48B6"/>
    <w:rsid w:val="00AD6A56"/>
    <w:rsid w:val="00AD7093"/>
    <w:rsid w:val="00AE1238"/>
    <w:rsid w:val="00AE1E67"/>
    <w:rsid w:val="00AE3982"/>
    <w:rsid w:val="00AE3F39"/>
    <w:rsid w:val="00AE54D2"/>
    <w:rsid w:val="00AE5A35"/>
    <w:rsid w:val="00AE7888"/>
    <w:rsid w:val="00AF283E"/>
    <w:rsid w:val="00AF73F7"/>
    <w:rsid w:val="00B03CB5"/>
    <w:rsid w:val="00B06042"/>
    <w:rsid w:val="00B10197"/>
    <w:rsid w:val="00B15F7D"/>
    <w:rsid w:val="00B22B6D"/>
    <w:rsid w:val="00B2345E"/>
    <w:rsid w:val="00B3175E"/>
    <w:rsid w:val="00B37734"/>
    <w:rsid w:val="00B414FD"/>
    <w:rsid w:val="00B43750"/>
    <w:rsid w:val="00B43EA6"/>
    <w:rsid w:val="00B46002"/>
    <w:rsid w:val="00B4709E"/>
    <w:rsid w:val="00B51D55"/>
    <w:rsid w:val="00B5276D"/>
    <w:rsid w:val="00B53897"/>
    <w:rsid w:val="00B65275"/>
    <w:rsid w:val="00B705FD"/>
    <w:rsid w:val="00B72EE6"/>
    <w:rsid w:val="00B74C0F"/>
    <w:rsid w:val="00B94A82"/>
    <w:rsid w:val="00B95686"/>
    <w:rsid w:val="00B963D4"/>
    <w:rsid w:val="00BB0466"/>
    <w:rsid w:val="00BB181D"/>
    <w:rsid w:val="00BB48ED"/>
    <w:rsid w:val="00BB692E"/>
    <w:rsid w:val="00BB73C8"/>
    <w:rsid w:val="00BC1C5F"/>
    <w:rsid w:val="00BC2D86"/>
    <w:rsid w:val="00BD23FB"/>
    <w:rsid w:val="00BD3191"/>
    <w:rsid w:val="00BD475E"/>
    <w:rsid w:val="00BE0847"/>
    <w:rsid w:val="00BE16E0"/>
    <w:rsid w:val="00BE4BA6"/>
    <w:rsid w:val="00BE5DCD"/>
    <w:rsid w:val="00BE7488"/>
    <w:rsid w:val="00BE78DB"/>
    <w:rsid w:val="00C04DE5"/>
    <w:rsid w:val="00C16249"/>
    <w:rsid w:val="00C35032"/>
    <w:rsid w:val="00C35D70"/>
    <w:rsid w:val="00C40219"/>
    <w:rsid w:val="00C50261"/>
    <w:rsid w:val="00C50E98"/>
    <w:rsid w:val="00C52DAC"/>
    <w:rsid w:val="00C5484B"/>
    <w:rsid w:val="00C54C08"/>
    <w:rsid w:val="00C5762A"/>
    <w:rsid w:val="00C634E4"/>
    <w:rsid w:val="00C63E09"/>
    <w:rsid w:val="00C72610"/>
    <w:rsid w:val="00C75314"/>
    <w:rsid w:val="00C77739"/>
    <w:rsid w:val="00C77D88"/>
    <w:rsid w:val="00C81032"/>
    <w:rsid w:val="00C8428C"/>
    <w:rsid w:val="00C84681"/>
    <w:rsid w:val="00C86148"/>
    <w:rsid w:val="00C872C1"/>
    <w:rsid w:val="00CA4881"/>
    <w:rsid w:val="00CA4D1A"/>
    <w:rsid w:val="00CA7117"/>
    <w:rsid w:val="00CB027E"/>
    <w:rsid w:val="00CB3156"/>
    <w:rsid w:val="00CB5264"/>
    <w:rsid w:val="00CB5560"/>
    <w:rsid w:val="00CC2251"/>
    <w:rsid w:val="00CC3F00"/>
    <w:rsid w:val="00CC4778"/>
    <w:rsid w:val="00CC4CD7"/>
    <w:rsid w:val="00CC6F1A"/>
    <w:rsid w:val="00CD09D8"/>
    <w:rsid w:val="00CD0A0F"/>
    <w:rsid w:val="00CE779A"/>
    <w:rsid w:val="00CF4EAD"/>
    <w:rsid w:val="00D03ADA"/>
    <w:rsid w:val="00D04430"/>
    <w:rsid w:val="00D05C6E"/>
    <w:rsid w:val="00D10E4F"/>
    <w:rsid w:val="00D115B6"/>
    <w:rsid w:val="00D136CE"/>
    <w:rsid w:val="00D1744F"/>
    <w:rsid w:val="00D17EF2"/>
    <w:rsid w:val="00D20397"/>
    <w:rsid w:val="00D2554E"/>
    <w:rsid w:val="00D27B0E"/>
    <w:rsid w:val="00D27F20"/>
    <w:rsid w:val="00D304DE"/>
    <w:rsid w:val="00D341A4"/>
    <w:rsid w:val="00D37C70"/>
    <w:rsid w:val="00D414B2"/>
    <w:rsid w:val="00D4153E"/>
    <w:rsid w:val="00D44EB0"/>
    <w:rsid w:val="00D47343"/>
    <w:rsid w:val="00D51732"/>
    <w:rsid w:val="00D5238A"/>
    <w:rsid w:val="00D52ED9"/>
    <w:rsid w:val="00D53671"/>
    <w:rsid w:val="00D6012C"/>
    <w:rsid w:val="00D708AC"/>
    <w:rsid w:val="00D7194C"/>
    <w:rsid w:val="00D74BCF"/>
    <w:rsid w:val="00D83E8E"/>
    <w:rsid w:val="00D8413A"/>
    <w:rsid w:val="00D85357"/>
    <w:rsid w:val="00D853AE"/>
    <w:rsid w:val="00D87849"/>
    <w:rsid w:val="00D91376"/>
    <w:rsid w:val="00D971A3"/>
    <w:rsid w:val="00DA05A5"/>
    <w:rsid w:val="00DA0CAE"/>
    <w:rsid w:val="00DA2984"/>
    <w:rsid w:val="00DA458E"/>
    <w:rsid w:val="00DB1794"/>
    <w:rsid w:val="00DC2ADB"/>
    <w:rsid w:val="00DC3AD6"/>
    <w:rsid w:val="00DD1AD6"/>
    <w:rsid w:val="00DE0F05"/>
    <w:rsid w:val="00DE6762"/>
    <w:rsid w:val="00DE7AEB"/>
    <w:rsid w:val="00DF07FA"/>
    <w:rsid w:val="00DF3A14"/>
    <w:rsid w:val="00DF4F30"/>
    <w:rsid w:val="00E0004F"/>
    <w:rsid w:val="00E00D91"/>
    <w:rsid w:val="00E16290"/>
    <w:rsid w:val="00E1795D"/>
    <w:rsid w:val="00E20994"/>
    <w:rsid w:val="00E24559"/>
    <w:rsid w:val="00E27B5C"/>
    <w:rsid w:val="00E33C0E"/>
    <w:rsid w:val="00E361CE"/>
    <w:rsid w:val="00E404A0"/>
    <w:rsid w:val="00E405F4"/>
    <w:rsid w:val="00E435F1"/>
    <w:rsid w:val="00E6018A"/>
    <w:rsid w:val="00E636C0"/>
    <w:rsid w:val="00E66361"/>
    <w:rsid w:val="00E66A39"/>
    <w:rsid w:val="00E7044E"/>
    <w:rsid w:val="00E7125F"/>
    <w:rsid w:val="00E82470"/>
    <w:rsid w:val="00E8303A"/>
    <w:rsid w:val="00E859D0"/>
    <w:rsid w:val="00EA2F88"/>
    <w:rsid w:val="00EA6F19"/>
    <w:rsid w:val="00EA75D1"/>
    <w:rsid w:val="00EB23EA"/>
    <w:rsid w:val="00EB4412"/>
    <w:rsid w:val="00EC4498"/>
    <w:rsid w:val="00EC47AD"/>
    <w:rsid w:val="00EC4BA0"/>
    <w:rsid w:val="00EC6444"/>
    <w:rsid w:val="00ED015C"/>
    <w:rsid w:val="00ED5A95"/>
    <w:rsid w:val="00EE4914"/>
    <w:rsid w:val="00EE5128"/>
    <w:rsid w:val="00EE5399"/>
    <w:rsid w:val="00EE5419"/>
    <w:rsid w:val="00EF4511"/>
    <w:rsid w:val="00EF6F04"/>
    <w:rsid w:val="00F008E3"/>
    <w:rsid w:val="00F07D38"/>
    <w:rsid w:val="00F11937"/>
    <w:rsid w:val="00F136B2"/>
    <w:rsid w:val="00F14B92"/>
    <w:rsid w:val="00F1503D"/>
    <w:rsid w:val="00F160FA"/>
    <w:rsid w:val="00F16F06"/>
    <w:rsid w:val="00F178FA"/>
    <w:rsid w:val="00F244B5"/>
    <w:rsid w:val="00F262CF"/>
    <w:rsid w:val="00F27B96"/>
    <w:rsid w:val="00F31BB1"/>
    <w:rsid w:val="00F371FF"/>
    <w:rsid w:val="00F379DD"/>
    <w:rsid w:val="00F37D14"/>
    <w:rsid w:val="00F40E5B"/>
    <w:rsid w:val="00F41618"/>
    <w:rsid w:val="00F4463A"/>
    <w:rsid w:val="00F450D2"/>
    <w:rsid w:val="00F450F5"/>
    <w:rsid w:val="00F5317D"/>
    <w:rsid w:val="00F60CFC"/>
    <w:rsid w:val="00F65E65"/>
    <w:rsid w:val="00F667A1"/>
    <w:rsid w:val="00F67B0D"/>
    <w:rsid w:val="00F81087"/>
    <w:rsid w:val="00F901A4"/>
    <w:rsid w:val="00F9124A"/>
    <w:rsid w:val="00F914BE"/>
    <w:rsid w:val="00F929A1"/>
    <w:rsid w:val="00F9377F"/>
    <w:rsid w:val="00FA2935"/>
    <w:rsid w:val="00FA6940"/>
    <w:rsid w:val="00FA6A86"/>
    <w:rsid w:val="00FB01B9"/>
    <w:rsid w:val="00FB23D6"/>
    <w:rsid w:val="00FB5D1F"/>
    <w:rsid w:val="00FC155A"/>
    <w:rsid w:val="00FC6188"/>
    <w:rsid w:val="00FD487D"/>
    <w:rsid w:val="00FD6F7A"/>
    <w:rsid w:val="00FD791E"/>
    <w:rsid w:val="00FE144E"/>
    <w:rsid w:val="00FE14D4"/>
    <w:rsid w:val="00FE65DB"/>
    <w:rsid w:val="00FE6844"/>
    <w:rsid w:val="00FF14A5"/>
    <w:rsid w:val="00FF68FE"/>
    <w:rsid w:val="00FF7A24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39E4F90"/>
  <w15:docId w15:val="{D177E467-6FFA-4A13-9160-B4A0E22B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Univers-Black" w:hAnsi="Univers-Black" w:cs="Arial"/>
      <w:bCs/>
      <w:szCs w:val="32"/>
    </w:rPr>
  </w:style>
  <w:style w:type="paragraph" w:styleId="berschrift2">
    <w:name w:val="heading 2"/>
    <w:basedOn w:val="berschrift1"/>
    <w:next w:val="Standard"/>
    <w:p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p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"/>
    <w:rPr>
      <w:rFonts w:ascii="Arial" w:hAnsi="Arial"/>
      <w:color w:val="0000FF"/>
      <w:sz w:val="21"/>
      <w:u w:val="single"/>
    </w:rPr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de-DE" w:eastAsia="de-DE" w:bidi="de-D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  <w:spacing w:after="0"/>
    </w:pPr>
    <w:rPr>
      <w:b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PzweiGrundschrift">
    <w:name w:val="Pzwei Grundschrift"/>
    <w:basedOn w:val="Standard"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hAnsi="Univers-Black"/>
    </w:rPr>
  </w:style>
  <w:style w:type="character" w:styleId="Hyperlink">
    <w:name w:val="Hyperlink"/>
    <w:basedOn w:val="Absatz-Standardschriftart"/>
    <w:uiPriority w:val="99"/>
    <w:unhideWhenUsed/>
    <w:rsid w:val="00E859D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7849"/>
    <w:rPr>
      <w:color w:val="800080" w:themeColor="followedHyperlink"/>
      <w:u w:val="single"/>
    </w:rPr>
  </w:style>
  <w:style w:type="paragraph" w:customStyle="1" w:styleId="Standard1">
    <w:name w:val="Standard1"/>
    <w:rsid w:val="005E7255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Listenabsatz">
    <w:name w:val="List Paragraph"/>
    <w:basedOn w:val="Standard"/>
    <w:uiPriority w:val="34"/>
    <w:qFormat/>
    <w:rsid w:val="00BB1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45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7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5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customStyle="1" w:styleId="mtifontelement">
    <w:name w:val="mti_font_element"/>
    <w:basedOn w:val="Standard"/>
    <w:rsid w:val="00DA29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Hervorhebung">
    <w:name w:val="Emphasis"/>
    <w:basedOn w:val="Absatz-Standardschriftart"/>
    <w:uiPriority w:val="20"/>
    <w:qFormat/>
    <w:rsid w:val="00DA298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7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7B0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7B0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2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a.kaulfus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ja.salomon@st.gallen-bodense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elab-bodense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1B6D-2815-4A05-BD0B-BD8ED082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6</cp:revision>
  <cp:lastPrinted>2021-04-07T09:07:00Z</cp:lastPrinted>
  <dcterms:created xsi:type="dcterms:W3CDTF">2021-04-08T07:58:00Z</dcterms:created>
  <dcterms:modified xsi:type="dcterms:W3CDTF">2021-04-08T08:29:00Z</dcterms:modified>
  <dc:language>de</dc:language>
</cp:coreProperties>
</file>