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CA5E" w14:textId="77777777" w:rsidR="009A6B53" w:rsidRPr="00E73BA8" w:rsidRDefault="009A6B53" w:rsidP="00E73BA8">
      <w:pPr>
        <w:tabs>
          <w:tab w:val="right" w:pos="9072"/>
        </w:tabs>
        <w:spacing w:after="0" w:line="289" w:lineRule="exact"/>
        <w:rPr>
          <w:rFonts w:ascii="Arial" w:hAnsi="Arial" w:cs="Arial"/>
          <w:sz w:val="21"/>
          <w:szCs w:val="21"/>
        </w:rPr>
      </w:pPr>
      <w:r w:rsidRPr="00E73BA8">
        <w:rPr>
          <w:rFonts w:ascii="Arial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47BC19" wp14:editId="045B9DEE">
            <wp:simplePos x="0" y="0"/>
            <wp:positionH relativeFrom="margin">
              <wp:posOffset>4808220</wp:posOffset>
            </wp:positionH>
            <wp:positionV relativeFrom="margin">
              <wp:posOffset>-163195</wp:posOffset>
            </wp:positionV>
            <wp:extent cx="831850" cy="462915"/>
            <wp:effectExtent l="0" t="0" r="6350" b="0"/>
            <wp:wrapSquare wrapText="bothSides"/>
            <wp:docPr id="1" name="Grafik 1" descr="I+R Logo100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+R Logo100g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BA8">
        <w:rPr>
          <w:rFonts w:ascii="Arial" w:hAnsi="Arial" w:cs="Arial"/>
          <w:sz w:val="21"/>
          <w:szCs w:val="21"/>
        </w:rPr>
        <w:t>Presseaussendung</w:t>
      </w:r>
      <w:r w:rsidRPr="00E73BA8">
        <w:rPr>
          <w:rFonts w:ascii="Arial" w:hAnsi="Arial" w:cs="Arial"/>
          <w:sz w:val="21"/>
          <w:szCs w:val="21"/>
        </w:rPr>
        <w:tab/>
      </w:r>
    </w:p>
    <w:p w14:paraId="3EFE6026" w14:textId="4A556569" w:rsidR="009A6B53" w:rsidRPr="00E73BA8" w:rsidRDefault="009A6B53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proofErr w:type="spellStart"/>
      <w:r w:rsidRPr="00E73BA8">
        <w:rPr>
          <w:rFonts w:ascii="Arial" w:hAnsi="Arial" w:cs="Arial"/>
          <w:sz w:val="21"/>
          <w:szCs w:val="21"/>
        </w:rPr>
        <w:t>i+R</w:t>
      </w:r>
      <w:proofErr w:type="spellEnd"/>
      <w:r w:rsidRPr="00E73BA8">
        <w:rPr>
          <w:rFonts w:ascii="Arial" w:hAnsi="Arial" w:cs="Arial"/>
          <w:sz w:val="21"/>
          <w:szCs w:val="21"/>
        </w:rPr>
        <w:t xml:space="preserve"> </w:t>
      </w:r>
      <w:r w:rsidR="0087388E">
        <w:rPr>
          <w:rFonts w:ascii="Arial" w:hAnsi="Arial" w:cs="Arial"/>
          <w:sz w:val="21"/>
          <w:szCs w:val="21"/>
        </w:rPr>
        <w:t>Bau</w:t>
      </w:r>
      <w:r w:rsidRPr="00E73BA8">
        <w:rPr>
          <w:rFonts w:ascii="Arial" w:hAnsi="Arial" w:cs="Arial"/>
          <w:sz w:val="21"/>
          <w:szCs w:val="21"/>
        </w:rPr>
        <w:t xml:space="preserve"> GmbH</w:t>
      </w:r>
    </w:p>
    <w:p w14:paraId="3FBB7024" w14:textId="77777777" w:rsidR="009A6B53" w:rsidRPr="00E73BA8" w:rsidRDefault="009A6B53" w:rsidP="00E73BA8">
      <w:pPr>
        <w:tabs>
          <w:tab w:val="left" w:pos="7409"/>
        </w:tabs>
        <w:spacing w:after="0" w:line="289" w:lineRule="exact"/>
        <w:rPr>
          <w:rFonts w:ascii="Arial" w:hAnsi="Arial" w:cs="Arial"/>
          <w:sz w:val="21"/>
          <w:szCs w:val="21"/>
        </w:rPr>
      </w:pPr>
    </w:p>
    <w:p w14:paraId="14C9E2DB" w14:textId="77777777" w:rsidR="009A6B53" w:rsidRPr="00E73BA8" w:rsidRDefault="009A6B53" w:rsidP="00E73BA8">
      <w:pPr>
        <w:tabs>
          <w:tab w:val="left" w:pos="7409"/>
        </w:tabs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2010B3DE" w14:textId="6F5FEA5D" w:rsidR="009E6815" w:rsidRPr="00E73BA8" w:rsidRDefault="00101BAE" w:rsidP="00E73BA8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proofErr w:type="spellStart"/>
      <w:r w:rsidRPr="00E73BA8">
        <w:rPr>
          <w:rFonts w:ascii="Arial" w:hAnsi="Arial" w:cs="Arial"/>
          <w:b/>
          <w:sz w:val="21"/>
          <w:szCs w:val="21"/>
        </w:rPr>
        <w:t>i+R</w:t>
      </w:r>
      <w:proofErr w:type="spellEnd"/>
      <w:r w:rsidR="00AA01BD">
        <w:rPr>
          <w:rFonts w:ascii="Arial" w:hAnsi="Arial" w:cs="Arial"/>
          <w:b/>
          <w:sz w:val="21"/>
          <w:szCs w:val="21"/>
        </w:rPr>
        <w:t xml:space="preserve">: </w:t>
      </w:r>
      <w:r w:rsidR="0087388E">
        <w:rPr>
          <w:rFonts w:ascii="Arial" w:hAnsi="Arial" w:cs="Arial"/>
          <w:b/>
          <w:sz w:val="21"/>
          <w:szCs w:val="21"/>
        </w:rPr>
        <w:t>Großprojekt</w:t>
      </w:r>
      <w:r w:rsidR="008441C6">
        <w:rPr>
          <w:rFonts w:ascii="Arial" w:hAnsi="Arial" w:cs="Arial"/>
          <w:b/>
          <w:sz w:val="21"/>
          <w:szCs w:val="21"/>
        </w:rPr>
        <w:t xml:space="preserve"> Hochwasserschutz </w:t>
      </w:r>
      <w:r w:rsidR="008E1BC6">
        <w:rPr>
          <w:rFonts w:ascii="Arial" w:hAnsi="Arial" w:cs="Arial"/>
          <w:b/>
          <w:sz w:val="21"/>
          <w:szCs w:val="21"/>
        </w:rPr>
        <w:t xml:space="preserve">für die Bregenzer </w:t>
      </w:r>
      <w:r w:rsidR="008441C6">
        <w:rPr>
          <w:rFonts w:ascii="Arial" w:hAnsi="Arial" w:cs="Arial"/>
          <w:b/>
          <w:sz w:val="21"/>
          <w:szCs w:val="21"/>
        </w:rPr>
        <w:t>Abwasserreinigung</w:t>
      </w:r>
      <w:r w:rsidR="00FB6C9E">
        <w:rPr>
          <w:rFonts w:ascii="Arial" w:hAnsi="Arial" w:cs="Arial"/>
          <w:b/>
          <w:sz w:val="21"/>
          <w:szCs w:val="21"/>
        </w:rPr>
        <w:t>sanlage</w:t>
      </w:r>
    </w:p>
    <w:p w14:paraId="3BD109FD" w14:textId="4B8648A8" w:rsidR="00747022" w:rsidRPr="008441C6" w:rsidRDefault="008E1BC6" w:rsidP="00E73BA8">
      <w:pPr>
        <w:spacing w:after="0" w:line="289" w:lineRule="exac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Mannshohes </w:t>
      </w:r>
      <w:r w:rsidR="008441C6">
        <w:rPr>
          <w:rFonts w:ascii="Arial" w:hAnsi="Arial" w:cs="Arial"/>
          <w:bCs/>
          <w:sz w:val="21"/>
          <w:szCs w:val="21"/>
        </w:rPr>
        <w:t xml:space="preserve">Ablaufrohr </w:t>
      </w:r>
      <w:r w:rsidR="002E2E94">
        <w:rPr>
          <w:rFonts w:ascii="Arial" w:hAnsi="Arial" w:cs="Arial"/>
          <w:bCs/>
          <w:sz w:val="21"/>
          <w:szCs w:val="21"/>
        </w:rPr>
        <w:t>in</w:t>
      </w:r>
      <w:r w:rsidR="008441C6">
        <w:rPr>
          <w:rFonts w:ascii="Arial" w:hAnsi="Arial" w:cs="Arial"/>
          <w:bCs/>
          <w:sz w:val="21"/>
          <w:szCs w:val="21"/>
        </w:rPr>
        <w:t xml:space="preserve"> </w:t>
      </w:r>
      <w:r w:rsidR="002E2E94">
        <w:rPr>
          <w:rFonts w:ascii="Arial" w:hAnsi="Arial" w:cs="Arial"/>
          <w:bCs/>
          <w:sz w:val="21"/>
          <w:szCs w:val="21"/>
        </w:rPr>
        <w:t xml:space="preserve">den </w:t>
      </w:r>
      <w:r w:rsidR="008441C6">
        <w:rPr>
          <w:rFonts w:ascii="Arial" w:hAnsi="Arial" w:cs="Arial"/>
          <w:bCs/>
          <w:sz w:val="21"/>
          <w:szCs w:val="21"/>
        </w:rPr>
        <w:t>Bodensee</w:t>
      </w:r>
      <w:r w:rsidR="002E2E94">
        <w:rPr>
          <w:rFonts w:ascii="Arial" w:hAnsi="Arial" w:cs="Arial"/>
          <w:bCs/>
          <w:sz w:val="21"/>
          <w:szCs w:val="21"/>
        </w:rPr>
        <w:t xml:space="preserve"> </w:t>
      </w:r>
      <w:r w:rsidR="00FB6C9E">
        <w:rPr>
          <w:rFonts w:ascii="Arial" w:hAnsi="Arial" w:cs="Arial"/>
          <w:bCs/>
          <w:sz w:val="21"/>
          <w:szCs w:val="21"/>
        </w:rPr>
        <w:t xml:space="preserve">verlegt, Pumpwerk </w:t>
      </w:r>
      <w:r w:rsidR="008A3E88">
        <w:rPr>
          <w:rFonts w:ascii="Arial" w:hAnsi="Arial" w:cs="Arial"/>
          <w:bCs/>
          <w:sz w:val="21"/>
          <w:szCs w:val="21"/>
        </w:rPr>
        <w:t>wächst, Fertigstellung im Herbst</w:t>
      </w:r>
    </w:p>
    <w:p w14:paraId="5D790D8B" w14:textId="77777777" w:rsidR="00EF123A" w:rsidRPr="00E73BA8" w:rsidRDefault="00EF123A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08097726" w14:textId="2E199D37" w:rsidR="00285731" w:rsidRPr="00E73BA8" w:rsidRDefault="00764BB3" w:rsidP="00E73BA8">
      <w:pPr>
        <w:spacing w:after="0" w:line="289" w:lineRule="exact"/>
        <w:rPr>
          <w:rFonts w:ascii="Arial" w:hAnsi="Arial" w:cs="Arial"/>
          <w:i/>
          <w:sz w:val="21"/>
          <w:szCs w:val="21"/>
        </w:rPr>
      </w:pPr>
      <w:r w:rsidRPr="005932CC">
        <w:rPr>
          <w:rFonts w:ascii="Arial" w:hAnsi="Arial" w:cs="Arial"/>
          <w:i/>
          <w:sz w:val="21"/>
          <w:szCs w:val="21"/>
        </w:rPr>
        <w:t>Lauterach</w:t>
      </w:r>
      <w:r w:rsidR="005932CC">
        <w:rPr>
          <w:rFonts w:ascii="Arial" w:hAnsi="Arial" w:cs="Arial"/>
          <w:i/>
          <w:sz w:val="21"/>
          <w:szCs w:val="21"/>
        </w:rPr>
        <w:t>/Bregenz</w:t>
      </w:r>
      <w:r w:rsidRPr="005932CC">
        <w:rPr>
          <w:rFonts w:ascii="Arial" w:hAnsi="Arial" w:cs="Arial"/>
          <w:i/>
          <w:sz w:val="21"/>
          <w:szCs w:val="21"/>
        </w:rPr>
        <w:t xml:space="preserve">, </w:t>
      </w:r>
      <w:r w:rsidR="005932CC">
        <w:rPr>
          <w:rFonts w:ascii="Arial" w:hAnsi="Arial" w:cs="Arial"/>
          <w:i/>
          <w:sz w:val="21"/>
          <w:szCs w:val="21"/>
        </w:rPr>
        <w:t>8</w:t>
      </w:r>
      <w:r w:rsidR="005F65B7" w:rsidRPr="005932CC">
        <w:rPr>
          <w:rFonts w:ascii="Arial" w:hAnsi="Arial" w:cs="Arial"/>
          <w:i/>
          <w:sz w:val="21"/>
          <w:szCs w:val="21"/>
        </w:rPr>
        <w:t>. April</w:t>
      </w:r>
      <w:r w:rsidRPr="005932CC">
        <w:rPr>
          <w:rFonts w:ascii="Arial" w:hAnsi="Arial" w:cs="Arial"/>
          <w:i/>
          <w:sz w:val="21"/>
          <w:szCs w:val="21"/>
        </w:rPr>
        <w:t xml:space="preserve"> 20</w:t>
      </w:r>
      <w:r w:rsidR="002E2E94" w:rsidRPr="005932CC">
        <w:rPr>
          <w:rFonts w:ascii="Arial" w:hAnsi="Arial" w:cs="Arial"/>
          <w:i/>
          <w:sz w:val="21"/>
          <w:szCs w:val="21"/>
        </w:rPr>
        <w:t>21</w:t>
      </w:r>
      <w:r w:rsidRPr="00E73BA8">
        <w:rPr>
          <w:rFonts w:ascii="Arial" w:hAnsi="Arial" w:cs="Arial"/>
          <w:i/>
          <w:sz w:val="21"/>
          <w:szCs w:val="21"/>
        </w:rPr>
        <w:t xml:space="preserve"> </w:t>
      </w:r>
      <w:r w:rsidR="00E73BA8">
        <w:rPr>
          <w:rFonts w:ascii="Arial" w:hAnsi="Arial" w:cs="Arial"/>
          <w:i/>
          <w:sz w:val="21"/>
          <w:szCs w:val="21"/>
        </w:rPr>
        <w:t>–</w:t>
      </w:r>
      <w:r w:rsidR="00FB6C9E">
        <w:rPr>
          <w:rFonts w:ascii="Arial" w:hAnsi="Arial" w:cs="Arial"/>
          <w:i/>
          <w:sz w:val="21"/>
          <w:szCs w:val="21"/>
        </w:rPr>
        <w:t xml:space="preserve"> </w:t>
      </w:r>
      <w:r w:rsidR="003F7D01">
        <w:rPr>
          <w:rFonts w:ascii="Arial" w:hAnsi="Arial" w:cs="Arial"/>
          <w:i/>
          <w:sz w:val="21"/>
          <w:szCs w:val="21"/>
        </w:rPr>
        <w:t xml:space="preserve">Die </w:t>
      </w:r>
      <w:r w:rsidR="00983E70">
        <w:rPr>
          <w:rFonts w:ascii="Arial" w:hAnsi="Arial" w:cs="Arial"/>
          <w:i/>
          <w:sz w:val="21"/>
          <w:szCs w:val="21"/>
        </w:rPr>
        <w:t>Landeshaupts</w:t>
      </w:r>
      <w:r w:rsidR="003F7D01">
        <w:rPr>
          <w:rFonts w:ascii="Arial" w:hAnsi="Arial" w:cs="Arial"/>
          <w:i/>
          <w:sz w:val="21"/>
          <w:szCs w:val="21"/>
        </w:rPr>
        <w:t xml:space="preserve">tadt Bregenz sichert </w:t>
      </w:r>
      <w:r w:rsidR="008A3E88">
        <w:rPr>
          <w:rFonts w:ascii="Arial" w:hAnsi="Arial" w:cs="Arial"/>
          <w:i/>
          <w:sz w:val="21"/>
          <w:szCs w:val="21"/>
        </w:rPr>
        <w:t>ihr</w:t>
      </w:r>
      <w:r w:rsidR="003F7D01">
        <w:rPr>
          <w:rFonts w:ascii="Arial" w:hAnsi="Arial" w:cs="Arial"/>
          <w:i/>
          <w:sz w:val="21"/>
          <w:szCs w:val="21"/>
        </w:rPr>
        <w:t xml:space="preserve"> Kanalsystem vor Hochwasser. Dazu wird der </w:t>
      </w:r>
      <w:r w:rsidR="008E1BC6">
        <w:rPr>
          <w:rFonts w:ascii="Arial" w:hAnsi="Arial" w:cs="Arial"/>
          <w:i/>
          <w:sz w:val="21"/>
          <w:szCs w:val="21"/>
        </w:rPr>
        <w:t xml:space="preserve">900 Meter lange </w:t>
      </w:r>
      <w:r w:rsidR="003F7D01">
        <w:rPr>
          <w:rFonts w:ascii="Arial" w:hAnsi="Arial" w:cs="Arial"/>
          <w:i/>
          <w:sz w:val="21"/>
          <w:szCs w:val="21"/>
        </w:rPr>
        <w:t xml:space="preserve">Notüberlauf der Abwasserreinigungsanlage verlegt. Zusätzlich entsteht ein neues Hochwasserpumpwerk, das im Endausbau 4000 Liter pro Sekunde fördern </w:t>
      </w:r>
      <w:r w:rsidR="008A3E88">
        <w:rPr>
          <w:rFonts w:ascii="Arial" w:hAnsi="Arial" w:cs="Arial"/>
          <w:i/>
          <w:sz w:val="21"/>
          <w:szCs w:val="21"/>
        </w:rPr>
        <w:t>wird</w:t>
      </w:r>
      <w:r w:rsidR="003F7D01">
        <w:rPr>
          <w:rFonts w:ascii="Arial" w:hAnsi="Arial" w:cs="Arial"/>
          <w:i/>
          <w:sz w:val="21"/>
          <w:szCs w:val="21"/>
        </w:rPr>
        <w:t>. Für das Großprojekt sind</w:t>
      </w:r>
      <w:r w:rsidR="008A3E88">
        <w:rPr>
          <w:rFonts w:ascii="Arial" w:hAnsi="Arial" w:cs="Arial"/>
          <w:i/>
          <w:sz w:val="21"/>
          <w:szCs w:val="21"/>
        </w:rPr>
        <w:t xml:space="preserve"> </w:t>
      </w:r>
      <w:r w:rsidR="003F7D01">
        <w:rPr>
          <w:rFonts w:ascii="Arial" w:hAnsi="Arial" w:cs="Arial"/>
          <w:i/>
          <w:sz w:val="21"/>
          <w:szCs w:val="21"/>
        </w:rPr>
        <w:t xml:space="preserve">umfassende </w:t>
      </w:r>
      <w:r w:rsidR="00B068BB">
        <w:rPr>
          <w:rFonts w:ascii="Arial" w:hAnsi="Arial" w:cs="Arial"/>
          <w:i/>
          <w:sz w:val="21"/>
          <w:szCs w:val="21"/>
        </w:rPr>
        <w:t>Tief</w:t>
      </w:r>
      <w:r w:rsidR="008A3E88">
        <w:rPr>
          <w:rFonts w:ascii="Arial" w:hAnsi="Arial" w:cs="Arial"/>
          <w:i/>
          <w:sz w:val="21"/>
          <w:szCs w:val="21"/>
        </w:rPr>
        <w:t xml:space="preserve">- und </w:t>
      </w:r>
      <w:r w:rsidR="00B068BB">
        <w:rPr>
          <w:rFonts w:ascii="Arial" w:hAnsi="Arial" w:cs="Arial"/>
          <w:i/>
          <w:sz w:val="21"/>
          <w:szCs w:val="21"/>
        </w:rPr>
        <w:t>Hochb</w:t>
      </w:r>
      <w:r w:rsidR="008A3E88">
        <w:rPr>
          <w:rFonts w:ascii="Arial" w:hAnsi="Arial" w:cs="Arial"/>
          <w:i/>
          <w:sz w:val="21"/>
          <w:szCs w:val="21"/>
        </w:rPr>
        <w:t xml:space="preserve">auarbeiten nötig, die das </w:t>
      </w:r>
      <w:proofErr w:type="spellStart"/>
      <w:r w:rsidR="008A3E88">
        <w:rPr>
          <w:rFonts w:ascii="Arial" w:hAnsi="Arial" w:cs="Arial"/>
          <w:i/>
          <w:sz w:val="21"/>
          <w:szCs w:val="21"/>
        </w:rPr>
        <w:t>Lauteracher</w:t>
      </w:r>
      <w:proofErr w:type="spellEnd"/>
      <w:r w:rsidR="008A3E88">
        <w:rPr>
          <w:rFonts w:ascii="Arial" w:hAnsi="Arial" w:cs="Arial"/>
          <w:i/>
          <w:sz w:val="21"/>
          <w:szCs w:val="21"/>
        </w:rPr>
        <w:t xml:space="preserve"> Unternehmen </w:t>
      </w:r>
      <w:proofErr w:type="spellStart"/>
      <w:r w:rsidR="008A3E88">
        <w:rPr>
          <w:rFonts w:ascii="Arial" w:hAnsi="Arial" w:cs="Arial"/>
          <w:i/>
          <w:sz w:val="21"/>
          <w:szCs w:val="21"/>
        </w:rPr>
        <w:t>i+R</w:t>
      </w:r>
      <w:proofErr w:type="spellEnd"/>
      <w:r w:rsidR="008A3E88">
        <w:rPr>
          <w:rFonts w:ascii="Arial" w:hAnsi="Arial" w:cs="Arial"/>
          <w:i/>
          <w:sz w:val="21"/>
          <w:szCs w:val="21"/>
        </w:rPr>
        <w:t xml:space="preserve"> </w:t>
      </w:r>
      <w:r w:rsidR="00495DFB">
        <w:rPr>
          <w:rFonts w:ascii="Arial" w:hAnsi="Arial" w:cs="Arial"/>
          <w:i/>
          <w:sz w:val="21"/>
          <w:szCs w:val="21"/>
        </w:rPr>
        <w:t>durchführt</w:t>
      </w:r>
      <w:r w:rsidR="008A3E88">
        <w:rPr>
          <w:rFonts w:ascii="Arial" w:hAnsi="Arial" w:cs="Arial"/>
          <w:i/>
          <w:sz w:val="21"/>
          <w:szCs w:val="21"/>
        </w:rPr>
        <w:t>. Der</w:t>
      </w:r>
      <w:r w:rsidR="00FB6C9E">
        <w:rPr>
          <w:rFonts w:ascii="Arial" w:hAnsi="Arial" w:cs="Arial"/>
          <w:i/>
          <w:sz w:val="21"/>
          <w:szCs w:val="21"/>
        </w:rPr>
        <w:t xml:space="preserve"> Auftrag beläuft sich auf </w:t>
      </w:r>
      <w:r w:rsidR="008A3E88">
        <w:rPr>
          <w:rFonts w:ascii="Arial" w:hAnsi="Arial" w:cs="Arial"/>
          <w:i/>
          <w:sz w:val="21"/>
          <w:szCs w:val="21"/>
        </w:rPr>
        <w:t>sechs</w:t>
      </w:r>
      <w:r w:rsidR="00FB6C9E">
        <w:rPr>
          <w:rFonts w:ascii="Arial" w:hAnsi="Arial" w:cs="Arial"/>
          <w:i/>
          <w:sz w:val="21"/>
          <w:szCs w:val="21"/>
        </w:rPr>
        <w:t xml:space="preserve"> Millionen Euro</w:t>
      </w:r>
      <w:r w:rsidR="008A3E88">
        <w:rPr>
          <w:rFonts w:ascii="Arial" w:hAnsi="Arial" w:cs="Arial"/>
          <w:i/>
          <w:sz w:val="21"/>
          <w:szCs w:val="21"/>
        </w:rPr>
        <w:t xml:space="preserve"> und soll im Herbst 2021 abgeschlossen sein.</w:t>
      </w:r>
    </w:p>
    <w:p w14:paraId="6E2CA4A0" w14:textId="77777777" w:rsidR="00285731" w:rsidRDefault="00285731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379AF1F8" w14:textId="315676CF" w:rsidR="003F7D01" w:rsidRDefault="00495DFB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</w:t>
      </w:r>
      <w:r w:rsidR="009F20B4">
        <w:rPr>
          <w:rFonts w:ascii="Arial" w:hAnsi="Arial" w:cs="Arial"/>
          <w:sz w:val="21"/>
          <w:szCs w:val="21"/>
        </w:rPr>
        <w:t xml:space="preserve">Hochwasserschutzprojekt in Bregenz </w:t>
      </w:r>
      <w:r>
        <w:rPr>
          <w:rFonts w:ascii="Arial" w:hAnsi="Arial" w:cs="Arial"/>
          <w:sz w:val="21"/>
          <w:szCs w:val="21"/>
        </w:rPr>
        <w:t xml:space="preserve">hat </w:t>
      </w:r>
      <w:r w:rsidR="009F20B4">
        <w:rPr>
          <w:rFonts w:ascii="Arial" w:hAnsi="Arial" w:cs="Arial"/>
          <w:sz w:val="21"/>
          <w:szCs w:val="21"/>
        </w:rPr>
        <w:t xml:space="preserve">eine wichtige Etappe </w:t>
      </w:r>
      <w:r>
        <w:rPr>
          <w:rFonts w:ascii="Arial" w:hAnsi="Arial" w:cs="Arial"/>
          <w:sz w:val="21"/>
          <w:szCs w:val="21"/>
        </w:rPr>
        <w:t>genommen</w:t>
      </w:r>
      <w:r w:rsidR="009F20B4">
        <w:rPr>
          <w:rFonts w:ascii="Arial" w:hAnsi="Arial" w:cs="Arial"/>
          <w:sz w:val="21"/>
          <w:szCs w:val="21"/>
        </w:rPr>
        <w:t xml:space="preserve">: </w:t>
      </w:r>
      <w:r w:rsidR="008E1BC6">
        <w:rPr>
          <w:rFonts w:ascii="Arial" w:hAnsi="Arial" w:cs="Arial"/>
          <w:sz w:val="21"/>
          <w:szCs w:val="21"/>
        </w:rPr>
        <w:t>Der See-Teil des neuen</w:t>
      </w:r>
      <w:r w:rsidR="009F20B4">
        <w:rPr>
          <w:rFonts w:ascii="Arial" w:hAnsi="Arial" w:cs="Arial"/>
          <w:sz w:val="21"/>
          <w:szCs w:val="21"/>
        </w:rPr>
        <w:t xml:space="preserve"> Ablaufrohr</w:t>
      </w:r>
      <w:r w:rsidR="00C04A85">
        <w:rPr>
          <w:rFonts w:ascii="Arial" w:hAnsi="Arial" w:cs="Arial"/>
          <w:sz w:val="21"/>
          <w:szCs w:val="21"/>
        </w:rPr>
        <w:t>e</w:t>
      </w:r>
      <w:r w:rsidR="008E1BC6">
        <w:rPr>
          <w:rFonts w:ascii="Arial" w:hAnsi="Arial" w:cs="Arial"/>
          <w:sz w:val="21"/>
          <w:szCs w:val="21"/>
        </w:rPr>
        <w:t>s</w:t>
      </w:r>
      <w:r w:rsidR="009F20B4">
        <w:rPr>
          <w:rFonts w:ascii="Arial" w:hAnsi="Arial" w:cs="Arial"/>
          <w:sz w:val="21"/>
          <w:szCs w:val="21"/>
        </w:rPr>
        <w:t xml:space="preserve"> </w:t>
      </w:r>
      <w:r w:rsidR="009F20B4" w:rsidRPr="005932CC">
        <w:rPr>
          <w:rFonts w:ascii="Arial" w:hAnsi="Arial" w:cs="Arial"/>
          <w:sz w:val="21"/>
          <w:szCs w:val="21"/>
        </w:rPr>
        <w:t xml:space="preserve">wurde </w:t>
      </w:r>
      <w:r w:rsidR="008A3E88" w:rsidRPr="005932CC">
        <w:rPr>
          <w:rFonts w:ascii="Arial" w:hAnsi="Arial" w:cs="Arial"/>
          <w:sz w:val="21"/>
          <w:szCs w:val="21"/>
        </w:rPr>
        <w:t xml:space="preserve">am </w:t>
      </w:r>
      <w:r w:rsidR="009C185E" w:rsidRPr="005932CC">
        <w:rPr>
          <w:rFonts w:ascii="Arial" w:hAnsi="Arial" w:cs="Arial"/>
          <w:sz w:val="21"/>
          <w:szCs w:val="21"/>
        </w:rPr>
        <w:t>8</w:t>
      </w:r>
      <w:r w:rsidR="008A3E88" w:rsidRPr="005932CC">
        <w:rPr>
          <w:rFonts w:ascii="Arial" w:hAnsi="Arial" w:cs="Arial"/>
          <w:sz w:val="21"/>
          <w:szCs w:val="21"/>
        </w:rPr>
        <w:t xml:space="preserve">. April </w:t>
      </w:r>
      <w:r w:rsidR="009F20B4" w:rsidRPr="005932CC">
        <w:rPr>
          <w:rFonts w:ascii="Arial" w:hAnsi="Arial" w:cs="Arial"/>
          <w:sz w:val="21"/>
          <w:szCs w:val="21"/>
        </w:rPr>
        <w:t>mittels Zugschiff</w:t>
      </w:r>
      <w:r w:rsidR="008A3E88" w:rsidRPr="005932CC">
        <w:rPr>
          <w:rFonts w:ascii="Arial" w:hAnsi="Arial" w:cs="Arial"/>
          <w:sz w:val="21"/>
          <w:szCs w:val="21"/>
        </w:rPr>
        <w:t xml:space="preserve"> vom Ufer</w:t>
      </w:r>
      <w:r w:rsidR="003840A9" w:rsidRPr="005932CC">
        <w:rPr>
          <w:rFonts w:ascii="Arial" w:hAnsi="Arial" w:cs="Arial"/>
          <w:sz w:val="21"/>
          <w:szCs w:val="21"/>
        </w:rPr>
        <w:t xml:space="preserve"> am rechten Rheindamm</w:t>
      </w:r>
      <w:r w:rsidR="009F20B4" w:rsidRPr="005932CC">
        <w:rPr>
          <w:rFonts w:ascii="Arial" w:hAnsi="Arial" w:cs="Arial"/>
          <w:sz w:val="21"/>
          <w:szCs w:val="21"/>
        </w:rPr>
        <w:t xml:space="preserve"> </w:t>
      </w:r>
      <w:r w:rsidR="008A3E88" w:rsidRPr="005932CC">
        <w:rPr>
          <w:rFonts w:ascii="Arial" w:hAnsi="Arial" w:cs="Arial"/>
          <w:sz w:val="21"/>
          <w:szCs w:val="21"/>
        </w:rPr>
        <w:t xml:space="preserve">in den Bodensee eingeschwommen und </w:t>
      </w:r>
      <w:r w:rsidR="005932CC">
        <w:rPr>
          <w:rFonts w:ascii="Arial" w:hAnsi="Arial" w:cs="Arial"/>
          <w:sz w:val="21"/>
          <w:szCs w:val="21"/>
        </w:rPr>
        <w:t xml:space="preserve">am nächsten Tag </w:t>
      </w:r>
      <w:r w:rsidR="008A3E88">
        <w:rPr>
          <w:rFonts w:ascii="Arial" w:hAnsi="Arial" w:cs="Arial"/>
          <w:sz w:val="21"/>
          <w:szCs w:val="21"/>
        </w:rPr>
        <w:t xml:space="preserve">von </w:t>
      </w:r>
      <w:r w:rsidR="003840A9">
        <w:rPr>
          <w:rFonts w:ascii="Arial" w:hAnsi="Arial" w:cs="Arial"/>
          <w:sz w:val="21"/>
          <w:szCs w:val="21"/>
        </w:rPr>
        <w:t>Berufs-</w:t>
      </w:r>
      <w:r w:rsidR="00510B5F">
        <w:rPr>
          <w:rFonts w:ascii="Arial" w:hAnsi="Arial" w:cs="Arial"/>
          <w:sz w:val="21"/>
          <w:szCs w:val="21"/>
        </w:rPr>
        <w:t>T</w:t>
      </w:r>
      <w:r w:rsidR="003840A9">
        <w:rPr>
          <w:rFonts w:ascii="Arial" w:hAnsi="Arial" w:cs="Arial"/>
          <w:sz w:val="21"/>
          <w:szCs w:val="21"/>
        </w:rPr>
        <w:t xml:space="preserve">auchern </w:t>
      </w:r>
      <w:r w:rsidR="00B50BDF">
        <w:rPr>
          <w:rFonts w:ascii="Arial" w:hAnsi="Arial" w:cs="Arial"/>
          <w:sz w:val="21"/>
          <w:szCs w:val="21"/>
        </w:rPr>
        <w:t xml:space="preserve">auf bis zu </w:t>
      </w:r>
      <w:r w:rsidR="00F04FB5">
        <w:rPr>
          <w:rFonts w:ascii="Arial" w:hAnsi="Arial" w:cs="Arial"/>
          <w:sz w:val="21"/>
          <w:szCs w:val="21"/>
        </w:rPr>
        <w:t xml:space="preserve">16 Meter </w:t>
      </w:r>
      <w:r w:rsidR="00B50BDF">
        <w:rPr>
          <w:rFonts w:ascii="Arial" w:hAnsi="Arial" w:cs="Arial"/>
          <w:sz w:val="21"/>
          <w:szCs w:val="21"/>
        </w:rPr>
        <w:t xml:space="preserve">Tiefe </w:t>
      </w:r>
      <w:r w:rsidR="00510B5F">
        <w:rPr>
          <w:rFonts w:ascii="Arial" w:hAnsi="Arial" w:cs="Arial"/>
          <w:sz w:val="21"/>
          <w:szCs w:val="21"/>
        </w:rPr>
        <w:t xml:space="preserve">in einen zuvor ausgehobenen Graben </w:t>
      </w:r>
      <w:r w:rsidR="008A3E88">
        <w:rPr>
          <w:rFonts w:ascii="Arial" w:hAnsi="Arial" w:cs="Arial"/>
          <w:sz w:val="21"/>
          <w:szCs w:val="21"/>
        </w:rPr>
        <w:t>v</w:t>
      </w:r>
      <w:r w:rsidR="003F7D01">
        <w:rPr>
          <w:rFonts w:ascii="Arial" w:hAnsi="Arial" w:cs="Arial"/>
          <w:sz w:val="21"/>
          <w:szCs w:val="21"/>
        </w:rPr>
        <w:t xml:space="preserve">ersenkt. </w:t>
      </w:r>
      <w:r w:rsidR="00E61C7F">
        <w:rPr>
          <w:rFonts w:ascii="Arial" w:hAnsi="Arial" w:cs="Arial"/>
          <w:sz w:val="21"/>
          <w:szCs w:val="21"/>
        </w:rPr>
        <w:t xml:space="preserve">In den zwei Wochen </w:t>
      </w:r>
      <w:r w:rsidR="003F7D01">
        <w:rPr>
          <w:rFonts w:ascii="Arial" w:hAnsi="Arial" w:cs="Arial"/>
          <w:sz w:val="21"/>
          <w:szCs w:val="21"/>
        </w:rPr>
        <w:t xml:space="preserve">zuvor </w:t>
      </w:r>
      <w:r w:rsidR="00E61C7F">
        <w:rPr>
          <w:rFonts w:ascii="Arial" w:hAnsi="Arial" w:cs="Arial"/>
          <w:sz w:val="21"/>
          <w:szCs w:val="21"/>
        </w:rPr>
        <w:t xml:space="preserve">schweißte </w:t>
      </w:r>
      <w:proofErr w:type="spellStart"/>
      <w:r w:rsidR="003F7D01">
        <w:rPr>
          <w:rFonts w:ascii="Arial" w:hAnsi="Arial" w:cs="Arial"/>
          <w:sz w:val="21"/>
          <w:szCs w:val="21"/>
        </w:rPr>
        <w:t>i+</w:t>
      </w:r>
      <w:r w:rsidR="003F7D01" w:rsidRPr="00C3115F">
        <w:rPr>
          <w:rFonts w:ascii="Arial" w:hAnsi="Arial" w:cs="Arial"/>
          <w:sz w:val="21"/>
          <w:szCs w:val="21"/>
        </w:rPr>
        <w:t>R</w:t>
      </w:r>
      <w:proofErr w:type="spellEnd"/>
      <w:r w:rsidR="003F7D01" w:rsidRPr="00C3115F">
        <w:rPr>
          <w:rFonts w:ascii="Arial" w:hAnsi="Arial" w:cs="Arial"/>
          <w:sz w:val="21"/>
          <w:szCs w:val="21"/>
        </w:rPr>
        <w:t xml:space="preserve"> </w:t>
      </w:r>
      <w:r w:rsidR="00F04FB5" w:rsidRPr="00C3115F">
        <w:rPr>
          <w:rFonts w:ascii="Arial" w:hAnsi="Arial" w:cs="Arial"/>
          <w:sz w:val="21"/>
          <w:szCs w:val="21"/>
        </w:rPr>
        <w:t>2</w:t>
      </w:r>
      <w:r w:rsidR="003840A9" w:rsidRPr="00C3115F">
        <w:rPr>
          <w:rFonts w:ascii="Arial" w:hAnsi="Arial" w:cs="Arial"/>
          <w:sz w:val="21"/>
          <w:szCs w:val="21"/>
        </w:rPr>
        <w:t>2</w:t>
      </w:r>
      <w:r w:rsidR="00E61C7F">
        <w:rPr>
          <w:rFonts w:ascii="Arial" w:hAnsi="Arial" w:cs="Arial"/>
          <w:sz w:val="21"/>
          <w:szCs w:val="21"/>
        </w:rPr>
        <w:t xml:space="preserve"> </w:t>
      </w:r>
      <w:r w:rsidR="00510B5F">
        <w:rPr>
          <w:rFonts w:ascii="Arial" w:hAnsi="Arial" w:cs="Arial"/>
          <w:sz w:val="21"/>
          <w:szCs w:val="21"/>
        </w:rPr>
        <w:t xml:space="preserve">vorgefertigte </w:t>
      </w:r>
      <w:r w:rsidR="00B50BDF">
        <w:rPr>
          <w:rFonts w:ascii="Arial" w:hAnsi="Arial" w:cs="Arial"/>
          <w:sz w:val="21"/>
          <w:szCs w:val="21"/>
        </w:rPr>
        <w:t xml:space="preserve">Elemente </w:t>
      </w:r>
      <w:r w:rsidRPr="00C3115F">
        <w:rPr>
          <w:rFonts w:ascii="Arial" w:hAnsi="Arial" w:cs="Arial"/>
          <w:sz w:val="21"/>
          <w:szCs w:val="21"/>
        </w:rPr>
        <w:t xml:space="preserve">aus </w:t>
      </w:r>
      <w:r w:rsidRPr="00C3115F">
        <w:rPr>
          <w:rFonts w:ascii="Arial" w:hAnsi="Arial" w:cs="Arial"/>
          <w:sz w:val="21"/>
          <w:szCs w:val="21"/>
          <w:shd w:val="clear" w:color="auto" w:fill="FFFFFF"/>
        </w:rPr>
        <w:t xml:space="preserve">Polyethylen (PE) </w:t>
      </w:r>
      <w:r w:rsidR="00E61C7F" w:rsidRPr="00C3115F">
        <w:rPr>
          <w:rFonts w:ascii="Arial" w:hAnsi="Arial" w:cs="Arial"/>
          <w:sz w:val="21"/>
          <w:szCs w:val="21"/>
        </w:rPr>
        <w:t xml:space="preserve">mit </w:t>
      </w:r>
      <w:r w:rsidR="00E61C7F">
        <w:rPr>
          <w:rFonts w:ascii="Arial" w:hAnsi="Arial" w:cs="Arial"/>
          <w:sz w:val="21"/>
          <w:szCs w:val="21"/>
        </w:rPr>
        <w:t>1,8 Meter Durchmesser</w:t>
      </w:r>
      <w:r w:rsidR="00D14A4D">
        <w:rPr>
          <w:rFonts w:ascii="Arial" w:hAnsi="Arial" w:cs="Arial"/>
          <w:sz w:val="21"/>
          <w:szCs w:val="21"/>
        </w:rPr>
        <w:t xml:space="preserve"> aneinander</w:t>
      </w:r>
      <w:r w:rsidR="003F7D01">
        <w:rPr>
          <w:rFonts w:ascii="Arial" w:hAnsi="Arial" w:cs="Arial"/>
          <w:sz w:val="21"/>
          <w:szCs w:val="21"/>
        </w:rPr>
        <w:t xml:space="preserve"> und brachte an den Nähten </w:t>
      </w:r>
      <w:r w:rsidR="00015F79">
        <w:rPr>
          <w:rFonts w:ascii="Arial" w:hAnsi="Arial" w:cs="Arial"/>
          <w:sz w:val="21"/>
          <w:szCs w:val="21"/>
        </w:rPr>
        <w:t xml:space="preserve">des </w:t>
      </w:r>
      <w:r w:rsidR="00097A86">
        <w:rPr>
          <w:rFonts w:ascii="Arial" w:hAnsi="Arial" w:cs="Arial"/>
          <w:sz w:val="21"/>
          <w:szCs w:val="21"/>
        </w:rPr>
        <w:t xml:space="preserve">insgesamt </w:t>
      </w:r>
      <w:r w:rsidR="003840A9">
        <w:rPr>
          <w:rFonts w:ascii="Arial" w:hAnsi="Arial" w:cs="Arial"/>
          <w:sz w:val="21"/>
          <w:szCs w:val="21"/>
        </w:rPr>
        <w:t xml:space="preserve">280 </w:t>
      </w:r>
      <w:r w:rsidR="00015F79">
        <w:rPr>
          <w:rFonts w:ascii="Arial" w:hAnsi="Arial" w:cs="Arial"/>
          <w:sz w:val="21"/>
          <w:szCs w:val="21"/>
        </w:rPr>
        <w:t xml:space="preserve">Meter langen Rohres </w:t>
      </w:r>
      <w:r w:rsidR="003F7D01">
        <w:rPr>
          <w:rFonts w:ascii="Arial" w:hAnsi="Arial" w:cs="Arial"/>
          <w:sz w:val="21"/>
          <w:szCs w:val="21"/>
        </w:rPr>
        <w:t>Betonhalbschalen</w:t>
      </w:r>
      <w:r w:rsidR="009C185E">
        <w:rPr>
          <w:rFonts w:ascii="Arial" w:hAnsi="Arial" w:cs="Arial"/>
          <w:sz w:val="21"/>
          <w:szCs w:val="21"/>
        </w:rPr>
        <w:t xml:space="preserve"> an</w:t>
      </w:r>
      <w:r w:rsidR="00CB44AC">
        <w:rPr>
          <w:rFonts w:ascii="Arial" w:hAnsi="Arial" w:cs="Arial"/>
          <w:sz w:val="21"/>
          <w:szCs w:val="21"/>
        </w:rPr>
        <w:t>. Diese dien</w:t>
      </w:r>
      <w:r w:rsidR="009C185E">
        <w:rPr>
          <w:rFonts w:ascii="Arial" w:hAnsi="Arial" w:cs="Arial"/>
          <w:sz w:val="21"/>
          <w:szCs w:val="21"/>
        </w:rPr>
        <w:t>t</w:t>
      </w:r>
      <w:r w:rsidR="00CB44AC">
        <w:rPr>
          <w:rFonts w:ascii="Arial" w:hAnsi="Arial" w:cs="Arial"/>
          <w:sz w:val="21"/>
          <w:szCs w:val="21"/>
        </w:rPr>
        <w:t xml:space="preserve">en beim Einschwimmen </w:t>
      </w:r>
      <w:r w:rsidR="009C185E">
        <w:rPr>
          <w:rFonts w:ascii="Arial" w:hAnsi="Arial" w:cs="Arial"/>
          <w:sz w:val="21"/>
          <w:szCs w:val="21"/>
        </w:rPr>
        <w:t xml:space="preserve">als Ballast </w:t>
      </w:r>
      <w:r w:rsidR="00CB44AC">
        <w:rPr>
          <w:rFonts w:ascii="Arial" w:hAnsi="Arial" w:cs="Arial"/>
          <w:sz w:val="21"/>
          <w:szCs w:val="21"/>
        </w:rPr>
        <w:t xml:space="preserve">und nach dem Absenken </w:t>
      </w:r>
      <w:r w:rsidR="003840A9">
        <w:rPr>
          <w:rFonts w:ascii="Arial" w:hAnsi="Arial" w:cs="Arial"/>
          <w:sz w:val="21"/>
          <w:szCs w:val="21"/>
        </w:rPr>
        <w:t xml:space="preserve">als </w:t>
      </w:r>
      <w:r w:rsidR="00CB44AC">
        <w:rPr>
          <w:rFonts w:ascii="Arial" w:hAnsi="Arial" w:cs="Arial"/>
          <w:sz w:val="21"/>
          <w:szCs w:val="21"/>
        </w:rPr>
        <w:t>Rohrauflager</w:t>
      </w:r>
      <w:r w:rsidR="003F7D01">
        <w:rPr>
          <w:rFonts w:ascii="Arial" w:hAnsi="Arial" w:cs="Arial"/>
          <w:sz w:val="21"/>
          <w:szCs w:val="21"/>
        </w:rPr>
        <w:t xml:space="preserve">. </w:t>
      </w:r>
      <w:r w:rsidR="00015F79">
        <w:rPr>
          <w:rFonts w:ascii="Arial" w:hAnsi="Arial" w:cs="Arial"/>
          <w:sz w:val="21"/>
          <w:szCs w:val="21"/>
        </w:rPr>
        <w:t>Damit</w:t>
      </w:r>
      <w:r w:rsidR="003F7D01">
        <w:rPr>
          <w:rFonts w:ascii="Arial" w:hAnsi="Arial" w:cs="Arial"/>
          <w:sz w:val="21"/>
          <w:szCs w:val="21"/>
        </w:rPr>
        <w:t xml:space="preserve"> liegen 3</w:t>
      </w:r>
      <w:r w:rsidR="003840A9">
        <w:rPr>
          <w:rFonts w:ascii="Arial" w:hAnsi="Arial" w:cs="Arial"/>
          <w:sz w:val="21"/>
          <w:szCs w:val="21"/>
        </w:rPr>
        <w:t>6</w:t>
      </w:r>
      <w:r w:rsidR="003F7D01">
        <w:rPr>
          <w:rFonts w:ascii="Arial" w:hAnsi="Arial" w:cs="Arial"/>
          <w:sz w:val="21"/>
          <w:szCs w:val="21"/>
        </w:rPr>
        <w:t xml:space="preserve">0 Tonnen Material am </w:t>
      </w:r>
      <w:r w:rsidR="008A3E88">
        <w:rPr>
          <w:rFonts w:ascii="Arial" w:hAnsi="Arial" w:cs="Arial"/>
          <w:sz w:val="21"/>
          <w:szCs w:val="21"/>
        </w:rPr>
        <w:t>Seeg</w:t>
      </w:r>
      <w:r w:rsidR="003F7D01">
        <w:rPr>
          <w:rFonts w:ascii="Arial" w:hAnsi="Arial" w:cs="Arial"/>
          <w:sz w:val="21"/>
          <w:szCs w:val="21"/>
        </w:rPr>
        <w:t xml:space="preserve">rund, </w:t>
      </w:r>
      <w:r>
        <w:rPr>
          <w:rFonts w:ascii="Arial" w:hAnsi="Arial" w:cs="Arial"/>
          <w:sz w:val="21"/>
          <w:szCs w:val="21"/>
        </w:rPr>
        <w:t>die</w:t>
      </w:r>
      <w:r w:rsidR="008A3E88">
        <w:rPr>
          <w:rFonts w:ascii="Arial" w:hAnsi="Arial" w:cs="Arial"/>
          <w:sz w:val="21"/>
          <w:szCs w:val="21"/>
        </w:rPr>
        <w:t xml:space="preserve"> </w:t>
      </w:r>
      <w:r w:rsidR="003F7D01">
        <w:rPr>
          <w:rFonts w:ascii="Arial" w:hAnsi="Arial" w:cs="Arial"/>
          <w:sz w:val="21"/>
          <w:szCs w:val="21"/>
        </w:rPr>
        <w:t>zusätzlich mit zwei Meter</w:t>
      </w:r>
      <w:r w:rsidR="00DF0DF3">
        <w:rPr>
          <w:rFonts w:ascii="Arial" w:hAnsi="Arial" w:cs="Arial"/>
          <w:sz w:val="21"/>
          <w:szCs w:val="21"/>
        </w:rPr>
        <w:t>,</w:t>
      </w:r>
      <w:r w:rsidR="00C3115F">
        <w:rPr>
          <w:rFonts w:ascii="Arial" w:hAnsi="Arial" w:cs="Arial"/>
          <w:sz w:val="21"/>
          <w:szCs w:val="21"/>
        </w:rPr>
        <w:t xml:space="preserve"> dem Graben </w:t>
      </w:r>
      <w:r w:rsidR="00CB44AC">
        <w:rPr>
          <w:rFonts w:ascii="Arial" w:hAnsi="Arial" w:cs="Arial"/>
          <w:sz w:val="21"/>
          <w:szCs w:val="21"/>
        </w:rPr>
        <w:t xml:space="preserve">zuvor </w:t>
      </w:r>
      <w:r w:rsidR="00C3115F">
        <w:rPr>
          <w:rFonts w:ascii="Arial" w:hAnsi="Arial" w:cs="Arial"/>
          <w:sz w:val="21"/>
          <w:szCs w:val="21"/>
        </w:rPr>
        <w:t>entnommene</w:t>
      </w:r>
      <w:r w:rsidR="00DF0DF3">
        <w:rPr>
          <w:rFonts w:ascii="Arial" w:hAnsi="Arial" w:cs="Arial"/>
          <w:sz w:val="21"/>
          <w:szCs w:val="21"/>
        </w:rPr>
        <w:t>n,</w:t>
      </w:r>
      <w:r w:rsidR="003F7D01">
        <w:rPr>
          <w:rFonts w:ascii="Arial" w:hAnsi="Arial" w:cs="Arial"/>
          <w:sz w:val="21"/>
          <w:szCs w:val="21"/>
        </w:rPr>
        <w:t xml:space="preserve"> Kies</w:t>
      </w:r>
      <w:r w:rsidR="003840A9">
        <w:rPr>
          <w:rFonts w:ascii="Arial" w:hAnsi="Arial" w:cs="Arial"/>
          <w:sz w:val="21"/>
          <w:szCs w:val="21"/>
        </w:rPr>
        <w:t xml:space="preserve"> </w:t>
      </w:r>
      <w:r w:rsidR="003F7D01">
        <w:rPr>
          <w:rFonts w:ascii="Arial" w:hAnsi="Arial" w:cs="Arial"/>
          <w:sz w:val="21"/>
          <w:szCs w:val="21"/>
        </w:rPr>
        <w:t xml:space="preserve">überschüttet </w:t>
      </w:r>
      <w:r>
        <w:rPr>
          <w:rFonts w:ascii="Arial" w:hAnsi="Arial" w:cs="Arial"/>
          <w:sz w:val="21"/>
          <w:szCs w:val="21"/>
        </w:rPr>
        <w:t xml:space="preserve">und so </w:t>
      </w:r>
      <w:r w:rsidR="003F7D01">
        <w:rPr>
          <w:rFonts w:ascii="Arial" w:hAnsi="Arial" w:cs="Arial"/>
          <w:sz w:val="21"/>
          <w:szCs w:val="21"/>
        </w:rPr>
        <w:t xml:space="preserve">fest verankert </w:t>
      </w:r>
      <w:r w:rsidR="00B50BDF">
        <w:rPr>
          <w:rFonts w:ascii="Arial" w:hAnsi="Arial" w:cs="Arial"/>
          <w:sz w:val="21"/>
          <w:szCs w:val="21"/>
        </w:rPr>
        <w:t>wurden</w:t>
      </w:r>
      <w:r w:rsidR="003F7D01">
        <w:rPr>
          <w:rFonts w:ascii="Arial" w:hAnsi="Arial" w:cs="Arial"/>
          <w:sz w:val="21"/>
          <w:szCs w:val="21"/>
        </w:rPr>
        <w:t>.</w:t>
      </w:r>
    </w:p>
    <w:p w14:paraId="45816590" w14:textId="77777777" w:rsidR="003F7D01" w:rsidRDefault="003F7D01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09D19FA4" w14:textId="5642F29D" w:rsidR="000C7270" w:rsidRPr="000C7270" w:rsidRDefault="000C7270" w:rsidP="00015F79">
      <w:pPr>
        <w:spacing w:after="0" w:line="289" w:lineRule="exact"/>
        <w:rPr>
          <w:rFonts w:ascii="Arial" w:hAnsi="Arial" w:cs="Arial"/>
          <w:b/>
          <w:bCs/>
          <w:sz w:val="21"/>
          <w:szCs w:val="21"/>
        </w:rPr>
      </w:pPr>
      <w:r w:rsidRPr="000C7270">
        <w:rPr>
          <w:rFonts w:ascii="Arial" w:hAnsi="Arial" w:cs="Arial"/>
          <w:b/>
          <w:bCs/>
          <w:sz w:val="21"/>
          <w:szCs w:val="21"/>
        </w:rPr>
        <w:t>Bau an Land und im See</w:t>
      </w:r>
    </w:p>
    <w:p w14:paraId="3E1E7DCD" w14:textId="78E59971" w:rsidR="000C7270" w:rsidRDefault="00430CD5" w:rsidP="00015F79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</w:t>
      </w:r>
      <w:r w:rsidR="00015F79">
        <w:rPr>
          <w:rFonts w:ascii="Arial" w:hAnsi="Arial" w:cs="Arial"/>
          <w:sz w:val="21"/>
          <w:szCs w:val="21"/>
        </w:rPr>
        <w:t xml:space="preserve"> </w:t>
      </w:r>
      <w:r w:rsidR="008E1BC6">
        <w:rPr>
          <w:rFonts w:ascii="Arial" w:hAnsi="Arial" w:cs="Arial"/>
          <w:sz w:val="21"/>
          <w:szCs w:val="21"/>
        </w:rPr>
        <w:t xml:space="preserve">insgesamt 900 Meter lange </w:t>
      </w:r>
      <w:r w:rsidR="00015F79">
        <w:rPr>
          <w:rFonts w:ascii="Arial" w:hAnsi="Arial" w:cs="Arial"/>
          <w:sz w:val="21"/>
          <w:szCs w:val="21"/>
        </w:rPr>
        <w:t xml:space="preserve">Ablauf </w:t>
      </w:r>
      <w:r>
        <w:rPr>
          <w:rFonts w:ascii="Arial" w:hAnsi="Arial" w:cs="Arial"/>
          <w:sz w:val="21"/>
          <w:szCs w:val="21"/>
        </w:rPr>
        <w:t xml:space="preserve">führt </w:t>
      </w:r>
      <w:r w:rsidR="00015F79">
        <w:rPr>
          <w:rFonts w:ascii="Arial" w:hAnsi="Arial" w:cs="Arial"/>
          <w:sz w:val="21"/>
          <w:szCs w:val="21"/>
        </w:rPr>
        <w:t xml:space="preserve">von der Kläranlage Bregenz in den </w:t>
      </w:r>
      <w:r>
        <w:rPr>
          <w:rFonts w:ascii="Arial" w:hAnsi="Arial" w:cs="Arial"/>
          <w:sz w:val="21"/>
          <w:szCs w:val="21"/>
        </w:rPr>
        <w:t>See</w:t>
      </w:r>
      <w:r w:rsidR="00015F79">
        <w:rPr>
          <w:rFonts w:ascii="Arial" w:hAnsi="Arial" w:cs="Arial"/>
          <w:sz w:val="21"/>
          <w:szCs w:val="21"/>
        </w:rPr>
        <w:t xml:space="preserve">. An Land </w:t>
      </w:r>
      <w:r w:rsidR="00CB44AC">
        <w:rPr>
          <w:rFonts w:ascii="Arial" w:hAnsi="Arial" w:cs="Arial"/>
          <w:sz w:val="21"/>
          <w:szCs w:val="21"/>
        </w:rPr>
        <w:t>verlegte</w:t>
      </w:r>
      <w:r w:rsidR="00015F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15F79">
        <w:rPr>
          <w:rFonts w:ascii="Arial" w:hAnsi="Arial" w:cs="Arial"/>
          <w:sz w:val="21"/>
          <w:szCs w:val="21"/>
        </w:rPr>
        <w:t>i+R</w:t>
      </w:r>
      <w:proofErr w:type="spellEnd"/>
      <w:r w:rsidR="00015F79">
        <w:rPr>
          <w:rFonts w:ascii="Arial" w:hAnsi="Arial" w:cs="Arial"/>
          <w:sz w:val="21"/>
          <w:szCs w:val="21"/>
        </w:rPr>
        <w:t xml:space="preserve"> ein </w:t>
      </w:r>
      <w:r w:rsidR="00845CC0">
        <w:rPr>
          <w:rFonts w:ascii="Arial" w:hAnsi="Arial" w:cs="Arial"/>
          <w:sz w:val="21"/>
          <w:szCs w:val="21"/>
        </w:rPr>
        <w:t xml:space="preserve">650 Meter langes </w:t>
      </w:r>
      <w:r w:rsidR="00015F79">
        <w:rPr>
          <w:rFonts w:ascii="Arial" w:hAnsi="Arial" w:cs="Arial"/>
          <w:sz w:val="21"/>
          <w:szCs w:val="21"/>
        </w:rPr>
        <w:t>Stahlbetonrohr</w:t>
      </w:r>
      <w:r w:rsidR="00845CC0">
        <w:rPr>
          <w:rFonts w:ascii="Arial" w:hAnsi="Arial" w:cs="Arial"/>
          <w:sz w:val="21"/>
          <w:szCs w:val="21"/>
        </w:rPr>
        <w:t xml:space="preserve"> bis zum Ufer</w:t>
      </w:r>
      <w:r w:rsidR="008E1BC6">
        <w:rPr>
          <w:rFonts w:ascii="Arial" w:hAnsi="Arial" w:cs="Arial"/>
          <w:sz w:val="21"/>
          <w:szCs w:val="21"/>
        </w:rPr>
        <w:t>, das bis zu 5 Meter unter Grund verläuft</w:t>
      </w:r>
      <w:r w:rsidR="00521B79">
        <w:rPr>
          <w:rFonts w:ascii="Arial" w:hAnsi="Arial" w:cs="Arial"/>
          <w:sz w:val="21"/>
          <w:szCs w:val="21"/>
        </w:rPr>
        <w:t>. Dort setz</w:t>
      </w:r>
      <w:r w:rsidR="00B50BDF">
        <w:rPr>
          <w:rFonts w:ascii="Arial" w:hAnsi="Arial" w:cs="Arial"/>
          <w:sz w:val="21"/>
          <w:szCs w:val="21"/>
        </w:rPr>
        <w:t>t das 2</w:t>
      </w:r>
      <w:r w:rsidR="003840A9">
        <w:rPr>
          <w:rFonts w:ascii="Arial" w:hAnsi="Arial" w:cs="Arial"/>
          <w:sz w:val="21"/>
          <w:szCs w:val="21"/>
        </w:rPr>
        <w:t>8</w:t>
      </w:r>
      <w:r w:rsidR="00B50BDF">
        <w:rPr>
          <w:rFonts w:ascii="Arial" w:hAnsi="Arial" w:cs="Arial"/>
          <w:sz w:val="21"/>
          <w:szCs w:val="21"/>
        </w:rPr>
        <w:t xml:space="preserve">0 Meter lange PE-Rohr </w:t>
      </w:r>
      <w:r>
        <w:rPr>
          <w:rFonts w:ascii="Arial" w:hAnsi="Arial" w:cs="Arial"/>
          <w:sz w:val="21"/>
          <w:szCs w:val="21"/>
        </w:rPr>
        <w:t>an</w:t>
      </w:r>
      <w:r w:rsidR="00845CC0">
        <w:rPr>
          <w:rFonts w:ascii="Arial" w:hAnsi="Arial" w:cs="Arial"/>
          <w:sz w:val="21"/>
          <w:szCs w:val="21"/>
        </w:rPr>
        <w:t xml:space="preserve">. </w:t>
      </w:r>
      <w:r w:rsidR="00015F79">
        <w:rPr>
          <w:rFonts w:ascii="Arial" w:hAnsi="Arial" w:cs="Arial"/>
          <w:sz w:val="21"/>
          <w:szCs w:val="21"/>
        </w:rPr>
        <w:t>„</w:t>
      </w:r>
      <w:r w:rsidR="00845CC0">
        <w:rPr>
          <w:rFonts w:ascii="Arial" w:hAnsi="Arial" w:cs="Arial"/>
          <w:sz w:val="21"/>
          <w:szCs w:val="21"/>
        </w:rPr>
        <w:t xml:space="preserve">Das Rohr verläuft </w:t>
      </w:r>
      <w:r w:rsidR="000C7270">
        <w:rPr>
          <w:rFonts w:ascii="Arial" w:hAnsi="Arial" w:cs="Arial"/>
          <w:sz w:val="21"/>
          <w:szCs w:val="21"/>
        </w:rPr>
        <w:t xml:space="preserve">an Land </w:t>
      </w:r>
      <w:r w:rsidR="00CB44AC">
        <w:rPr>
          <w:rFonts w:ascii="Arial" w:hAnsi="Arial" w:cs="Arial"/>
          <w:sz w:val="21"/>
          <w:szCs w:val="21"/>
        </w:rPr>
        <w:t xml:space="preserve">unter anderem </w:t>
      </w:r>
      <w:r w:rsidR="00015F79">
        <w:rPr>
          <w:rFonts w:ascii="Arial" w:hAnsi="Arial" w:cs="Arial"/>
          <w:sz w:val="21"/>
          <w:szCs w:val="21"/>
        </w:rPr>
        <w:t xml:space="preserve">unterhalb </w:t>
      </w:r>
      <w:r w:rsidR="00845CC0">
        <w:rPr>
          <w:rFonts w:ascii="Arial" w:hAnsi="Arial" w:cs="Arial"/>
          <w:sz w:val="21"/>
          <w:szCs w:val="21"/>
        </w:rPr>
        <w:t xml:space="preserve">der vorhandenen </w:t>
      </w:r>
      <w:r w:rsidR="00015F79">
        <w:rPr>
          <w:rFonts w:ascii="Arial" w:hAnsi="Arial" w:cs="Arial"/>
          <w:sz w:val="21"/>
          <w:szCs w:val="21"/>
        </w:rPr>
        <w:t xml:space="preserve">Hochdruckgasleitungen, Trenn- und Schmutzwasserleitungen“, </w:t>
      </w:r>
      <w:r w:rsidR="00845CC0">
        <w:rPr>
          <w:rFonts w:ascii="Arial" w:hAnsi="Arial" w:cs="Arial"/>
          <w:sz w:val="21"/>
          <w:szCs w:val="21"/>
        </w:rPr>
        <w:t>schildert</w:t>
      </w:r>
      <w:r w:rsidR="00015F79">
        <w:rPr>
          <w:rFonts w:ascii="Arial" w:hAnsi="Arial" w:cs="Arial"/>
          <w:sz w:val="21"/>
          <w:szCs w:val="21"/>
        </w:rPr>
        <w:t xml:space="preserve"> Ernst Stemer, Leiter </w:t>
      </w:r>
      <w:proofErr w:type="spellStart"/>
      <w:r w:rsidR="00015F79">
        <w:rPr>
          <w:rFonts w:ascii="Arial" w:hAnsi="Arial" w:cs="Arial"/>
          <w:sz w:val="21"/>
          <w:szCs w:val="21"/>
        </w:rPr>
        <w:t>i+R</w:t>
      </w:r>
      <w:proofErr w:type="spellEnd"/>
      <w:r w:rsidR="00015F79">
        <w:rPr>
          <w:rFonts w:ascii="Arial" w:hAnsi="Arial" w:cs="Arial"/>
          <w:sz w:val="21"/>
          <w:szCs w:val="21"/>
        </w:rPr>
        <w:t xml:space="preserve"> Tiefbau. </w:t>
      </w:r>
    </w:p>
    <w:p w14:paraId="7B848CBC" w14:textId="77777777" w:rsidR="000C7270" w:rsidRDefault="000C7270" w:rsidP="00015F79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7974817" w14:textId="2DCC3F26" w:rsidR="00DD1C9A" w:rsidRPr="00DD1C9A" w:rsidRDefault="00DD1C9A" w:rsidP="00015F79">
      <w:pPr>
        <w:spacing w:after="0" w:line="289" w:lineRule="exact"/>
        <w:rPr>
          <w:rFonts w:ascii="Arial" w:hAnsi="Arial" w:cs="Arial"/>
          <w:b/>
          <w:bCs/>
          <w:sz w:val="21"/>
          <w:szCs w:val="21"/>
        </w:rPr>
      </w:pPr>
      <w:r w:rsidRPr="00DD1C9A">
        <w:rPr>
          <w:rFonts w:ascii="Arial" w:hAnsi="Arial" w:cs="Arial"/>
          <w:b/>
          <w:bCs/>
          <w:sz w:val="21"/>
          <w:szCs w:val="21"/>
        </w:rPr>
        <w:t>Besondere Rahmenbedingungen</w:t>
      </w:r>
    </w:p>
    <w:p w14:paraId="75EFD133" w14:textId="11F6251F" w:rsidR="00015F79" w:rsidRDefault="00430CD5" w:rsidP="00015F79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Zusätzliche Herausforderungen</w:t>
      </w:r>
      <w:r w:rsidR="000C7270">
        <w:rPr>
          <w:rFonts w:ascii="Arial" w:hAnsi="Arial" w:cs="Arial"/>
          <w:sz w:val="21"/>
          <w:szCs w:val="21"/>
        </w:rPr>
        <w:t xml:space="preserve"> sind der Bau im Naturschutzgebiet, </w:t>
      </w:r>
      <w:r w:rsidR="00015F79">
        <w:rPr>
          <w:rFonts w:ascii="Arial" w:hAnsi="Arial" w:cs="Arial"/>
          <w:sz w:val="21"/>
          <w:szCs w:val="21"/>
        </w:rPr>
        <w:t>der generell hohe Grundwasserstand</w:t>
      </w:r>
      <w:r w:rsidR="000C7270">
        <w:rPr>
          <w:rFonts w:ascii="Arial" w:hAnsi="Arial" w:cs="Arial"/>
          <w:sz w:val="21"/>
          <w:szCs w:val="21"/>
        </w:rPr>
        <w:t xml:space="preserve"> im ufernahen Gelände</w:t>
      </w:r>
      <w:r w:rsidR="00DD1C9A">
        <w:rPr>
          <w:rFonts w:ascii="Arial" w:hAnsi="Arial" w:cs="Arial"/>
          <w:sz w:val="21"/>
          <w:szCs w:val="21"/>
        </w:rPr>
        <w:t>, die Lage im Verkehrs- und Naherholungsgebiet</w:t>
      </w:r>
      <w:r w:rsidR="000C7270">
        <w:rPr>
          <w:rFonts w:ascii="Arial" w:hAnsi="Arial" w:cs="Arial"/>
          <w:sz w:val="21"/>
          <w:szCs w:val="21"/>
        </w:rPr>
        <w:t xml:space="preserve"> </w:t>
      </w:r>
      <w:r w:rsidR="00DD1C9A">
        <w:rPr>
          <w:rFonts w:ascii="Arial" w:hAnsi="Arial" w:cs="Arial"/>
          <w:sz w:val="21"/>
          <w:szCs w:val="21"/>
        </w:rPr>
        <w:t>sowie</w:t>
      </w:r>
      <w:r w:rsidR="00015F79">
        <w:rPr>
          <w:rFonts w:ascii="Arial" w:hAnsi="Arial" w:cs="Arial"/>
          <w:sz w:val="21"/>
          <w:szCs w:val="21"/>
        </w:rPr>
        <w:t xml:space="preserve"> die Sicherstellung des laufenden Betriebs</w:t>
      </w:r>
      <w:r w:rsidR="00C04A85">
        <w:rPr>
          <w:rFonts w:ascii="Arial" w:hAnsi="Arial" w:cs="Arial"/>
          <w:sz w:val="21"/>
          <w:szCs w:val="21"/>
        </w:rPr>
        <w:t xml:space="preserve"> der Abwasserreinigungsanlage</w:t>
      </w:r>
      <w:r w:rsidR="00845CC0">
        <w:rPr>
          <w:rFonts w:ascii="Arial" w:hAnsi="Arial" w:cs="Arial"/>
          <w:sz w:val="21"/>
          <w:szCs w:val="21"/>
        </w:rPr>
        <w:t xml:space="preserve">. </w:t>
      </w:r>
      <w:r w:rsidR="000C7270">
        <w:rPr>
          <w:rFonts w:ascii="Arial" w:hAnsi="Arial" w:cs="Arial"/>
          <w:sz w:val="21"/>
          <w:szCs w:val="21"/>
        </w:rPr>
        <w:t xml:space="preserve">„Im Februar hatten wir zudem </w:t>
      </w:r>
      <w:r w:rsidR="00015F79">
        <w:rPr>
          <w:rFonts w:ascii="Arial" w:hAnsi="Arial" w:cs="Arial"/>
          <w:sz w:val="21"/>
          <w:szCs w:val="21"/>
        </w:rPr>
        <w:t>ein 100-jähriges Hochwasserereignis</w:t>
      </w:r>
      <w:r w:rsidR="000C7270">
        <w:rPr>
          <w:rFonts w:ascii="Arial" w:hAnsi="Arial" w:cs="Arial"/>
          <w:sz w:val="21"/>
          <w:szCs w:val="21"/>
        </w:rPr>
        <w:t xml:space="preserve">“, ergänzt </w:t>
      </w:r>
      <w:r w:rsidR="00C04A85">
        <w:rPr>
          <w:rFonts w:ascii="Arial" w:hAnsi="Arial" w:cs="Arial"/>
          <w:sz w:val="21"/>
          <w:szCs w:val="21"/>
        </w:rPr>
        <w:t xml:space="preserve">Ernst </w:t>
      </w:r>
      <w:r w:rsidR="000C7270">
        <w:rPr>
          <w:rFonts w:ascii="Arial" w:hAnsi="Arial" w:cs="Arial"/>
          <w:sz w:val="21"/>
          <w:szCs w:val="21"/>
        </w:rPr>
        <w:t>Stemer.</w:t>
      </w:r>
      <w:r w:rsidR="00F04FB5" w:rsidRPr="00F04FB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Für den reibungslosen Bau sicherte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d</w:t>
      </w:r>
      <w:r w:rsidR="00F04FB5">
        <w:rPr>
          <w:rFonts w:ascii="Arial" w:hAnsi="Arial" w:cs="Arial"/>
          <w:sz w:val="21"/>
          <w:szCs w:val="21"/>
        </w:rPr>
        <w:t xml:space="preserve">en Graben mit </w:t>
      </w:r>
      <w:r w:rsidR="00CB44AC">
        <w:rPr>
          <w:rFonts w:ascii="Arial" w:hAnsi="Arial" w:cs="Arial"/>
          <w:sz w:val="21"/>
          <w:szCs w:val="21"/>
        </w:rPr>
        <w:t xml:space="preserve">12 Meter langen </w:t>
      </w:r>
      <w:r w:rsidR="00097A86">
        <w:rPr>
          <w:rFonts w:ascii="Arial" w:hAnsi="Arial" w:cs="Arial"/>
          <w:sz w:val="21"/>
          <w:szCs w:val="21"/>
        </w:rPr>
        <w:t xml:space="preserve">ausgesteiften </w:t>
      </w:r>
      <w:r w:rsidR="00F04FB5" w:rsidRPr="00C04A85">
        <w:rPr>
          <w:rFonts w:ascii="Arial" w:hAnsi="Arial" w:cs="Arial"/>
          <w:sz w:val="21"/>
          <w:szCs w:val="21"/>
        </w:rPr>
        <w:t>Spundwänden</w:t>
      </w:r>
      <w:r w:rsidR="00F04FB5">
        <w:rPr>
          <w:rFonts w:ascii="Arial" w:hAnsi="Arial" w:cs="Arial"/>
          <w:sz w:val="21"/>
          <w:szCs w:val="21"/>
        </w:rPr>
        <w:t>.</w:t>
      </w:r>
    </w:p>
    <w:p w14:paraId="18701B0F" w14:textId="77777777" w:rsidR="00015F79" w:rsidRDefault="00015F79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908E96B" w14:textId="77777777" w:rsidR="00521B79" w:rsidRPr="00521B79" w:rsidRDefault="00521B79" w:rsidP="00521B79">
      <w:pPr>
        <w:spacing w:after="0" w:line="289" w:lineRule="exact"/>
        <w:rPr>
          <w:rFonts w:ascii="Arial" w:hAnsi="Arial" w:cs="Arial"/>
          <w:b/>
          <w:bCs/>
          <w:sz w:val="21"/>
          <w:szCs w:val="21"/>
        </w:rPr>
      </w:pPr>
      <w:r w:rsidRPr="00521B79">
        <w:rPr>
          <w:rFonts w:ascii="Arial" w:hAnsi="Arial" w:cs="Arial"/>
          <w:b/>
          <w:bCs/>
          <w:sz w:val="21"/>
          <w:szCs w:val="21"/>
        </w:rPr>
        <w:t>Flexibel und langlebig</w:t>
      </w:r>
    </w:p>
    <w:p w14:paraId="232ACF07" w14:textId="66555809" w:rsidR="00521B79" w:rsidRDefault="00521B79" w:rsidP="00521B79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Dass der See-Anteil des Rohres </w:t>
      </w:r>
      <w:r w:rsidR="00510B5F"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z w:val="21"/>
          <w:szCs w:val="21"/>
        </w:rPr>
        <w:t xml:space="preserve">Kunststoff </w:t>
      </w:r>
      <w:r w:rsidR="00510B5F">
        <w:rPr>
          <w:rFonts w:ascii="Arial" w:hAnsi="Arial" w:cs="Arial"/>
          <w:sz w:val="21"/>
          <w:szCs w:val="21"/>
        </w:rPr>
        <w:t>realisiert wurde</w:t>
      </w:r>
      <w:r>
        <w:rPr>
          <w:rFonts w:ascii="Arial" w:hAnsi="Arial" w:cs="Arial"/>
          <w:sz w:val="21"/>
          <w:szCs w:val="21"/>
        </w:rPr>
        <w:t xml:space="preserve">, hat mehrere Gründe: „PE hat eine viel längere Lebensdauer als Stahlbeton oder Glasfaser, ist korrosionsbeständig, kostengünstiger und einfacher zu installieren“, erklärt Markus Ebster, </w:t>
      </w:r>
      <w:r w:rsidR="00510B5F">
        <w:rPr>
          <w:rFonts w:ascii="Arial" w:hAnsi="Arial" w:cs="Arial"/>
          <w:sz w:val="21"/>
          <w:szCs w:val="21"/>
        </w:rPr>
        <w:t>Leiter der Business Unit</w:t>
      </w:r>
      <w:r w:rsidR="003840A9">
        <w:rPr>
          <w:rFonts w:ascii="Arial" w:hAnsi="Arial" w:cs="Arial"/>
          <w:sz w:val="21"/>
          <w:szCs w:val="21"/>
        </w:rPr>
        <w:t xml:space="preserve"> „</w:t>
      </w:r>
      <w:proofErr w:type="gramStart"/>
      <w:r w:rsidR="003840A9">
        <w:rPr>
          <w:rFonts w:ascii="Arial" w:hAnsi="Arial" w:cs="Arial"/>
          <w:sz w:val="21"/>
          <w:szCs w:val="21"/>
        </w:rPr>
        <w:t>XXL Rohrsysteme</w:t>
      </w:r>
      <w:proofErr w:type="gramEnd"/>
      <w:r w:rsidR="003840A9">
        <w:rPr>
          <w:rFonts w:ascii="Arial" w:hAnsi="Arial" w:cs="Arial"/>
          <w:sz w:val="21"/>
          <w:szCs w:val="21"/>
        </w:rPr>
        <w:t xml:space="preserve">“ </w:t>
      </w:r>
      <w:r>
        <w:rPr>
          <w:rFonts w:ascii="Arial" w:hAnsi="Arial" w:cs="Arial"/>
          <w:sz w:val="21"/>
          <w:szCs w:val="21"/>
        </w:rPr>
        <w:t xml:space="preserve">des oberösterreichischen Herstellers </w:t>
      </w:r>
      <w:r w:rsidR="003840A9">
        <w:rPr>
          <w:rFonts w:ascii="Arial" w:hAnsi="Arial" w:cs="Arial"/>
          <w:sz w:val="21"/>
          <w:szCs w:val="21"/>
        </w:rPr>
        <w:t>AGRU Kunststofftechnik GmbH</w:t>
      </w:r>
      <w:r>
        <w:rPr>
          <w:rFonts w:ascii="Arial" w:hAnsi="Arial" w:cs="Arial"/>
          <w:sz w:val="21"/>
          <w:szCs w:val="21"/>
        </w:rPr>
        <w:t xml:space="preserve">. Zudem ist es flexibler und hält </w:t>
      </w:r>
      <w:r w:rsidR="00B068BB">
        <w:rPr>
          <w:rFonts w:ascii="Arial" w:hAnsi="Arial" w:cs="Arial"/>
          <w:sz w:val="21"/>
          <w:szCs w:val="21"/>
        </w:rPr>
        <w:t xml:space="preserve">so </w:t>
      </w:r>
      <w:r w:rsidR="003840A9">
        <w:rPr>
          <w:rFonts w:ascii="Arial" w:hAnsi="Arial" w:cs="Arial"/>
          <w:sz w:val="21"/>
          <w:szCs w:val="21"/>
        </w:rPr>
        <w:t xml:space="preserve">einem </w:t>
      </w:r>
      <w:r>
        <w:rPr>
          <w:rFonts w:ascii="Arial" w:hAnsi="Arial" w:cs="Arial"/>
          <w:sz w:val="21"/>
          <w:szCs w:val="21"/>
        </w:rPr>
        <w:t>Wellengang</w:t>
      </w:r>
      <w:r w:rsidR="003840A9">
        <w:rPr>
          <w:rFonts w:ascii="Arial" w:hAnsi="Arial" w:cs="Arial"/>
          <w:sz w:val="21"/>
          <w:szCs w:val="21"/>
        </w:rPr>
        <w:t xml:space="preserve"> bei der Installation </w:t>
      </w:r>
      <w:r w:rsidR="009C185E">
        <w:rPr>
          <w:rFonts w:ascii="Arial" w:hAnsi="Arial" w:cs="Arial"/>
          <w:sz w:val="21"/>
          <w:szCs w:val="21"/>
        </w:rPr>
        <w:t>und</w:t>
      </w:r>
      <w:r w:rsidR="003840A9">
        <w:rPr>
          <w:rFonts w:ascii="Arial" w:hAnsi="Arial" w:cs="Arial"/>
          <w:sz w:val="21"/>
          <w:szCs w:val="21"/>
        </w:rPr>
        <w:t xml:space="preserve"> später </w:t>
      </w:r>
      <w:r w:rsidR="009C185E">
        <w:rPr>
          <w:rFonts w:ascii="Arial" w:hAnsi="Arial" w:cs="Arial"/>
          <w:sz w:val="21"/>
          <w:szCs w:val="21"/>
        </w:rPr>
        <w:t>etwaigen</w:t>
      </w:r>
      <w:r w:rsidR="003840A9">
        <w:rPr>
          <w:rFonts w:ascii="Arial" w:hAnsi="Arial" w:cs="Arial"/>
          <w:sz w:val="21"/>
          <w:szCs w:val="21"/>
        </w:rPr>
        <w:t xml:space="preserve"> Erschütterungen oder Setzungen am Seegrund </w:t>
      </w:r>
      <w:r>
        <w:rPr>
          <w:rFonts w:ascii="Arial" w:hAnsi="Arial" w:cs="Arial"/>
          <w:sz w:val="21"/>
          <w:szCs w:val="21"/>
        </w:rPr>
        <w:t>stand.</w:t>
      </w:r>
      <w:r w:rsidR="00097A86">
        <w:rPr>
          <w:rFonts w:ascii="Arial" w:hAnsi="Arial" w:cs="Arial"/>
          <w:sz w:val="21"/>
          <w:szCs w:val="21"/>
        </w:rPr>
        <w:t xml:space="preserve"> </w:t>
      </w:r>
      <w:r w:rsidR="000C7270">
        <w:rPr>
          <w:rFonts w:ascii="Arial" w:hAnsi="Arial" w:cs="Arial"/>
          <w:sz w:val="21"/>
          <w:szCs w:val="21"/>
        </w:rPr>
        <w:t>Um die Werkstoffe</w:t>
      </w:r>
      <w:r w:rsidR="00B068BB">
        <w:rPr>
          <w:rFonts w:ascii="Arial" w:hAnsi="Arial" w:cs="Arial"/>
          <w:sz w:val="21"/>
          <w:szCs w:val="21"/>
        </w:rPr>
        <w:t xml:space="preserve"> am Ufer</w:t>
      </w:r>
      <w:r w:rsidR="000C7270">
        <w:rPr>
          <w:rFonts w:ascii="Arial" w:hAnsi="Arial" w:cs="Arial"/>
          <w:sz w:val="21"/>
          <w:szCs w:val="21"/>
        </w:rPr>
        <w:t xml:space="preserve"> problemlos aneinander zu schließen</w:t>
      </w:r>
      <w:r w:rsidR="00B068BB">
        <w:rPr>
          <w:rFonts w:ascii="Arial" w:hAnsi="Arial" w:cs="Arial"/>
          <w:sz w:val="21"/>
          <w:szCs w:val="21"/>
        </w:rPr>
        <w:t>, er</w:t>
      </w:r>
      <w:r w:rsidR="000C7270">
        <w:rPr>
          <w:rFonts w:ascii="Arial" w:hAnsi="Arial" w:cs="Arial"/>
          <w:sz w:val="21"/>
          <w:szCs w:val="21"/>
        </w:rPr>
        <w:t xml:space="preserve">richtete </w:t>
      </w:r>
      <w:proofErr w:type="spellStart"/>
      <w:r w:rsidR="000C7270">
        <w:rPr>
          <w:rFonts w:ascii="Arial" w:hAnsi="Arial" w:cs="Arial"/>
          <w:sz w:val="21"/>
          <w:szCs w:val="21"/>
        </w:rPr>
        <w:t>i+R</w:t>
      </w:r>
      <w:proofErr w:type="spellEnd"/>
      <w:r w:rsidR="000C7270">
        <w:rPr>
          <w:rFonts w:ascii="Arial" w:hAnsi="Arial" w:cs="Arial"/>
          <w:sz w:val="21"/>
          <w:szCs w:val="21"/>
        </w:rPr>
        <w:t xml:space="preserve"> einen Spundwandkasten</w:t>
      </w:r>
      <w:r w:rsidR="00510B5F">
        <w:rPr>
          <w:rFonts w:ascii="Arial" w:hAnsi="Arial" w:cs="Arial"/>
          <w:sz w:val="21"/>
          <w:szCs w:val="21"/>
        </w:rPr>
        <w:t xml:space="preserve"> und installierte eine Spezialkonstruktion aus Kunststoff (PE), welche vielen Tonnen Belastung standhält</w:t>
      </w:r>
      <w:r w:rsidR="000C7270">
        <w:rPr>
          <w:rFonts w:ascii="Arial" w:hAnsi="Arial" w:cs="Arial"/>
          <w:sz w:val="21"/>
          <w:szCs w:val="21"/>
        </w:rPr>
        <w:t>.</w:t>
      </w:r>
    </w:p>
    <w:p w14:paraId="24D5F7A4" w14:textId="77777777" w:rsidR="00521B79" w:rsidRDefault="00521B79" w:rsidP="00521B79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09F44DEE" w14:textId="2F2E1402" w:rsidR="00983E70" w:rsidRDefault="00097A86" w:rsidP="00521B79">
      <w:pPr>
        <w:spacing w:after="0" w:line="289" w:lineRule="exac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lastRenderedPageBreak/>
        <w:t>i+R</w:t>
      </w:r>
      <w:proofErr w:type="spellEnd"/>
      <w:r w:rsidR="00455FB7">
        <w:rPr>
          <w:rFonts w:ascii="Arial" w:hAnsi="Arial" w:cs="Arial"/>
          <w:sz w:val="21"/>
          <w:szCs w:val="21"/>
        </w:rPr>
        <w:t xml:space="preserve"> </w:t>
      </w:r>
      <w:r w:rsidR="00F04FB5">
        <w:rPr>
          <w:rFonts w:ascii="Arial" w:hAnsi="Arial" w:cs="Arial"/>
          <w:sz w:val="21"/>
          <w:szCs w:val="21"/>
        </w:rPr>
        <w:t>übernimmt</w:t>
      </w:r>
      <w:r w:rsidR="00455FB7">
        <w:rPr>
          <w:rFonts w:ascii="Arial" w:hAnsi="Arial" w:cs="Arial"/>
          <w:sz w:val="21"/>
          <w:szCs w:val="21"/>
        </w:rPr>
        <w:t xml:space="preserve"> </w:t>
      </w:r>
      <w:r w:rsidR="00F04FB5">
        <w:rPr>
          <w:rFonts w:ascii="Arial" w:hAnsi="Arial" w:cs="Arial"/>
          <w:sz w:val="21"/>
          <w:szCs w:val="21"/>
        </w:rPr>
        <w:t xml:space="preserve">seit November </w:t>
      </w:r>
      <w:r w:rsidR="000C7270">
        <w:rPr>
          <w:rFonts w:ascii="Arial" w:hAnsi="Arial" w:cs="Arial"/>
          <w:sz w:val="21"/>
          <w:szCs w:val="21"/>
        </w:rPr>
        <w:t xml:space="preserve">2020 </w:t>
      </w:r>
      <w:r w:rsidR="00F04FB5">
        <w:rPr>
          <w:rFonts w:ascii="Arial" w:hAnsi="Arial" w:cs="Arial"/>
          <w:sz w:val="21"/>
          <w:szCs w:val="21"/>
        </w:rPr>
        <w:t xml:space="preserve">umfassende </w:t>
      </w:r>
      <w:r w:rsidR="00455FB7">
        <w:rPr>
          <w:rFonts w:ascii="Arial" w:hAnsi="Arial" w:cs="Arial"/>
          <w:sz w:val="21"/>
          <w:szCs w:val="21"/>
        </w:rPr>
        <w:t xml:space="preserve">Grabarbeiten, </w:t>
      </w:r>
      <w:r w:rsidR="00CB44AC">
        <w:rPr>
          <w:rFonts w:ascii="Arial" w:hAnsi="Arial" w:cs="Arial"/>
          <w:sz w:val="21"/>
          <w:szCs w:val="21"/>
        </w:rPr>
        <w:t>Baug</w:t>
      </w:r>
      <w:r w:rsidR="00455FB7">
        <w:rPr>
          <w:rFonts w:ascii="Arial" w:hAnsi="Arial" w:cs="Arial"/>
          <w:sz w:val="21"/>
          <w:szCs w:val="21"/>
        </w:rPr>
        <w:t>rundsicherung</w:t>
      </w:r>
      <w:r w:rsidR="00CB44AC">
        <w:rPr>
          <w:rFonts w:ascii="Arial" w:hAnsi="Arial" w:cs="Arial"/>
          <w:sz w:val="21"/>
          <w:szCs w:val="21"/>
        </w:rPr>
        <w:t>en</w:t>
      </w:r>
      <w:r w:rsidR="00455FB7">
        <w:rPr>
          <w:rFonts w:ascii="Arial" w:hAnsi="Arial" w:cs="Arial"/>
          <w:sz w:val="21"/>
          <w:szCs w:val="21"/>
        </w:rPr>
        <w:t xml:space="preserve">, </w:t>
      </w:r>
      <w:r w:rsidR="00CB44AC">
        <w:rPr>
          <w:rFonts w:ascii="Arial" w:hAnsi="Arial" w:cs="Arial"/>
          <w:sz w:val="21"/>
          <w:szCs w:val="21"/>
        </w:rPr>
        <w:t xml:space="preserve">Straßenbauarbeiten </w:t>
      </w:r>
      <w:r w:rsidR="00DD1C9A">
        <w:rPr>
          <w:rFonts w:ascii="Arial" w:hAnsi="Arial" w:cs="Arial"/>
          <w:sz w:val="21"/>
          <w:szCs w:val="21"/>
        </w:rPr>
        <w:t xml:space="preserve">und </w:t>
      </w:r>
      <w:r w:rsidR="00B068BB">
        <w:rPr>
          <w:rFonts w:ascii="Arial" w:hAnsi="Arial" w:cs="Arial"/>
          <w:sz w:val="21"/>
          <w:szCs w:val="21"/>
        </w:rPr>
        <w:t>realisiert</w:t>
      </w:r>
      <w:r w:rsidR="00DD1C9A">
        <w:rPr>
          <w:rFonts w:ascii="Arial" w:hAnsi="Arial" w:cs="Arial"/>
          <w:sz w:val="21"/>
          <w:szCs w:val="21"/>
        </w:rPr>
        <w:t xml:space="preserve"> das Hochwasserpumpwerk</w:t>
      </w:r>
      <w:r w:rsidR="00CB44AC">
        <w:rPr>
          <w:rFonts w:ascii="Arial" w:hAnsi="Arial" w:cs="Arial"/>
          <w:sz w:val="21"/>
          <w:szCs w:val="21"/>
        </w:rPr>
        <w:t xml:space="preserve"> von den Beton- bis zu den </w:t>
      </w:r>
      <w:proofErr w:type="spellStart"/>
      <w:r w:rsidR="00CB44AC">
        <w:rPr>
          <w:rFonts w:ascii="Arial" w:hAnsi="Arial" w:cs="Arial"/>
          <w:sz w:val="21"/>
          <w:szCs w:val="21"/>
        </w:rPr>
        <w:t>Spenglerarbeiten</w:t>
      </w:r>
      <w:proofErr w:type="spellEnd"/>
      <w:r w:rsidR="00E63355">
        <w:rPr>
          <w:rFonts w:ascii="Arial" w:hAnsi="Arial" w:cs="Arial"/>
          <w:sz w:val="21"/>
          <w:szCs w:val="21"/>
        </w:rPr>
        <w:t>.</w:t>
      </w:r>
      <w:r w:rsidR="00DD1C9A">
        <w:rPr>
          <w:rFonts w:ascii="Arial" w:hAnsi="Arial" w:cs="Arial"/>
          <w:sz w:val="21"/>
          <w:szCs w:val="21"/>
        </w:rPr>
        <w:t xml:space="preserve"> </w:t>
      </w:r>
      <w:r w:rsidR="00B068BB">
        <w:rPr>
          <w:rFonts w:ascii="Arial" w:hAnsi="Arial" w:cs="Arial"/>
          <w:sz w:val="21"/>
          <w:szCs w:val="21"/>
        </w:rPr>
        <w:t>Dieses</w:t>
      </w:r>
      <w:r w:rsidR="00DD1C9A">
        <w:rPr>
          <w:rFonts w:ascii="Arial" w:hAnsi="Arial" w:cs="Arial"/>
          <w:sz w:val="21"/>
          <w:szCs w:val="21"/>
        </w:rPr>
        <w:t xml:space="preserve"> steht </w:t>
      </w:r>
      <w:r w:rsidR="00CB44AC">
        <w:rPr>
          <w:rFonts w:ascii="Arial" w:hAnsi="Arial" w:cs="Arial"/>
          <w:sz w:val="21"/>
          <w:szCs w:val="21"/>
        </w:rPr>
        <w:t xml:space="preserve">in einer, mit einem geschlossenen DSV-Körper und Spundwänden erstellten Baugrube und ist ebenfalls mit Grünungssäulen fundiert, die mit einem Düsenstrahlverfahren </w:t>
      </w:r>
      <w:r w:rsidR="00DF0DF3">
        <w:rPr>
          <w:rFonts w:ascii="Arial" w:hAnsi="Arial" w:cs="Arial"/>
          <w:sz w:val="21"/>
          <w:szCs w:val="21"/>
        </w:rPr>
        <w:t xml:space="preserve">(DSV) </w:t>
      </w:r>
      <w:r w:rsidR="00CB44AC">
        <w:rPr>
          <w:rFonts w:ascii="Arial" w:hAnsi="Arial" w:cs="Arial"/>
          <w:sz w:val="21"/>
          <w:szCs w:val="21"/>
        </w:rPr>
        <w:t xml:space="preserve">hergestellt wurden. </w:t>
      </w:r>
      <w:r w:rsidR="00DD1C9A">
        <w:rPr>
          <w:rFonts w:ascii="Arial" w:hAnsi="Arial" w:cs="Arial"/>
          <w:sz w:val="21"/>
          <w:szCs w:val="21"/>
        </w:rPr>
        <w:t xml:space="preserve">Bis Ende August zieht </w:t>
      </w:r>
      <w:proofErr w:type="spellStart"/>
      <w:r w:rsidR="00DD1C9A">
        <w:rPr>
          <w:rFonts w:ascii="Arial" w:hAnsi="Arial" w:cs="Arial"/>
          <w:sz w:val="21"/>
          <w:szCs w:val="21"/>
        </w:rPr>
        <w:t>i+R</w:t>
      </w:r>
      <w:proofErr w:type="spellEnd"/>
      <w:r w:rsidR="00DD1C9A">
        <w:rPr>
          <w:rFonts w:ascii="Arial" w:hAnsi="Arial" w:cs="Arial"/>
          <w:sz w:val="21"/>
          <w:szCs w:val="21"/>
        </w:rPr>
        <w:t xml:space="preserve"> den Hochbau in Stahlbeton auf. Danach errichtet</w:t>
      </w:r>
      <w:r w:rsidR="00C04A85">
        <w:rPr>
          <w:rFonts w:ascii="Arial" w:hAnsi="Arial" w:cs="Arial"/>
          <w:sz w:val="21"/>
          <w:szCs w:val="21"/>
        </w:rPr>
        <w:t xml:space="preserve"> das Unternehmen </w:t>
      </w:r>
      <w:r>
        <w:rPr>
          <w:rFonts w:ascii="Arial" w:hAnsi="Arial" w:cs="Arial"/>
          <w:sz w:val="21"/>
          <w:szCs w:val="21"/>
        </w:rPr>
        <w:t xml:space="preserve">die Zufahrten </w:t>
      </w:r>
      <w:r w:rsidR="00521B79">
        <w:rPr>
          <w:rFonts w:ascii="Arial" w:hAnsi="Arial" w:cs="Arial"/>
          <w:sz w:val="21"/>
          <w:szCs w:val="21"/>
        </w:rPr>
        <w:t xml:space="preserve">im Bereich des Pumpwerks, </w:t>
      </w:r>
      <w:r>
        <w:rPr>
          <w:rFonts w:ascii="Arial" w:hAnsi="Arial" w:cs="Arial"/>
          <w:sz w:val="21"/>
          <w:szCs w:val="21"/>
        </w:rPr>
        <w:t xml:space="preserve">verlegt </w:t>
      </w:r>
      <w:r w:rsidR="00521B79">
        <w:rPr>
          <w:rFonts w:ascii="Arial" w:hAnsi="Arial" w:cs="Arial"/>
          <w:sz w:val="21"/>
          <w:szCs w:val="21"/>
        </w:rPr>
        <w:t>Leitung</w:t>
      </w:r>
      <w:r>
        <w:rPr>
          <w:rFonts w:ascii="Arial" w:hAnsi="Arial" w:cs="Arial"/>
          <w:sz w:val="21"/>
          <w:szCs w:val="21"/>
        </w:rPr>
        <w:t>en u</w:t>
      </w:r>
      <w:r w:rsidR="00521B79">
        <w:rPr>
          <w:rFonts w:ascii="Arial" w:hAnsi="Arial" w:cs="Arial"/>
          <w:sz w:val="21"/>
          <w:szCs w:val="21"/>
        </w:rPr>
        <w:t xml:space="preserve">nd </w:t>
      </w:r>
      <w:r>
        <w:rPr>
          <w:rFonts w:ascii="Arial" w:hAnsi="Arial" w:cs="Arial"/>
          <w:sz w:val="21"/>
          <w:szCs w:val="21"/>
        </w:rPr>
        <w:t xml:space="preserve">bringt das </w:t>
      </w:r>
      <w:r w:rsidR="00521B79">
        <w:rPr>
          <w:rFonts w:ascii="Arial" w:hAnsi="Arial" w:cs="Arial"/>
          <w:sz w:val="21"/>
          <w:szCs w:val="21"/>
        </w:rPr>
        <w:t>Gelände</w:t>
      </w:r>
      <w:r>
        <w:rPr>
          <w:rFonts w:ascii="Arial" w:hAnsi="Arial" w:cs="Arial"/>
          <w:sz w:val="21"/>
          <w:szCs w:val="21"/>
        </w:rPr>
        <w:t xml:space="preserve"> in </w:t>
      </w:r>
      <w:r w:rsidR="00DD1C9A">
        <w:rPr>
          <w:rFonts w:ascii="Arial" w:hAnsi="Arial" w:cs="Arial"/>
          <w:sz w:val="21"/>
          <w:szCs w:val="21"/>
        </w:rPr>
        <w:t>seinen</w:t>
      </w:r>
      <w:r>
        <w:rPr>
          <w:rFonts w:ascii="Arial" w:hAnsi="Arial" w:cs="Arial"/>
          <w:sz w:val="21"/>
          <w:szCs w:val="21"/>
        </w:rPr>
        <w:t xml:space="preserve"> ursprünglichen Zustand.</w:t>
      </w:r>
      <w:r w:rsidR="00DD1C9A">
        <w:rPr>
          <w:rFonts w:ascii="Arial" w:hAnsi="Arial" w:cs="Arial"/>
          <w:sz w:val="21"/>
          <w:szCs w:val="21"/>
        </w:rPr>
        <w:t xml:space="preserve"> Im Herbst soll der 6-Millionen-Auftrag abgeschlossen sein.</w:t>
      </w:r>
    </w:p>
    <w:p w14:paraId="19F50AF9" w14:textId="77777777" w:rsidR="00455FB7" w:rsidRDefault="00455FB7" w:rsidP="00E73BA8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6D778AB9" w14:textId="56476851" w:rsidR="00BC5E59" w:rsidRPr="0087388E" w:rsidRDefault="0087388E" w:rsidP="00E73BA8">
      <w:pPr>
        <w:spacing w:after="0" w:line="289" w:lineRule="exact"/>
        <w:rPr>
          <w:rFonts w:ascii="Arial" w:hAnsi="Arial" w:cs="Arial"/>
          <w:b/>
          <w:sz w:val="21"/>
          <w:szCs w:val="21"/>
          <w:lang w:val="de-DE"/>
        </w:rPr>
      </w:pPr>
      <w:r>
        <w:rPr>
          <w:rFonts w:ascii="Arial" w:hAnsi="Arial" w:cs="Arial"/>
          <w:b/>
          <w:sz w:val="21"/>
          <w:szCs w:val="21"/>
          <w:lang w:val="de-DE"/>
        </w:rPr>
        <w:t>Infos:</w:t>
      </w:r>
      <w:r w:rsidR="00521B79">
        <w:rPr>
          <w:rFonts w:ascii="Arial" w:hAnsi="Arial" w:cs="Arial"/>
          <w:b/>
          <w:sz w:val="21"/>
          <w:szCs w:val="21"/>
          <w:lang w:val="de-DE"/>
        </w:rPr>
        <w:t xml:space="preserve"> ir-gruppe.com</w:t>
      </w:r>
    </w:p>
    <w:p w14:paraId="1E11C229" w14:textId="77777777" w:rsidR="00BE144B" w:rsidRPr="0087388E" w:rsidRDefault="00BE144B" w:rsidP="00E73BA8">
      <w:pPr>
        <w:spacing w:after="0" w:line="289" w:lineRule="exact"/>
        <w:rPr>
          <w:rFonts w:ascii="Arial" w:hAnsi="Arial" w:cs="Arial"/>
          <w:sz w:val="21"/>
          <w:szCs w:val="21"/>
          <w:lang w:val="de-DE"/>
        </w:rPr>
      </w:pPr>
    </w:p>
    <w:p w14:paraId="2A52688D" w14:textId="6DB34C54" w:rsidR="00BC5E59" w:rsidRDefault="00BC5E59" w:rsidP="00E73BA8">
      <w:pPr>
        <w:spacing w:after="0" w:line="289" w:lineRule="exact"/>
        <w:rPr>
          <w:rFonts w:ascii="Arial" w:hAnsi="Arial" w:cs="Arial"/>
          <w:sz w:val="21"/>
          <w:szCs w:val="21"/>
          <w:lang w:val="de-DE"/>
        </w:rPr>
      </w:pPr>
    </w:p>
    <w:p w14:paraId="128414E6" w14:textId="77777777" w:rsidR="00E974EB" w:rsidRPr="0087388E" w:rsidRDefault="00E974EB" w:rsidP="00E73BA8">
      <w:pPr>
        <w:spacing w:after="0" w:line="289" w:lineRule="exact"/>
        <w:rPr>
          <w:rFonts w:ascii="Arial" w:hAnsi="Arial" w:cs="Arial"/>
          <w:sz w:val="21"/>
          <w:szCs w:val="21"/>
          <w:lang w:val="de-DE"/>
        </w:rPr>
      </w:pPr>
    </w:p>
    <w:p w14:paraId="49654900" w14:textId="77777777" w:rsidR="009A6B53" w:rsidRPr="00E73BA8" w:rsidRDefault="009A6B53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Bildtext:</w:t>
      </w:r>
    </w:p>
    <w:p w14:paraId="5A743CE7" w14:textId="25162904" w:rsidR="00DF0DF3" w:rsidRDefault="00A17C1C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</w:pPr>
      <w:r w:rsidRPr="00A17C1C"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  <w:t>i+R-ARA-Bregenz-Drohne-Rheindamm.jpg</w:t>
      </w:r>
      <w:r w:rsidR="005932CC"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  <w:t xml:space="preserve">: </w:t>
      </w:r>
      <w:r w:rsidRPr="00A17C1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Das PR-Rohr wurde am 8. April vom Rheindamm in den Bodensee eingeschwommen. </w:t>
      </w:r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(Foto: Dietmar </w:t>
      </w:r>
      <w:proofErr w:type="spellStart"/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Stiplovsek</w:t>
      </w:r>
      <w:proofErr w:type="spellEnd"/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)</w:t>
      </w:r>
    </w:p>
    <w:p w14:paraId="06788012" w14:textId="57D5E916" w:rsidR="005932CC" w:rsidRDefault="005932CC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</w:pPr>
    </w:p>
    <w:p w14:paraId="11DA0F89" w14:textId="5D955E63" w:rsidR="005932CC" w:rsidRPr="005932CC" w:rsidRDefault="00A17C1C" w:rsidP="005932CC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</w:pPr>
      <w:r w:rsidRPr="00A17C1C"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  <w:t>i+R-ARA-Bregenz-Drohne-Bodensee.jpg</w:t>
      </w:r>
      <w:r w:rsidR="005932CC"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  <w:t>:</w:t>
      </w:r>
      <w:r w:rsidR="005932CC" w:rsidRPr="00A17C1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 </w:t>
      </w:r>
      <w:r w:rsidRPr="00A17C1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Per Zugschiff wurde das PE-Rohr an Bregenzer Seeufer gezogen. </w:t>
      </w:r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(Foto: Dietmar </w:t>
      </w:r>
      <w:proofErr w:type="spellStart"/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Stiplovsek</w:t>
      </w:r>
      <w:proofErr w:type="spellEnd"/>
      <w:r w:rsidR="005932CC"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)</w:t>
      </w:r>
    </w:p>
    <w:p w14:paraId="246CCF70" w14:textId="77777777" w:rsidR="00DF0DF3" w:rsidRPr="005932CC" w:rsidRDefault="00DF0DF3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de-DE"/>
        </w:rPr>
      </w:pPr>
    </w:p>
    <w:p w14:paraId="2D0333C7" w14:textId="05BA95B6" w:rsidR="00A17C1C" w:rsidRDefault="00A17C1C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A17C1C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i+R-ARA-Bregenz-Drohne-Seeufer.jpg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color w:val="000000"/>
          <w:kern w:val="1"/>
          <w:sz w:val="21"/>
          <w:szCs w:val="21"/>
        </w:rPr>
        <w:t>Der neue Ablauf k</w:t>
      </w:r>
      <w:r w:rsidRPr="00A17C1C">
        <w:rPr>
          <w:rFonts w:ascii="Arial" w:hAnsi="Arial" w:cs="Arial"/>
          <w:color w:val="000000"/>
          <w:kern w:val="1"/>
          <w:sz w:val="21"/>
          <w:szCs w:val="21"/>
        </w:rPr>
        <w:t>urz vor de</w:t>
      </w:r>
      <w:r>
        <w:rPr>
          <w:rFonts w:ascii="Arial" w:hAnsi="Arial" w:cs="Arial"/>
          <w:color w:val="000000"/>
          <w:kern w:val="1"/>
          <w:sz w:val="21"/>
          <w:szCs w:val="21"/>
        </w:rPr>
        <w:t>m Anlegen</w:t>
      </w:r>
      <w:r w:rsidRPr="00A17C1C">
        <w:rPr>
          <w:rFonts w:ascii="Arial" w:hAnsi="Arial" w:cs="Arial"/>
          <w:color w:val="000000"/>
          <w:kern w:val="1"/>
          <w:sz w:val="21"/>
          <w:szCs w:val="21"/>
        </w:rPr>
        <w:t xml:space="preserve"> in der Bregenzer Buch</w:t>
      </w:r>
      <w:r>
        <w:rPr>
          <w:rFonts w:ascii="Arial" w:hAnsi="Arial" w:cs="Arial"/>
          <w:color w:val="000000"/>
          <w:kern w:val="1"/>
          <w:sz w:val="21"/>
          <w:szCs w:val="21"/>
        </w:rPr>
        <w:t>t</w:t>
      </w:r>
      <w:r w:rsidRPr="00A17C1C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 xml:space="preserve">(Foto: Dietmar </w:t>
      </w:r>
      <w:proofErr w:type="spellStart"/>
      <w:r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Stiplovsek</w:t>
      </w:r>
      <w:proofErr w:type="spellEnd"/>
      <w:r w:rsidRPr="005932CC">
        <w:rPr>
          <w:rFonts w:ascii="Arial" w:hAnsi="Arial" w:cs="Arial"/>
          <w:color w:val="000000"/>
          <w:kern w:val="1"/>
          <w:sz w:val="21"/>
          <w:szCs w:val="21"/>
          <w:lang w:val="de-DE"/>
        </w:rPr>
        <w:t>)</w:t>
      </w:r>
    </w:p>
    <w:p w14:paraId="0FCE9654" w14:textId="77777777" w:rsidR="00A17C1C" w:rsidRDefault="00A17C1C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399F3725" w14:textId="6EE6300F" w:rsidR="00E974EB" w:rsidRDefault="00E974EB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E974EB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i+R-ARA-Bregenz-PE-Rohr.jpg</w:t>
      </w: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E974EB">
        <w:rPr>
          <w:rFonts w:ascii="Arial" w:hAnsi="Arial" w:cs="Arial"/>
          <w:color w:val="000000"/>
          <w:kern w:val="1"/>
          <w:sz w:val="21"/>
          <w:szCs w:val="21"/>
        </w:rPr>
        <w:t xml:space="preserve"> Das fertige 280 Meter lange PE-Rohr kurz vor dem Einschwimmen</w:t>
      </w:r>
    </w:p>
    <w:p w14:paraId="7C02F71D" w14:textId="77777777" w:rsidR="00E974EB" w:rsidRDefault="00E974EB" w:rsidP="00E73BA8">
      <w:pPr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4DAE5DF0" w14:textId="2CBA302E" w:rsidR="009A6B53" w:rsidRPr="00147633" w:rsidRDefault="00B72D28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i+R-ARA-Bregenz-Betonhalbschalen.jpg</w:t>
      </w:r>
      <w:r w:rsidR="009A6B53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An die PE-Elemente montierte </w:t>
      </w:r>
      <w:proofErr w:type="spellStart"/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 Betonhalbschalen.</w:t>
      </w:r>
    </w:p>
    <w:p w14:paraId="3556B155" w14:textId="77777777" w:rsidR="00727699" w:rsidRDefault="00727699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1B10764" w14:textId="3F12D9C3" w:rsidR="0087388E" w:rsidRPr="00E73BA8" w:rsidRDefault="00B72D28" w:rsidP="0087388E">
      <w:pPr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i+R-ARA-Bregenz-Bodenseeufer.jpg</w:t>
      </w:r>
      <w:r w:rsidR="0087388E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="0087388E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proofErr w:type="spellStart"/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 verlegte </w:t>
      </w:r>
      <w:r w:rsidR="00147633">
        <w:rPr>
          <w:rFonts w:ascii="Arial" w:hAnsi="Arial" w:cs="Arial"/>
          <w:color w:val="000000"/>
          <w:kern w:val="1"/>
          <w:sz w:val="21"/>
          <w:szCs w:val="21"/>
        </w:rPr>
        <w:t>d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as neue</w:t>
      </w:r>
      <w:r w:rsidR="00147633">
        <w:rPr>
          <w:rFonts w:ascii="Arial" w:hAnsi="Arial" w:cs="Arial"/>
          <w:color w:val="000000"/>
          <w:kern w:val="1"/>
          <w:sz w:val="21"/>
          <w:szCs w:val="21"/>
        </w:rPr>
        <w:t xml:space="preserve">, rund 900 Meter lange 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Ablaufrohr von der Abwasserreinigungsanlage Bregenz bis in den Bodensee.</w:t>
      </w:r>
    </w:p>
    <w:p w14:paraId="2C4E4B5E" w14:textId="1F755D93" w:rsidR="00727699" w:rsidRDefault="00727699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5A9BBBE2" w14:textId="706E13B2" w:rsidR="0087388E" w:rsidRPr="00E73BA8" w:rsidRDefault="00B72D28" w:rsidP="0087388E">
      <w:pPr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i+R-ARA-Bregenz-einschimmen-PE-Rohr</w:t>
      </w:r>
      <w:r w:rsidR="0087388E">
        <w:rPr>
          <w:rFonts w:ascii="Arial" w:hAnsi="Arial" w:cs="Arial"/>
          <w:b/>
          <w:bCs/>
          <w:color w:val="000000"/>
          <w:kern w:val="1"/>
          <w:sz w:val="21"/>
          <w:szCs w:val="21"/>
        </w:rPr>
        <w:t>.j</w:t>
      </w:r>
      <w:r w:rsidR="0087388E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pg: 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Die verschweißten PE-Elemente wurden </w:t>
      </w:r>
      <w:r w:rsidR="00147633">
        <w:rPr>
          <w:rFonts w:ascii="Arial" w:hAnsi="Arial" w:cs="Arial"/>
          <w:color w:val="000000"/>
          <w:kern w:val="1"/>
          <w:sz w:val="21"/>
          <w:szCs w:val="21"/>
        </w:rPr>
        <w:t xml:space="preserve">Ende März 2021 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nach und nach in den Bodensee verfrachtet.</w:t>
      </w:r>
    </w:p>
    <w:p w14:paraId="7493867F" w14:textId="2383AFC9" w:rsidR="0087388E" w:rsidRDefault="0087388E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1B65C33" w14:textId="4A10B835" w:rsidR="0087388E" w:rsidRDefault="00B72D28" w:rsidP="0087388E">
      <w:pPr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i+R-ARA-Bregenz-Fertigung-PE-Rohr</w:t>
      </w:r>
      <w:r w:rsidR="0087388E">
        <w:rPr>
          <w:rFonts w:ascii="Arial" w:hAnsi="Arial" w:cs="Arial"/>
          <w:b/>
          <w:bCs/>
          <w:color w:val="000000"/>
          <w:kern w:val="1"/>
          <w:sz w:val="21"/>
          <w:szCs w:val="21"/>
        </w:rPr>
        <w:t>.j</w:t>
      </w:r>
      <w:r w:rsidR="0087388E" w:rsidRPr="00E73BA8">
        <w:rPr>
          <w:rFonts w:ascii="Arial" w:hAnsi="Arial" w:cs="Arial"/>
          <w:b/>
          <w:bCs/>
          <w:color w:val="000000"/>
          <w:kern w:val="1"/>
          <w:sz w:val="21"/>
          <w:szCs w:val="21"/>
        </w:rPr>
        <w:t>pg:</w:t>
      </w:r>
      <w:r w:rsidR="0087388E" w:rsidRPr="00147633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147633" w:rsidRPr="00147633">
        <w:rPr>
          <w:rFonts w:ascii="Arial" w:hAnsi="Arial" w:cs="Arial"/>
          <w:color w:val="000000"/>
          <w:kern w:val="1"/>
          <w:sz w:val="21"/>
          <w:szCs w:val="21"/>
        </w:rPr>
        <w:t>Montage der mannshohen PE-Elemente in der Fertigungshalle</w:t>
      </w:r>
    </w:p>
    <w:p w14:paraId="25594837" w14:textId="6D343ED8" w:rsidR="00B72D28" w:rsidRDefault="00B72D28" w:rsidP="0087388E">
      <w:pPr>
        <w:spacing w:after="0"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</w:p>
    <w:p w14:paraId="085BCEA5" w14:textId="4B9194B0" w:rsidR="00B72D28" w:rsidRPr="00B72D28" w:rsidRDefault="00B72D28" w:rsidP="0087388E">
      <w:pPr>
        <w:spacing w:after="0"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color w:val="000000"/>
          <w:kern w:val="1"/>
          <w:sz w:val="21"/>
          <w:szCs w:val="21"/>
        </w:rPr>
        <w:t>i+R-ARA-Bregenz-Hochwasserpumpwerk.jpg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: </w:t>
      </w:r>
      <w:r w:rsidR="00147633" w:rsidRPr="00BC7DF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Spezialtiefbau: </w:t>
      </w:r>
      <w:r w:rsidR="00BC7DF0">
        <w:rPr>
          <w:rFonts w:ascii="Arial" w:hAnsi="Arial" w:cs="Arial"/>
          <w:bCs/>
          <w:color w:val="000000"/>
          <w:kern w:val="1"/>
          <w:sz w:val="21"/>
          <w:szCs w:val="21"/>
        </w:rPr>
        <w:t>D</w:t>
      </w:r>
      <w:r w:rsidR="00147633" w:rsidRPr="00BC7DF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as Fundament </w:t>
      </w:r>
      <w:r w:rsidR="00BC7DF0" w:rsidRPr="00BC7DF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für das Hochwasserpumpwerk </w:t>
      </w:r>
      <w:r w:rsidR="00BC7DF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steht auf </w:t>
      </w:r>
      <w:r w:rsidR="00543DD4">
        <w:rPr>
          <w:rFonts w:ascii="Arial" w:hAnsi="Arial" w:cs="Arial"/>
          <w:bCs/>
          <w:sz w:val="21"/>
          <w:szCs w:val="21"/>
        </w:rPr>
        <w:t>DSV-Säulen</w:t>
      </w:r>
      <w:r w:rsidR="00BC7DF0" w:rsidRPr="00BC7DF0">
        <w:rPr>
          <w:rFonts w:ascii="Arial" w:hAnsi="Arial" w:cs="Arial"/>
          <w:bCs/>
          <w:color w:val="000000"/>
          <w:kern w:val="1"/>
          <w:sz w:val="21"/>
          <w:szCs w:val="21"/>
        </w:rPr>
        <w:t>.</w:t>
      </w:r>
    </w:p>
    <w:p w14:paraId="0DFB6DF7" w14:textId="77777777" w:rsidR="0087388E" w:rsidRDefault="0087388E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52AE24CC" w14:textId="5ABA73F4" w:rsidR="00BC5E59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i+R-ARA-Bregenz-Montage-Betonhalbschalen.jpg</w:t>
      </w:r>
      <w:r w:rsidR="00BC7DF0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An die Nähte der PE-Elemente wurden Betonhalbschalen montiert.</w:t>
      </w:r>
    </w:p>
    <w:p w14:paraId="638B1970" w14:textId="6A5BBD4B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5C79DDC1" w14:textId="02A9D25B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i+R-ARA-Bregenz-Spundwandkasten.jpg</w:t>
      </w:r>
      <w:r w:rsidR="00BC7DF0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proofErr w:type="spellStart"/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 xml:space="preserve">errichtete direkt am Bodenseeufer einen 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Spundwandkasten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>, um Stahlbeton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- und Kunststoffrohr</w:t>
      </w:r>
      <w:r w:rsidR="00147633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>problemlos zusammenzuschließen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.</w:t>
      </w:r>
    </w:p>
    <w:p w14:paraId="06467054" w14:textId="574FE7B5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F78F681" w14:textId="237A4798" w:rsidR="00B72D28" w:rsidRPr="00BC7DF0" w:rsidRDefault="00B72D28" w:rsidP="00E73BA8">
      <w:pPr>
        <w:suppressAutoHyphens/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i+R-ARA-Bregenz-Stahlbetonrohr-1.jpg</w:t>
      </w:r>
      <w:r w:rsidR="00BC7DF0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De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>n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neue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>n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>Notüberlauf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BC7DF0">
        <w:rPr>
          <w:rFonts w:ascii="Arial" w:hAnsi="Arial" w:cs="Arial"/>
          <w:color w:val="000000"/>
          <w:kern w:val="1"/>
          <w:sz w:val="21"/>
          <w:szCs w:val="21"/>
        </w:rPr>
        <w:t xml:space="preserve">verlegte </w:t>
      </w:r>
      <w:proofErr w:type="spellStart"/>
      <w:r w:rsidR="00BC7DF0">
        <w:rPr>
          <w:rFonts w:ascii="Arial" w:hAnsi="Arial" w:cs="Arial"/>
          <w:color w:val="000000"/>
          <w:kern w:val="1"/>
          <w:sz w:val="21"/>
          <w:szCs w:val="21"/>
        </w:rPr>
        <w:t>i+R</w:t>
      </w:r>
      <w:proofErr w:type="spellEnd"/>
      <w:r w:rsidR="00BC7DF0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>bis zu 5 Meter unter Grund.</w:t>
      </w:r>
    </w:p>
    <w:p w14:paraId="26EFAC5D" w14:textId="53B44001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4508467F" w14:textId="58764E19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i+R-ARA-Bregenz-Stahlbetonrohr-2.jpg</w:t>
      </w:r>
      <w:r w:rsidR="00BC7DF0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="00BC7DF0" w:rsidRPr="00BC7DF0">
        <w:rPr>
          <w:rFonts w:ascii="Arial" w:hAnsi="Arial" w:cs="Arial"/>
          <w:color w:val="000000"/>
          <w:kern w:val="1"/>
          <w:sz w:val="21"/>
          <w:szCs w:val="21"/>
        </w:rPr>
        <w:t xml:space="preserve"> Rund 650 Meter Stahlbetonrohr verlaufen von der Abwasserreinigungsanlage bis zum Bodenseeufer</w:t>
      </w:r>
      <w:r w:rsidR="00CB44AC">
        <w:rPr>
          <w:rFonts w:ascii="Arial" w:hAnsi="Arial" w:cs="Arial"/>
          <w:color w:val="000000"/>
          <w:kern w:val="1"/>
          <w:sz w:val="21"/>
          <w:szCs w:val="21"/>
        </w:rPr>
        <w:t>.</w:t>
      </w:r>
    </w:p>
    <w:p w14:paraId="6E0B8949" w14:textId="4B9E9A73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1E97FB08" w14:textId="04955DC1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 w:rsidRPr="00B72D28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i+R-ARA-Bregenz-Stahlbetonrohr-Ufer.jpg</w:t>
      </w:r>
      <w:r w:rsidR="00BC7DF0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="004D0947" w:rsidRPr="004D0947">
        <w:rPr>
          <w:rFonts w:ascii="Arial" w:hAnsi="Arial" w:cs="Arial"/>
          <w:color w:val="000000"/>
          <w:kern w:val="1"/>
          <w:sz w:val="21"/>
          <w:szCs w:val="21"/>
        </w:rPr>
        <w:t xml:space="preserve"> Rund 900 Meter lang ist der neue Notüberlauf, der die Abwasserreinigungsanlage der Landeshauptstadt Bregenz von Hochwasser schützen soll. </w:t>
      </w:r>
    </w:p>
    <w:p w14:paraId="1DFB2200" w14:textId="46540CE0" w:rsidR="00B72D2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17ED407" w14:textId="77777777" w:rsidR="00B72D28" w:rsidRPr="00E73BA8" w:rsidRDefault="00B72D28" w:rsidP="00E73BA8">
      <w:pPr>
        <w:suppressAutoHyphens/>
        <w:spacing w:after="0"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7DC6832B" w14:textId="6E153E0F" w:rsidR="009A6B53" w:rsidRPr="00E73BA8" w:rsidRDefault="00CB44AC" w:rsidP="00E73BA8">
      <w:pPr>
        <w:spacing w:after="0"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147633">
        <w:rPr>
          <w:rFonts w:ascii="Arial" w:hAnsi="Arial" w:cs="Arial"/>
          <w:color w:val="000000"/>
          <w:kern w:val="1"/>
          <w:sz w:val="21"/>
          <w:szCs w:val="21"/>
        </w:rPr>
        <w:t>Foto</w:t>
      </w:r>
      <w:r>
        <w:rPr>
          <w:rFonts w:ascii="Arial" w:hAnsi="Arial" w:cs="Arial"/>
          <w:color w:val="000000"/>
          <w:kern w:val="1"/>
          <w:sz w:val="21"/>
          <w:szCs w:val="21"/>
        </w:rPr>
        <w:t>s</w:t>
      </w:r>
      <w:r w:rsidR="005932CC">
        <w:rPr>
          <w:rFonts w:ascii="Arial" w:hAnsi="Arial" w:cs="Arial"/>
          <w:color w:val="000000"/>
          <w:kern w:val="1"/>
          <w:sz w:val="21"/>
          <w:szCs w:val="21"/>
        </w:rPr>
        <w:t>, sofern nicht anders angegeben</w:t>
      </w:r>
      <w:r w:rsidRPr="00147633">
        <w:rPr>
          <w:rFonts w:ascii="Arial" w:hAnsi="Arial" w:cs="Arial"/>
          <w:color w:val="000000"/>
          <w:kern w:val="1"/>
          <w:sz w:val="21"/>
          <w:szCs w:val="21"/>
        </w:rPr>
        <w:t>: Dietmar Walser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. </w:t>
      </w:r>
      <w:r w:rsidR="009A6B53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="001D2324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1D2324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87388E">
        <w:rPr>
          <w:rFonts w:ascii="Arial" w:hAnsi="Arial" w:cs="Arial"/>
          <w:iCs/>
          <w:color w:val="000000"/>
          <w:kern w:val="1"/>
          <w:sz w:val="21"/>
          <w:szCs w:val="21"/>
        </w:rPr>
        <w:t>im Zusammenhang mit ARA Bregenz.</w:t>
      </w:r>
      <w:r w:rsidR="009A6B53" w:rsidRPr="00E73BA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Angabe des Bildnachweises ist Voraussetzung.</w:t>
      </w:r>
    </w:p>
    <w:p w14:paraId="43A2F963" w14:textId="77777777" w:rsidR="009A6B53" w:rsidRPr="00E73BA8" w:rsidRDefault="009A6B53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5E46330A" w14:textId="77777777" w:rsidR="009A6B53" w:rsidRPr="00E73BA8" w:rsidRDefault="009A6B53" w:rsidP="00E73BA8">
      <w:pPr>
        <w:spacing w:after="0"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14:paraId="78081FD7" w14:textId="77777777" w:rsidR="009A6B53" w:rsidRPr="00E73BA8" w:rsidRDefault="009A6B53" w:rsidP="00E73BA8">
      <w:pPr>
        <w:pStyle w:val="berschrift"/>
        <w:spacing w:line="289" w:lineRule="exact"/>
        <w:rPr>
          <w:rFonts w:cs="Arial"/>
          <w:kern w:val="1"/>
          <w:szCs w:val="21"/>
        </w:rPr>
      </w:pPr>
      <w:r w:rsidRPr="00E73BA8">
        <w:rPr>
          <w:rFonts w:cs="Arial"/>
          <w:kern w:val="1"/>
          <w:szCs w:val="21"/>
        </w:rPr>
        <w:t>Rückfragehinweis für die Redaktionen:</w:t>
      </w:r>
    </w:p>
    <w:p w14:paraId="6ABA6A26" w14:textId="13075857" w:rsidR="009A6B53" w:rsidRPr="0087388E" w:rsidRDefault="0087388E" w:rsidP="00E73BA8">
      <w:pPr>
        <w:pStyle w:val="berschrift"/>
        <w:spacing w:line="289" w:lineRule="exact"/>
        <w:rPr>
          <w:rStyle w:val="Fett"/>
          <w:rFonts w:cs="Arial"/>
          <w:bCs w:val="0"/>
          <w:color w:val="000000"/>
          <w:kern w:val="1"/>
          <w:szCs w:val="21"/>
        </w:rPr>
      </w:pPr>
      <w:proofErr w:type="spellStart"/>
      <w:r w:rsidRPr="00543DD4">
        <w:rPr>
          <w:rFonts w:cs="Arial"/>
          <w:b w:val="0"/>
          <w:kern w:val="1"/>
          <w:szCs w:val="21"/>
        </w:rPr>
        <w:t>i+R</w:t>
      </w:r>
      <w:proofErr w:type="spellEnd"/>
      <w:r w:rsidRPr="00543DD4">
        <w:rPr>
          <w:rFonts w:cs="Arial"/>
          <w:b w:val="0"/>
          <w:kern w:val="1"/>
          <w:szCs w:val="21"/>
        </w:rPr>
        <w:t xml:space="preserve"> Bau</w:t>
      </w:r>
      <w:r w:rsidR="009A6B53" w:rsidRPr="00543DD4">
        <w:rPr>
          <w:rFonts w:cs="Arial"/>
          <w:b w:val="0"/>
          <w:kern w:val="1"/>
          <w:szCs w:val="21"/>
        </w:rPr>
        <w:t xml:space="preserve">, </w:t>
      </w:r>
      <w:r w:rsidRPr="00543DD4">
        <w:rPr>
          <w:rFonts w:cs="Arial"/>
          <w:b w:val="0"/>
          <w:kern w:val="1"/>
          <w:szCs w:val="21"/>
        </w:rPr>
        <w:t>Ernst Stemer</w:t>
      </w:r>
      <w:r w:rsidR="009A6B53" w:rsidRPr="00543DD4">
        <w:rPr>
          <w:rFonts w:cs="Arial"/>
          <w:b w:val="0"/>
          <w:kern w:val="1"/>
          <w:szCs w:val="21"/>
        </w:rPr>
        <w:t>, Telefon 0043/5574/6888-2</w:t>
      </w:r>
      <w:r w:rsidR="003B41A0" w:rsidRPr="00543DD4">
        <w:rPr>
          <w:rFonts w:cs="Arial"/>
          <w:b w:val="0"/>
          <w:kern w:val="1"/>
          <w:szCs w:val="21"/>
        </w:rPr>
        <w:t>119</w:t>
      </w:r>
      <w:r w:rsidR="009A6B53" w:rsidRPr="00543DD4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Pr="00543DD4">
          <w:rPr>
            <w:rStyle w:val="Hyperlink"/>
            <w:rFonts w:cs="Arial"/>
            <w:b w:val="0"/>
            <w:kern w:val="1"/>
            <w:szCs w:val="21"/>
          </w:rPr>
          <w:t>e.stemer@ir-gruppe.com</w:t>
        </w:r>
      </w:hyperlink>
      <w:r>
        <w:rPr>
          <w:rFonts w:cs="Arial"/>
          <w:b w:val="0"/>
          <w:kern w:val="1"/>
          <w:szCs w:val="21"/>
        </w:rPr>
        <w:t xml:space="preserve"> </w:t>
      </w:r>
    </w:p>
    <w:p w14:paraId="5B8D717D" w14:textId="5DA5CA28" w:rsidR="009A6B53" w:rsidRPr="004D0947" w:rsidRDefault="009A6B53" w:rsidP="004D0947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 w:rsidRPr="00E73BA8"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  <w:t>Pzwei. Pressearbeit, Daniela Kaulfus, Telefon 0043/</w:t>
      </w:r>
      <w:r w:rsidR="003B41A0"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  <w:t>5574/44715-28</w:t>
      </w:r>
      <w:r w:rsidRPr="00E73BA8">
        <w:rPr>
          <w:rStyle w:val="Fett"/>
          <w:rFonts w:ascii="Arial" w:hAnsi="Arial" w:cs="Arial"/>
          <w:b w:val="0"/>
          <w:bCs w:val="0"/>
          <w:color w:val="000000"/>
          <w:kern w:val="1"/>
          <w:sz w:val="21"/>
          <w:szCs w:val="21"/>
        </w:rPr>
        <w:t xml:space="preserve">, Mail </w:t>
      </w:r>
      <w:hyperlink r:id="rId8" w:history="1">
        <w:r w:rsidRPr="00E73BA8">
          <w:rPr>
            <w:rStyle w:val="Hyperlink"/>
            <w:rFonts w:ascii="Arial" w:hAnsi="Arial" w:cs="Arial"/>
            <w:kern w:val="1"/>
            <w:sz w:val="21"/>
            <w:szCs w:val="21"/>
          </w:rPr>
          <w:t>daniela.kaulfus@pzwei.at</w:t>
        </w:r>
      </w:hyperlink>
    </w:p>
    <w:sectPr w:rsidR="009A6B53" w:rsidRPr="004D0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0C42"/>
    <w:multiLevelType w:val="hybridMultilevel"/>
    <w:tmpl w:val="D8607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2F2"/>
    <w:multiLevelType w:val="hybridMultilevel"/>
    <w:tmpl w:val="BCC8D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63675"/>
    <w:multiLevelType w:val="multilevel"/>
    <w:tmpl w:val="ABCC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A2492"/>
    <w:multiLevelType w:val="multilevel"/>
    <w:tmpl w:val="51DE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174804"/>
    <w:multiLevelType w:val="multilevel"/>
    <w:tmpl w:val="1E4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3A"/>
    <w:rsid w:val="00015F79"/>
    <w:rsid w:val="00032D88"/>
    <w:rsid w:val="00041E51"/>
    <w:rsid w:val="000764EC"/>
    <w:rsid w:val="00097A86"/>
    <w:rsid w:val="000C7270"/>
    <w:rsid w:val="000F2E18"/>
    <w:rsid w:val="00101BAE"/>
    <w:rsid w:val="00147633"/>
    <w:rsid w:val="0015246E"/>
    <w:rsid w:val="0015635B"/>
    <w:rsid w:val="00193969"/>
    <w:rsid w:val="001A4712"/>
    <w:rsid w:val="001B2107"/>
    <w:rsid w:val="001C0A27"/>
    <w:rsid w:val="001D2324"/>
    <w:rsid w:val="0020282D"/>
    <w:rsid w:val="00276743"/>
    <w:rsid w:val="00285731"/>
    <w:rsid w:val="002A2F2D"/>
    <w:rsid w:val="002C3CC5"/>
    <w:rsid w:val="002E2E94"/>
    <w:rsid w:val="002E7134"/>
    <w:rsid w:val="00314EB8"/>
    <w:rsid w:val="00317AA0"/>
    <w:rsid w:val="00327994"/>
    <w:rsid w:val="00344086"/>
    <w:rsid w:val="00364D26"/>
    <w:rsid w:val="0037204A"/>
    <w:rsid w:val="003840A9"/>
    <w:rsid w:val="0038520F"/>
    <w:rsid w:val="003B41A0"/>
    <w:rsid w:val="003C4064"/>
    <w:rsid w:val="003D01B2"/>
    <w:rsid w:val="003F7D01"/>
    <w:rsid w:val="00430CD5"/>
    <w:rsid w:val="004475C5"/>
    <w:rsid w:val="00455FB7"/>
    <w:rsid w:val="004706DE"/>
    <w:rsid w:val="00474C03"/>
    <w:rsid w:val="00477F6A"/>
    <w:rsid w:val="004818E4"/>
    <w:rsid w:val="00486CCA"/>
    <w:rsid w:val="00495DFB"/>
    <w:rsid w:val="00497181"/>
    <w:rsid w:val="004B4D99"/>
    <w:rsid w:val="004B79BB"/>
    <w:rsid w:val="004D0947"/>
    <w:rsid w:val="004E1D19"/>
    <w:rsid w:val="004E722A"/>
    <w:rsid w:val="005074F9"/>
    <w:rsid w:val="00510B5F"/>
    <w:rsid w:val="00521B79"/>
    <w:rsid w:val="00543DD4"/>
    <w:rsid w:val="005932CC"/>
    <w:rsid w:val="005B1FCF"/>
    <w:rsid w:val="005D6574"/>
    <w:rsid w:val="005F2095"/>
    <w:rsid w:val="005F4FF1"/>
    <w:rsid w:val="005F65B7"/>
    <w:rsid w:val="005F6F0D"/>
    <w:rsid w:val="00614760"/>
    <w:rsid w:val="00614AA6"/>
    <w:rsid w:val="00623A61"/>
    <w:rsid w:val="00697CB9"/>
    <w:rsid w:val="006E4241"/>
    <w:rsid w:val="006E797B"/>
    <w:rsid w:val="007117D2"/>
    <w:rsid w:val="00727699"/>
    <w:rsid w:val="007301B6"/>
    <w:rsid w:val="0074357A"/>
    <w:rsid w:val="00747022"/>
    <w:rsid w:val="00764BB3"/>
    <w:rsid w:val="00767CE7"/>
    <w:rsid w:val="0078018A"/>
    <w:rsid w:val="007A60EE"/>
    <w:rsid w:val="007D6C82"/>
    <w:rsid w:val="007F1DD7"/>
    <w:rsid w:val="00824528"/>
    <w:rsid w:val="008441C6"/>
    <w:rsid w:val="00845CC0"/>
    <w:rsid w:val="00866C97"/>
    <w:rsid w:val="0087388E"/>
    <w:rsid w:val="00877752"/>
    <w:rsid w:val="00893436"/>
    <w:rsid w:val="008A3E88"/>
    <w:rsid w:val="008E1BC6"/>
    <w:rsid w:val="00903E14"/>
    <w:rsid w:val="00922C3E"/>
    <w:rsid w:val="009308BD"/>
    <w:rsid w:val="00950503"/>
    <w:rsid w:val="00954A7F"/>
    <w:rsid w:val="00962FFE"/>
    <w:rsid w:val="00983E70"/>
    <w:rsid w:val="009949EE"/>
    <w:rsid w:val="009A36A9"/>
    <w:rsid w:val="009A6B53"/>
    <w:rsid w:val="009C185E"/>
    <w:rsid w:val="009D4881"/>
    <w:rsid w:val="009E6815"/>
    <w:rsid w:val="009F20B4"/>
    <w:rsid w:val="00A17C1C"/>
    <w:rsid w:val="00A212B2"/>
    <w:rsid w:val="00A34C28"/>
    <w:rsid w:val="00A4108A"/>
    <w:rsid w:val="00A77EDF"/>
    <w:rsid w:val="00AA01BD"/>
    <w:rsid w:val="00AE3465"/>
    <w:rsid w:val="00B068BB"/>
    <w:rsid w:val="00B25451"/>
    <w:rsid w:val="00B2656D"/>
    <w:rsid w:val="00B276CE"/>
    <w:rsid w:val="00B50BDF"/>
    <w:rsid w:val="00B617ED"/>
    <w:rsid w:val="00B72D28"/>
    <w:rsid w:val="00B8062F"/>
    <w:rsid w:val="00B83B0A"/>
    <w:rsid w:val="00B9166A"/>
    <w:rsid w:val="00B93F4B"/>
    <w:rsid w:val="00BC5E59"/>
    <w:rsid w:val="00BC7DF0"/>
    <w:rsid w:val="00BE144B"/>
    <w:rsid w:val="00C04A85"/>
    <w:rsid w:val="00C239FE"/>
    <w:rsid w:val="00C27812"/>
    <w:rsid w:val="00C3115F"/>
    <w:rsid w:val="00C64AC7"/>
    <w:rsid w:val="00C90224"/>
    <w:rsid w:val="00CB44AC"/>
    <w:rsid w:val="00CB4C20"/>
    <w:rsid w:val="00D14A4D"/>
    <w:rsid w:val="00D20B23"/>
    <w:rsid w:val="00DD1C9A"/>
    <w:rsid w:val="00DF0DF3"/>
    <w:rsid w:val="00E21A19"/>
    <w:rsid w:val="00E251C6"/>
    <w:rsid w:val="00E61C7F"/>
    <w:rsid w:val="00E63355"/>
    <w:rsid w:val="00E73BA8"/>
    <w:rsid w:val="00E974EB"/>
    <w:rsid w:val="00E97983"/>
    <w:rsid w:val="00EA7000"/>
    <w:rsid w:val="00ED5E62"/>
    <w:rsid w:val="00EF123A"/>
    <w:rsid w:val="00EF4A0D"/>
    <w:rsid w:val="00F024F2"/>
    <w:rsid w:val="00F04FB5"/>
    <w:rsid w:val="00F542E4"/>
    <w:rsid w:val="00F8259B"/>
    <w:rsid w:val="00FB6C9E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D7CCE"/>
  <w15:docId w15:val="{4EB60AE6-EDCA-4D42-91B4-95C15553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F209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F20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Fett">
    <w:name w:val="Strong"/>
    <w:qFormat/>
    <w:rsid w:val="009A6B53"/>
    <w:rPr>
      <w:b/>
      <w:bCs/>
    </w:rPr>
  </w:style>
  <w:style w:type="paragraph" w:customStyle="1" w:styleId="berschrift">
    <w:name w:val="Überschrift"/>
    <w:basedOn w:val="Standard"/>
    <w:next w:val="Standard"/>
    <w:rsid w:val="009A6B53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val="de-DE" w:eastAsia="de-DE" w:bidi="de-DE"/>
    </w:rPr>
  </w:style>
  <w:style w:type="paragraph" w:customStyle="1" w:styleId="TabellenInhalt">
    <w:name w:val="Tabellen Inhalt"/>
    <w:basedOn w:val="Standard"/>
    <w:rsid w:val="009A6B53"/>
    <w:pPr>
      <w:suppressLineNumbers/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7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76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76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699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3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kaulfus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e.stemer@ir-grup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DD0F-2901-487D-9B63-D4BB5A18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Veith Nina</dc:creator>
  <cp:lastModifiedBy>Pzwei. Daniela Kaulfus</cp:lastModifiedBy>
  <cp:revision>7</cp:revision>
  <cp:lastPrinted>2021-03-31T08:10:00Z</cp:lastPrinted>
  <dcterms:created xsi:type="dcterms:W3CDTF">2021-04-06T08:04:00Z</dcterms:created>
  <dcterms:modified xsi:type="dcterms:W3CDTF">2021-04-08T12:40:00Z</dcterms:modified>
</cp:coreProperties>
</file>