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E40D" w14:textId="77777777" w:rsidR="00F75C71" w:rsidRDefault="00F75C71">
      <w:pPr>
        <w:rPr>
          <w:rFonts w:ascii="Arial" w:eastAsia="Arial" w:hAnsi="Arial" w:cs="Arial"/>
          <w:sz w:val="21"/>
        </w:rPr>
      </w:pPr>
    </w:p>
    <w:p w14:paraId="458EA49C" w14:textId="52F0AC46" w:rsidR="00E900E3" w:rsidRDefault="00F75C71">
      <w:pPr>
        <w:rPr>
          <w:rFonts w:ascii="Arial" w:eastAsia="Arial" w:hAnsi="Arial" w:cs="Arial"/>
          <w:sz w:val="21"/>
        </w:rPr>
      </w:pPr>
      <w:r>
        <w:rPr>
          <w:noProof/>
        </w:rPr>
        <w:object w:dxaOrig="1440" w:dyaOrig="1440" w14:anchorId="18445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2.7pt;margin-top:0;width:101.95pt;height:39.75pt;z-index:251659264;mso-position-horizontal:right;mso-position-horizontal-relative:margin;mso-position-vertical:top;mso-position-vertical-relative:margin;mso-width-relative:page;mso-height-relative:page" wrapcoords="-159 0 -159 21192 21600 21192 21600 0 -159 0" filled="t">
            <v:imagedata r:id="rId4" o:title=""/>
            <o:lock v:ext="edit" aspectratio="f"/>
            <w10:wrap type="square" anchorx="margin" anchory="margin"/>
          </v:shape>
          <o:OLEObject Type="Embed" ProgID="StaticMetafile" ShapeID="_x0000_s1028" DrawAspect="Content" ObjectID="_1686032486" r:id="rId5"/>
        </w:object>
      </w:r>
      <w:r w:rsidR="003B0F85">
        <w:rPr>
          <w:rFonts w:ascii="Arial" w:eastAsia="Arial" w:hAnsi="Arial" w:cs="Arial"/>
          <w:sz w:val="21"/>
        </w:rPr>
        <w:t>Presseaussendung</w:t>
      </w:r>
      <w:r w:rsidR="003B0F85">
        <w:rPr>
          <w:rFonts w:ascii="Arial" w:eastAsia="Arial" w:hAnsi="Arial" w:cs="Arial"/>
          <w:sz w:val="21"/>
        </w:rPr>
        <w:br/>
        <w:t>Bodensee-Vorarlberg Tourismus GmbH</w:t>
      </w:r>
    </w:p>
    <w:p w14:paraId="0C4DD722" w14:textId="77777777" w:rsidR="00E900E3" w:rsidRDefault="00E900E3">
      <w:pPr>
        <w:suppressAutoHyphens/>
        <w:spacing w:after="0" w:line="289" w:lineRule="auto"/>
        <w:rPr>
          <w:rFonts w:ascii="Arial" w:eastAsia="Arial" w:hAnsi="Arial" w:cs="Arial"/>
          <w:sz w:val="21"/>
        </w:rPr>
      </w:pPr>
    </w:p>
    <w:p w14:paraId="2142DA64" w14:textId="77777777" w:rsidR="00E900E3" w:rsidRDefault="003B0F85">
      <w:pPr>
        <w:suppressAutoHyphens/>
        <w:spacing w:after="0" w:line="289" w:lineRule="auto"/>
        <w:rPr>
          <w:rFonts w:ascii="Arial" w:eastAsia="Arial" w:hAnsi="Arial" w:cs="Arial"/>
          <w:b/>
          <w:sz w:val="21"/>
        </w:rPr>
      </w:pPr>
      <w:r>
        <w:rPr>
          <w:rFonts w:ascii="Arial" w:eastAsia="Arial" w:hAnsi="Arial" w:cs="Arial"/>
          <w:b/>
          <w:sz w:val="21"/>
        </w:rPr>
        <w:t>Bodensee-Vorarlberg: Mit neuen Projekten gestärkt in die Zukunft</w:t>
      </w:r>
    </w:p>
    <w:p w14:paraId="1CC0FA28" w14:textId="77777777" w:rsidR="00E900E3" w:rsidRDefault="003B0F85">
      <w:pPr>
        <w:suppressAutoHyphens/>
        <w:spacing w:after="0" w:line="289" w:lineRule="auto"/>
        <w:rPr>
          <w:rFonts w:ascii="Arial" w:eastAsia="Arial" w:hAnsi="Arial" w:cs="Arial"/>
          <w:sz w:val="21"/>
        </w:rPr>
      </w:pPr>
      <w:r>
        <w:rPr>
          <w:rFonts w:ascii="Arial" w:eastAsia="Arial" w:hAnsi="Arial" w:cs="Arial"/>
          <w:sz w:val="21"/>
        </w:rPr>
        <w:t>Tourismusregion investierte 2020 in Digitalisierung, Vernetzung und regionale Weiterentwicklung</w:t>
      </w:r>
    </w:p>
    <w:p w14:paraId="3249A37A" w14:textId="77777777" w:rsidR="00E900E3" w:rsidRDefault="00E900E3">
      <w:pPr>
        <w:suppressAutoHyphens/>
        <w:spacing w:after="0" w:line="289" w:lineRule="auto"/>
        <w:rPr>
          <w:rFonts w:ascii="Arial" w:eastAsia="Arial" w:hAnsi="Arial" w:cs="Arial"/>
          <w:b/>
          <w:sz w:val="21"/>
        </w:rPr>
      </w:pPr>
    </w:p>
    <w:p w14:paraId="4E115C15" w14:textId="2EDF2676" w:rsidR="00E900E3" w:rsidRDefault="003B0F85">
      <w:pPr>
        <w:suppressAutoHyphens/>
        <w:spacing w:after="0" w:line="289" w:lineRule="auto"/>
        <w:rPr>
          <w:rFonts w:ascii="Arial" w:eastAsia="Arial" w:hAnsi="Arial" w:cs="Arial"/>
          <w:i/>
          <w:sz w:val="21"/>
        </w:rPr>
      </w:pPr>
      <w:r>
        <w:rPr>
          <w:rFonts w:ascii="Arial" w:eastAsia="Arial" w:hAnsi="Arial" w:cs="Arial"/>
          <w:i/>
          <w:sz w:val="21"/>
        </w:rPr>
        <w:t>Bregenz, 2</w:t>
      </w:r>
      <w:r w:rsidR="00B53A6C">
        <w:rPr>
          <w:rFonts w:ascii="Arial" w:eastAsia="Arial" w:hAnsi="Arial" w:cs="Arial"/>
          <w:i/>
          <w:sz w:val="21"/>
        </w:rPr>
        <w:t>4</w:t>
      </w:r>
      <w:r>
        <w:rPr>
          <w:rFonts w:ascii="Arial" w:eastAsia="Arial" w:hAnsi="Arial" w:cs="Arial"/>
          <w:i/>
          <w:sz w:val="21"/>
        </w:rPr>
        <w:t xml:space="preserve">. Juni 2021 – Trotz Corona-Pandemie kann die Tourismusregion Bodensee-Vorarlberg viel Positives aus dem letzten Jahr vorweisen: Das neue Corona-gerechte Format Vorarlberger Kulturpicknicks, das Datenmanagement für die Gemeinden in der Region und die neue Website wurden erfolgreich umgesetzt, die Projekte </w:t>
      </w:r>
      <w:proofErr w:type="spellStart"/>
      <w:r>
        <w:rPr>
          <w:rFonts w:ascii="Arial" w:eastAsia="Arial" w:hAnsi="Arial" w:cs="Arial"/>
          <w:i/>
          <w:sz w:val="21"/>
        </w:rPr>
        <w:t>Dataroom</w:t>
      </w:r>
      <w:proofErr w:type="spellEnd"/>
      <w:r>
        <w:rPr>
          <w:rFonts w:ascii="Arial" w:eastAsia="Arial" w:hAnsi="Arial" w:cs="Arial"/>
          <w:i/>
          <w:sz w:val="21"/>
        </w:rPr>
        <w:t xml:space="preserve"> und #zäm auf Schiene </w:t>
      </w:r>
      <w:r w:rsidRPr="00592514">
        <w:rPr>
          <w:rFonts w:ascii="Arial" w:eastAsia="Arial" w:hAnsi="Arial" w:cs="Arial"/>
          <w:i/>
          <w:sz w:val="21"/>
        </w:rPr>
        <w:t xml:space="preserve">gebracht, die Initiative </w:t>
      </w:r>
      <w:proofErr w:type="spellStart"/>
      <w:r w:rsidRPr="00592514">
        <w:rPr>
          <w:rFonts w:ascii="Arial" w:eastAsia="Arial" w:hAnsi="Arial" w:cs="Arial"/>
          <w:i/>
          <w:sz w:val="21"/>
        </w:rPr>
        <w:t>LandStadt</w:t>
      </w:r>
      <w:proofErr w:type="spellEnd"/>
      <w:r w:rsidR="009B1473" w:rsidRPr="00592514">
        <w:rPr>
          <w:rFonts w:ascii="Arial" w:eastAsia="Arial" w:hAnsi="Arial" w:cs="Arial"/>
          <w:i/>
          <w:sz w:val="21"/>
        </w:rPr>
        <w:t>-Vorarlberg</w:t>
      </w:r>
      <w:r w:rsidRPr="00592514">
        <w:rPr>
          <w:rFonts w:ascii="Arial" w:eastAsia="Arial" w:hAnsi="Arial" w:cs="Arial"/>
          <w:i/>
          <w:sz w:val="21"/>
        </w:rPr>
        <w:t xml:space="preserve"> wurde vertieft. „Gemeinsames Ziel ist, den Lebensraum zu </w:t>
      </w:r>
      <w:r w:rsidR="009B1473" w:rsidRPr="00592514">
        <w:rPr>
          <w:rFonts w:ascii="Arial" w:eastAsia="Arial" w:hAnsi="Arial" w:cs="Arial"/>
          <w:i/>
          <w:sz w:val="21"/>
        </w:rPr>
        <w:t>gestalten</w:t>
      </w:r>
      <w:r w:rsidRPr="00592514">
        <w:rPr>
          <w:rFonts w:ascii="Arial" w:eastAsia="Arial" w:hAnsi="Arial" w:cs="Arial"/>
          <w:i/>
          <w:sz w:val="21"/>
        </w:rPr>
        <w:t>, in dem der Tourismus Teil der Lösung ist“, so Geschäftsführer Urs</w:t>
      </w:r>
      <w:r>
        <w:rPr>
          <w:rFonts w:ascii="Arial" w:eastAsia="Arial" w:hAnsi="Arial" w:cs="Arial"/>
          <w:i/>
          <w:sz w:val="21"/>
        </w:rPr>
        <w:t xml:space="preserve"> Treuthardt bei der Jahreshauptversammlung am 22. Juni in der Messe Dornbirn.</w:t>
      </w:r>
    </w:p>
    <w:p w14:paraId="0B066687" w14:textId="77777777" w:rsidR="00E900E3" w:rsidRDefault="00E900E3">
      <w:pPr>
        <w:suppressAutoHyphens/>
        <w:spacing w:after="0" w:line="289" w:lineRule="auto"/>
        <w:rPr>
          <w:rFonts w:ascii="Arial" w:eastAsia="Arial" w:hAnsi="Arial" w:cs="Arial"/>
          <w:i/>
          <w:sz w:val="21"/>
        </w:rPr>
      </w:pPr>
    </w:p>
    <w:p w14:paraId="0F97F4CE" w14:textId="228B7EAD" w:rsidR="00E900E3" w:rsidRDefault="003B0F85">
      <w:pPr>
        <w:suppressAutoHyphens/>
        <w:spacing w:after="0" w:line="289" w:lineRule="auto"/>
        <w:rPr>
          <w:rFonts w:ascii="Arial" w:eastAsia="Arial" w:hAnsi="Arial" w:cs="Arial"/>
          <w:sz w:val="21"/>
        </w:rPr>
      </w:pPr>
      <w:r>
        <w:rPr>
          <w:rFonts w:ascii="Arial" w:eastAsia="Arial" w:hAnsi="Arial" w:cs="Arial"/>
          <w:sz w:val="21"/>
        </w:rPr>
        <w:t>„Vom Rekordjahr ins Krisenjahr“, kommentierte Urs Treuthardt die Tourismuszahlen</w:t>
      </w:r>
      <w:r w:rsidR="0093466A">
        <w:rPr>
          <w:rFonts w:ascii="Arial" w:eastAsia="Arial" w:hAnsi="Arial" w:cs="Arial"/>
          <w:sz w:val="21"/>
        </w:rPr>
        <w:t xml:space="preserve"> des vergangenen Jahres</w:t>
      </w:r>
      <w:r>
        <w:rPr>
          <w:rFonts w:ascii="Arial" w:eastAsia="Arial" w:hAnsi="Arial" w:cs="Arial"/>
          <w:sz w:val="21"/>
        </w:rPr>
        <w:t>. Nach dem Jahr 2019 mit Nächtigungsrekord und Weltgymnaestrada fielen 2020 sieben Tourismusmonate und die Veranstaltungen weg. „Die Kongressbranche als Motor unserer Region hat es besonders hart getroffen. Wir haben jedoch nicht resigniert, sondern zahlreiche zukunftsweisende Projekte umgesetzt und vorangetrieben“, betonte er.</w:t>
      </w:r>
    </w:p>
    <w:p w14:paraId="5397394F" w14:textId="77777777" w:rsidR="00E900E3" w:rsidRDefault="00E900E3">
      <w:pPr>
        <w:suppressAutoHyphens/>
        <w:spacing w:after="0" w:line="289" w:lineRule="auto"/>
        <w:rPr>
          <w:rFonts w:ascii="Arial" w:eastAsia="Arial" w:hAnsi="Arial" w:cs="Arial"/>
          <w:sz w:val="21"/>
        </w:rPr>
      </w:pPr>
    </w:p>
    <w:p w14:paraId="6B7E678F" w14:textId="77777777" w:rsidR="00E900E3" w:rsidRDefault="003B0F85">
      <w:pPr>
        <w:suppressAutoHyphens/>
        <w:spacing w:after="0" w:line="289" w:lineRule="auto"/>
        <w:rPr>
          <w:rFonts w:ascii="Arial" w:eastAsia="Arial" w:hAnsi="Arial" w:cs="Arial"/>
          <w:sz w:val="21"/>
        </w:rPr>
      </w:pPr>
      <w:r>
        <w:rPr>
          <w:rFonts w:ascii="Arial" w:eastAsia="Arial" w:hAnsi="Arial" w:cs="Arial"/>
          <w:sz w:val="21"/>
        </w:rPr>
        <w:t>Investiert hat das Unternehmen vor allem in die Bereiche Digitalisierung, Vernetzung in der Region, innovative Eventformate, Regionalität und Nachhaltigkeit. „In allen Projekten arbeiten wir eng mit Partnern aus Tourismus, Verwaltung, Wirtschaft, Bildung und Kultur zusammen. Das große gemeinsame Ziel ist, den Lebensraum zu verbessern und gute Begegnungen zu schaffen. Davon profitieren letztlich auch unsere Gäste“, beschreibt Treuthardt.</w:t>
      </w:r>
    </w:p>
    <w:p w14:paraId="6B57CD4F" w14:textId="77777777" w:rsidR="00E900E3" w:rsidRDefault="00E900E3">
      <w:pPr>
        <w:suppressAutoHyphens/>
        <w:spacing w:after="0" w:line="289" w:lineRule="auto"/>
        <w:rPr>
          <w:rFonts w:ascii="Arial" w:eastAsia="Arial" w:hAnsi="Arial" w:cs="Arial"/>
          <w:b/>
          <w:sz w:val="21"/>
        </w:rPr>
      </w:pPr>
    </w:p>
    <w:p w14:paraId="226C535A" w14:textId="77777777" w:rsidR="00E900E3" w:rsidRDefault="003B0F85">
      <w:pPr>
        <w:suppressAutoHyphens/>
        <w:spacing w:after="0" w:line="289" w:lineRule="auto"/>
        <w:rPr>
          <w:rFonts w:ascii="Arial" w:eastAsia="Arial" w:hAnsi="Arial" w:cs="Arial"/>
          <w:b/>
          <w:sz w:val="21"/>
        </w:rPr>
      </w:pPr>
      <w:r>
        <w:rPr>
          <w:rFonts w:ascii="Arial" w:eastAsia="Arial" w:hAnsi="Arial" w:cs="Arial"/>
          <w:b/>
          <w:sz w:val="21"/>
        </w:rPr>
        <w:t>Neuer Vorstand</w:t>
      </w:r>
    </w:p>
    <w:p w14:paraId="30C65CB8" w14:textId="7E87A215" w:rsidR="00E900E3" w:rsidRDefault="003B0F85">
      <w:pPr>
        <w:suppressAutoHyphens/>
        <w:spacing w:after="0" w:line="289" w:lineRule="auto"/>
        <w:rPr>
          <w:rFonts w:ascii="Arial" w:eastAsia="Arial" w:hAnsi="Arial" w:cs="Arial"/>
          <w:sz w:val="21"/>
        </w:rPr>
      </w:pPr>
      <w:r>
        <w:rPr>
          <w:rFonts w:ascii="Arial" w:eastAsia="Arial" w:hAnsi="Arial" w:cs="Arial"/>
          <w:sz w:val="21"/>
        </w:rPr>
        <w:t>Bei der Jahreshauptversammlung wurde Karlheinz Hehle vom Hotel Schönblick als Vorstands-</w:t>
      </w:r>
      <w:r w:rsidRPr="00555C66">
        <w:rPr>
          <w:rFonts w:ascii="Arial" w:eastAsia="Arial" w:hAnsi="Arial" w:cs="Arial"/>
          <w:sz w:val="21"/>
        </w:rPr>
        <w:t xml:space="preserve">Vorsitzender bestätigt. </w:t>
      </w:r>
      <w:r w:rsidR="009B1473" w:rsidRPr="00555C66">
        <w:rPr>
          <w:rFonts w:ascii="Arial" w:eastAsia="Arial" w:hAnsi="Arial" w:cs="Arial"/>
          <w:sz w:val="21"/>
        </w:rPr>
        <w:t>Als neuer</w:t>
      </w:r>
      <w:r w:rsidRPr="00555C66">
        <w:rPr>
          <w:rFonts w:ascii="Arial" w:eastAsia="Arial" w:hAnsi="Arial" w:cs="Arial"/>
          <w:sz w:val="21"/>
        </w:rPr>
        <w:t xml:space="preserve"> Vizepräsident </w:t>
      </w:r>
      <w:r w:rsidR="009B1473" w:rsidRPr="00555C66">
        <w:rPr>
          <w:rFonts w:ascii="Arial" w:eastAsia="Arial" w:hAnsi="Arial" w:cs="Arial"/>
          <w:sz w:val="21"/>
        </w:rPr>
        <w:t xml:space="preserve">wurde </w:t>
      </w:r>
      <w:r w:rsidRPr="00555C66">
        <w:rPr>
          <w:rFonts w:ascii="Arial" w:eastAsia="Arial" w:hAnsi="Arial" w:cs="Arial"/>
          <w:sz w:val="21"/>
        </w:rPr>
        <w:t xml:space="preserve">Manfred </w:t>
      </w:r>
      <w:proofErr w:type="spellStart"/>
      <w:r w:rsidRPr="00555C66">
        <w:rPr>
          <w:rFonts w:ascii="Arial" w:eastAsia="Arial" w:hAnsi="Arial" w:cs="Arial"/>
          <w:sz w:val="21"/>
        </w:rPr>
        <w:t>Böhmwalder</w:t>
      </w:r>
      <w:proofErr w:type="spellEnd"/>
      <w:r w:rsidRPr="00555C66">
        <w:rPr>
          <w:rFonts w:ascii="Arial" w:eastAsia="Arial" w:hAnsi="Arial" w:cs="Arial"/>
          <w:sz w:val="21"/>
        </w:rPr>
        <w:t xml:space="preserve">, </w:t>
      </w:r>
      <w:r w:rsidR="00B53A6C" w:rsidRPr="00555C66">
        <w:rPr>
          <w:rFonts w:ascii="Arial" w:eastAsia="Arial" w:hAnsi="Arial" w:cs="Arial"/>
          <w:sz w:val="21"/>
        </w:rPr>
        <w:t>Obmann</w:t>
      </w:r>
      <w:r w:rsidRPr="00555C66">
        <w:rPr>
          <w:rFonts w:ascii="Arial" w:eastAsia="Arial" w:hAnsi="Arial" w:cs="Arial"/>
          <w:sz w:val="21"/>
        </w:rPr>
        <w:t xml:space="preserve"> der Wirtschaft </w:t>
      </w:r>
      <w:proofErr w:type="spellStart"/>
      <w:r w:rsidRPr="00555C66">
        <w:rPr>
          <w:rFonts w:ascii="Arial" w:eastAsia="Arial" w:hAnsi="Arial" w:cs="Arial"/>
          <w:sz w:val="21"/>
        </w:rPr>
        <w:t>amKumma</w:t>
      </w:r>
      <w:proofErr w:type="spellEnd"/>
      <w:r w:rsidR="00555C66">
        <w:rPr>
          <w:rFonts w:ascii="Arial" w:eastAsia="Arial" w:hAnsi="Arial" w:cs="Arial"/>
          <w:sz w:val="21"/>
        </w:rPr>
        <w:t>,</w:t>
      </w:r>
      <w:r w:rsidR="009B1473" w:rsidRPr="00555C66">
        <w:rPr>
          <w:rFonts w:ascii="Arial" w:eastAsia="Arial" w:hAnsi="Arial" w:cs="Arial"/>
          <w:sz w:val="21"/>
        </w:rPr>
        <w:t xml:space="preserve"> gewählt</w:t>
      </w:r>
      <w:r w:rsidR="00B53A6C" w:rsidRPr="00555C66">
        <w:rPr>
          <w:rFonts w:ascii="Arial" w:eastAsia="Arial" w:hAnsi="Arial" w:cs="Arial"/>
          <w:sz w:val="21"/>
        </w:rPr>
        <w:t>.</w:t>
      </w:r>
      <w:r w:rsidRPr="00555C66">
        <w:rPr>
          <w:rFonts w:ascii="Arial" w:eastAsia="Arial" w:hAnsi="Arial" w:cs="Arial"/>
          <w:sz w:val="21"/>
        </w:rPr>
        <w:t xml:space="preserve"> </w:t>
      </w:r>
      <w:r w:rsidR="00592514" w:rsidRPr="00555C66">
        <w:rPr>
          <w:rFonts w:ascii="Arial" w:eastAsia="Arial" w:hAnsi="Arial" w:cs="Arial"/>
          <w:sz w:val="21"/>
        </w:rPr>
        <w:t xml:space="preserve">Weitere neue Mitglieder sind </w:t>
      </w:r>
      <w:r w:rsidRPr="00555C66">
        <w:rPr>
          <w:rFonts w:ascii="Arial" w:eastAsia="Arial" w:hAnsi="Arial" w:cs="Arial"/>
          <w:sz w:val="21"/>
        </w:rPr>
        <w:t>Evi Haller, Gastgeberin im</w:t>
      </w:r>
      <w:r>
        <w:rPr>
          <w:rFonts w:ascii="Arial" w:eastAsia="Arial" w:hAnsi="Arial" w:cs="Arial"/>
          <w:sz w:val="21"/>
        </w:rPr>
        <w:t xml:space="preserve"> Vorarlberger Architekturbau „</w:t>
      </w:r>
      <w:proofErr w:type="spellStart"/>
      <w:r>
        <w:rPr>
          <w:rFonts w:ascii="Arial" w:eastAsia="Arial" w:hAnsi="Arial" w:cs="Arial"/>
          <w:sz w:val="21"/>
        </w:rPr>
        <w:t>Mesmerhaus</w:t>
      </w:r>
      <w:proofErr w:type="spellEnd"/>
      <w:r>
        <w:rPr>
          <w:rFonts w:ascii="Arial" w:eastAsia="Arial" w:hAnsi="Arial" w:cs="Arial"/>
          <w:sz w:val="21"/>
        </w:rPr>
        <w:t xml:space="preserve">“, Peter Heine, Direktor des Hotels Schwärzler und Clemens </w:t>
      </w:r>
      <w:proofErr w:type="spellStart"/>
      <w:r>
        <w:rPr>
          <w:rFonts w:ascii="Arial" w:eastAsia="Arial" w:hAnsi="Arial" w:cs="Arial"/>
          <w:sz w:val="21"/>
        </w:rPr>
        <w:t>Ols</w:t>
      </w:r>
      <w:proofErr w:type="spellEnd"/>
      <w:r>
        <w:rPr>
          <w:rFonts w:ascii="Arial" w:eastAsia="Arial" w:hAnsi="Arial" w:cs="Arial"/>
          <w:sz w:val="21"/>
        </w:rPr>
        <w:t>, Geschäftsführer des Stadtmarketings Hohenems.</w:t>
      </w:r>
    </w:p>
    <w:p w14:paraId="44DFBB16" w14:textId="77777777" w:rsidR="00E900E3" w:rsidRDefault="00E900E3">
      <w:pPr>
        <w:suppressAutoHyphens/>
        <w:spacing w:after="0" w:line="289" w:lineRule="auto"/>
        <w:rPr>
          <w:rFonts w:ascii="Arial" w:eastAsia="Arial" w:hAnsi="Arial" w:cs="Arial"/>
          <w:sz w:val="21"/>
        </w:rPr>
      </w:pPr>
    </w:p>
    <w:p w14:paraId="56191654" w14:textId="77777777" w:rsidR="00E900E3" w:rsidRDefault="003B0F85">
      <w:pPr>
        <w:suppressAutoHyphens/>
        <w:spacing w:after="0" w:line="289" w:lineRule="auto"/>
        <w:rPr>
          <w:rFonts w:ascii="Arial" w:eastAsia="Arial" w:hAnsi="Arial" w:cs="Arial"/>
          <w:b/>
          <w:sz w:val="21"/>
        </w:rPr>
      </w:pPr>
      <w:r>
        <w:rPr>
          <w:rFonts w:ascii="Arial" w:eastAsia="Arial" w:hAnsi="Arial" w:cs="Arial"/>
          <w:b/>
          <w:sz w:val="21"/>
        </w:rPr>
        <w:t>Regionale Partner</w:t>
      </w:r>
    </w:p>
    <w:p w14:paraId="1B7A7E77" w14:textId="77777777" w:rsidR="00E900E3" w:rsidRDefault="003B0F85">
      <w:pPr>
        <w:suppressAutoHyphens/>
        <w:spacing w:after="0" w:line="289" w:lineRule="auto"/>
        <w:rPr>
          <w:rFonts w:ascii="Arial" w:eastAsia="Arial" w:hAnsi="Arial" w:cs="Arial"/>
          <w:b/>
          <w:sz w:val="21"/>
        </w:rPr>
      </w:pPr>
      <w:r>
        <w:rPr>
          <w:rFonts w:ascii="Arial" w:eastAsia="Arial" w:hAnsi="Arial" w:cs="Arial"/>
          <w:sz w:val="21"/>
        </w:rPr>
        <w:t>Für die Sommermonate entwickelte Bodensee-Vorarlberg Tourismus das Corona-taugliche Veranstaltungsformat Vorarlberger Kulturpicknicks, das mit dem Tourismus-Innovationspreis ausgezeichnet wurde. Künstler aus der Region, Gastgeber in ganz Vorarlberg, Picknickdecken und Proviant aus heimischer Produktion und die Abwicklung über die eigene App „Events Vorarlberg“ kamen bestens an: Die zweite Auflage für 2021 ist bereits fixiert.</w:t>
      </w:r>
    </w:p>
    <w:p w14:paraId="45526EED" w14:textId="77777777" w:rsidR="00E900E3" w:rsidRDefault="003B0F85">
      <w:pPr>
        <w:suppressAutoHyphens/>
        <w:spacing w:after="0" w:line="289" w:lineRule="auto"/>
        <w:rPr>
          <w:rFonts w:ascii="Arial" w:eastAsia="Arial" w:hAnsi="Arial" w:cs="Arial"/>
          <w:sz w:val="21"/>
        </w:rPr>
      </w:pPr>
      <w:r>
        <w:rPr>
          <w:rFonts w:ascii="Arial" w:eastAsia="Arial" w:hAnsi="Arial" w:cs="Arial"/>
          <w:sz w:val="21"/>
        </w:rPr>
        <w:t xml:space="preserve"> </w:t>
      </w:r>
    </w:p>
    <w:p w14:paraId="06764FD2" w14:textId="77777777" w:rsidR="00E900E3" w:rsidRDefault="003B0F85">
      <w:pPr>
        <w:suppressAutoHyphens/>
        <w:spacing w:after="0" w:line="289" w:lineRule="auto"/>
        <w:rPr>
          <w:rFonts w:ascii="Arial" w:eastAsia="Arial" w:hAnsi="Arial" w:cs="Arial"/>
          <w:b/>
          <w:sz w:val="21"/>
        </w:rPr>
      </w:pPr>
      <w:r>
        <w:rPr>
          <w:rFonts w:ascii="Arial" w:eastAsia="Arial" w:hAnsi="Arial" w:cs="Arial"/>
          <w:b/>
          <w:sz w:val="21"/>
        </w:rPr>
        <w:t>Digitalisierungsoffensive</w:t>
      </w:r>
    </w:p>
    <w:p w14:paraId="03E0D6FA" w14:textId="6EC554D7" w:rsidR="00E900E3" w:rsidRDefault="003B0F85">
      <w:pPr>
        <w:suppressAutoHyphens/>
        <w:spacing w:after="0" w:line="289" w:lineRule="auto"/>
        <w:rPr>
          <w:rFonts w:ascii="Arial" w:eastAsia="Arial" w:hAnsi="Arial" w:cs="Arial"/>
          <w:sz w:val="21"/>
        </w:rPr>
      </w:pPr>
      <w:r>
        <w:rPr>
          <w:rFonts w:ascii="Arial" w:eastAsia="Arial" w:hAnsi="Arial" w:cs="Arial"/>
          <w:sz w:val="21"/>
        </w:rPr>
        <w:t xml:space="preserve">Weit fortgeschritten ist die Digitalisierung: Die Datenverwaltung für die Städte und Gemeinden läuft nun zentral über den Datenpool </w:t>
      </w:r>
      <w:r w:rsidRPr="00592514">
        <w:rPr>
          <w:rFonts w:ascii="Arial" w:eastAsia="Arial" w:hAnsi="Arial" w:cs="Arial"/>
          <w:sz w:val="21"/>
        </w:rPr>
        <w:t xml:space="preserve">„V-Cloud“. Das erleichtert den Datenaustausch, </w:t>
      </w:r>
      <w:r w:rsidR="00B53A6C" w:rsidRPr="00592514">
        <w:rPr>
          <w:rFonts w:ascii="Arial" w:eastAsia="Arial" w:hAnsi="Arial" w:cs="Arial"/>
          <w:sz w:val="21"/>
        </w:rPr>
        <w:t xml:space="preserve">die </w:t>
      </w:r>
      <w:r w:rsidR="00B53A6C" w:rsidRPr="00E3211D">
        <w:rPr>
          <w:rFonts w:ascii="Arial" w:eastAsia="Arial" w:hAnsi="Arial" w:cs="Arial"/>
          <w:sz w:val="21"/>
        </w:rPr>
        <w:t>gemeinsame Redaktion des Contents schont Ressourcen. Die neue Website ist als Spiegelung auch für Dornbirn, Hohenems und Feldkirch im Einsatz.</w:t>
      </w:r>
    </w:p>
    <w:p w14:paraId="63A3E453" w14:textId="77777777" w:rsidR="00E900E3" w:rsidRDefault="00E900E3">
      <w:pPr>
        <w:suppressAutoHyphens/>
        <w:spacing w:after="0" w:line="289" w:lineRule="auto"/>
        <w:rPr>
          <w:rFonts w:ascii="Arial" w:eastAsia="Arial" w:hAnsi="Arial" w:cs="Arial"/>
          <w:sz w:val="21"/>
        </w:rPr>
      </w:pPr>
    </w:p>
    <w:p w14:paraId="217B2423" w14:textId="7793226C" w:rsidR="00E900E3" w:rsidRDefault="003B0F85">
      <w:pPr>
        <w:suppressAutoHyphens/>
        <w:spacing w:after="0" w:line="289" w:lineRule="auto"/>
        <w:rPr>
          <w:rFonts w:ascii="Arial" w:eastAsia="Arial" w:hAnsi="Arial" w:cs="Arial"/>
          <w:sz w:val="21"/>
        </w:rPr>
      </w:pPr>
      <w:r w:rsidRPr="00592514">
        <w:rPr>
          <w:rFonts w:ascii="Arial" w:eastAsia="Arial" w:hAnsi="Arial" w:cs="Arial"/>
          <w:sz w:val="21"/>
        </w:rPr>
        <w:lastRenderedPageBreak/>
        <w:t>Auf Schiene gebracht wurde das Projekt „</w:t>
      </w:r>
      <w:proofErr w:type="spellStart"/>
      <w:r w:rsidRPr="00592514">
        <w:rPr>
          <w:rFonts w:ascii="Arial" w:eastAsia="Arial" w:hAnsi="Arial" w:cs="Arial"/>
          <w:sz w:val="21"/>
        </w:rPr>
        <w:t>Dataroom</w:t>
      </w:r>
      <w:proofErr w:type="spellEnd"/>
      <w:r w:rsidRPr="00592514">
        <w:rPr>
          <w:rFonts w:ascii="Arial" w:eastAsia="Arial" w:hAnsi="Arial" w:cs="Arial"/>
          <w:sz w:val="21"/>
          <w:szCs w:val="21"/>
        </w:rPr>
        <w:t xml:space="preserve">“. </w:t>
      </w:r>
      <w:r w:rsidR="009B1473" w:rsidRPr="00592514">
        <w:rPr>
          <w:rFonts w:ascii="Arial" w:eastAsia="Times New Roman" w:hAnsi="Arial" w:cs="Arial"/>
          <w:color w:val="000000"/>
          <w:sz w:val="21"/>
          <w:szCs w:val="21"/>
          <w:lang w:eastAsia="en-US"/>
        </w:rPr>
        <w:t>Mithilfe von Daten will man den Lebensraum gestalten und touristische Produkte nachhaltig konzipieren.</w:t>
      </w:r>
      <w:r w:rsidR="009B1473" w:rsidRPr="00592514">
        <w:rPr>
          <w:rFonts w:ascii="Verdana" w:eastAsia="Times New Roman" w:hAnsi="Verdana"/>
          <w:color w:val="000000"/>
          <w:sz w:val="18"/>
          <w:szCs w:val="18"/>
          <w:lang w:eastAsia="en-US"/>
        </w:rPr>
        <w:t xml:space="preserve"> </w:t>
      </w:r>
      <w:r w:rsidRPr="00592514">
        <w:rPr>
          <w:rFonts w:ascii="Arial" w:eastAsia="Arial" w:hAnsi="Arial" w:cs="Arial"/>
          <w:sz w:val="21"/>
        </w:rPr>
        <w:t>Um gute</w:t>
      </w:r>
      <w:r>
        <w:rPr>
          <w:rFonts w:ascii="Arial" w:eastAsia="Arial" w:hAnsi="Arial" w:cs="Arial"/>
          <w:sz w:val="21"/>
        </w:rPr>
        <w:t xml:space="preserve"> Begegnungskultur geht es im Podcast „Grenzenloses Eventdesign“, den Convention Partner Vorarlberg während des Lockdowns produziert hat und der nicht nur Veranstalter inspiriert.</w:t>
      </w:r>
    </w:p>
    <w:p w14:paraId="0C262058" w14:textId="77777777" w:rsidR="00E900E3" w:rsidRDefault="00E900E3">
      <w:pPr>
        <w:suppressAutoHyphens/>
        <w:spacing w:after="0" w:line="289" w:lineRule="auto"/>
        <w:rPr>
          <w:rFonts w:ascii="Arial" w:eastAsia="Arial" w:hAnsi="Arial" w:cs="Arial"/>
          <w:sz w:val="21"/>
        </w:rPr>
      </w:pPr>
    </w:p>
    <w:p w14:paraId="2DB38A57" w14:textId="77777777" w:rsidR="00E900E3" w:rsidRDefault="003B0F85">
      <w:pPr>
        <w:suppressAutoHyphens/>
        <w:spacing w:after="0" w:line="289" w:lineRule="auto"/>
        <w:rPr>
          <w:rFonts w:ascii="Arial" w:eastAsia="Arial" w:hAnsi="Arial" w:cs="Arial"/>
          <w:b/>
          <w:sz w:val="21"/>
        </w:rPr>
      </w:pPr>
      <w:r>
        <w:rPr>
          <w:rFonts w:ascii="Arial" w:eastAsia="Arial" w:hAnsi="Arial" w:cs="Arial"/>
          <w:b/>
          <w:sz w:val="21"/>
        </w:rPr>
        <w:t>Produktives Netzwerk</w:t>
      </w:r>
    </w:p>
    <w:p w14:paraId="5BCEF230" w14:textId="4820D7B8" w:rsidR="00E900E3" w:rsidRDefault="003B0F85">
      <w:pPr>
        <w:suppressAutoHyphens/>
        <w:spacing w:after="0" w:line="289" w:lineRule="auto"/>
        <w:rPr>
          <w:rFonts w:ascii="Arial" w:eastAsia="Arial" w:hAnsi="Arial" w:cs="Arial"/>
          <w:sz w:val="21"/>
        </w:rPr>
      </w:pPr>
      <w:r w:rsidRPr="00592514">
        <w:rPr>
          <w:rFonts w:ascii="Arial" w:eastAsia="Arial" w:hAnsi="Arial" w:cs="Arial"/>
          <w:sz w:val="21"/>
        </w:rPr>
        <w:t xml:space="preserve">Den Lebensraum weiterentwickeln will auch die Initiative </w:t>
      </w:r>
      <w:proofErr w:type="spellStart"/>
      <w:r w:rsidRPr="00592514">
        <w:rPr>
          <w:rFonts w:ascii="Arial" w:eastAsia="Arial" w:hAnsi="Arial" w:cs="Arial"/>
          <w:sz w:val="21"/>
        </w:rPr>
        <w:t>LandStadt</w:t>
      </w:r>
      <w:proofErr w:type="spellEnd"/>
      <w:r w:rsidR="00B53A6C" w:rsidRPr="00592514">
        <w:rPr>
          <w:rFonts w:ascii="Arial" w:eastAsia="Arial" w:hAnsi="Arial" w:cs="Arial"/>
          <w:sz w:val="21"/>
        </w:rPr>
        <w:t>-Vorarlberg</w:t>
      </w:r>
      <w:r w:rsidRPr="00592514">
        <w:rPr>
          <w:rFonts w:ascii="Arial" w:eastAsia="Arial" w:hAnsi="Arial" w:cs="Arial"/>
          <w:sz w:val="21"/>
        </w:rPr>
        <w:t>, bei der</w:t>
      </w:r>
      <w:r>
        <w:rPr>
          <w:rFonts w:ascii="Arial" w:eastAsia="Arial" w:hAnsi="Arial" w:cs="Arial"/>
          <w:sz w:val="21"/>
        </w:rPr>
        <w:t xml:space="preserve"> Bodensee-Vorarlberg mit vielen Institutionen intensiv zusammenarbeitet. „In unserer Region begegnen sich Stadt und Land, Kultur und Natur, Einheimische und Gäste. In diesen Bereichen gibt es viele gute Einzelprojekte, die nun gebündelt als </w:t>
      </w:r>
      <w:proofErr w:type="spellStart"/>
      <w:r>
        <w:rPr>
          <w:rFonts w:ascii="Arial" w:eastAsia="Arial" w:hAnsi="Arial" w:cs="Arial"/>
          <w:sz w:val="21"/>
        </w:rPr>
        <w:t>LandStadt</w:t>
      </w:r>
      <w:proofErr w:type="spellEnd"/>
      <w:r>
        <w:rPr>
          <w:rFonts w:ascii="Arial" w:eastAsia="Arial" w:hAnsi="Arial" w:cs="Arial"/>
          <w:sz w:val="21"/>
        </w:rPr>
        <w:t xml:space="preserve"> an einem Strang ziehen“, erklärt Urs Treuthardt.</w:t>
      </w:r>
    </w:p>
    <w:p w14:paraId="2D2DF953" w14:textId="77777777" w:rsidR="00E900E3" w:rsidRDefault="00E900E3">
      <w:pPr>
        <w:suppressAutoHyphens/>
        <w:spacing w:after="0" w:line="289" w:lineRule="auto"/>
        <w:rPr>
          <w:rFonts w:ascii="Arial" w:eastAsia="Arial" w:hAnsi="Arial" w:cs="Arial"/>
          <w:sz w:val="21"/>
        </w:rPr>
      </w:pPr>
    </w:p>
    <w:p w14:paraId="57C2AF7B" w14:textId="22C66286" w:rsidR="00E900E3" w:rsidRDefault="003B0F85">
      <w:pPr>
        <w:suppressAutoHyphens/>
        <w:spacing w:after="0" w:line="289" w:lineRule="auto"/>
        <w:rPr>
          <w:rFonts w:ascii="Arial" w:eastAsia="Arial" w:hAnsi="Arial" w:cs="Arial"/>
          <w:sz w:val="21"/>
        </w:rPr>
      </w:pPr>
      <w:r>
        <w:rPr>
          <w:rFonts w:ascii="Arial" w:eastAsia="Arial" w:hAnsi="Arial" w:cs="Arial"/>
          <w:sz w:val="21"/>
        </w:rPr>
        <w:t>Großes Augenmerk legt die Tourismusregion auf Nachhaltigkeit und Regionalität. Als erste</w:t>
      </w:r>
      <w:r w:rsidR="00592514">
        <w:rPr>
          <w:rFonts w:ascii="Arial" w:eastAsia="Arial" w:hAnsi="Arial" w:cs="Arial"/>
          <w:sz w:val="21"/>
        </w:rPr>
        <w:t>s</w:t>
      </w:r>
      <w:r>
        <w:rPr>
          <w:rFonts w:ascii="Arial" w:eastAsia="Arial" w:hAnsi="Arial" w:cs="Arial"/>
          <w:sz w:val="21"/>
        </w:rPr>
        <w:t xml:space="preserve"> österreichische</w:t>
      </w:r>
      <w:r w:rsidR="00592514">
        <w:rPr>
          <w:rFonts w:ascii="Arial" w:eastAsia="Arial" w:hAnsi="Arial" w:cs="Arial"/>
          <w:sz w:val="21"/>
        </w:rPr>
        <w:t xml:space="preserve">s Bundesland </w:t>
      </w:r>
      <w:r>
        <w:rPr>
          <w:rFonts w:ascii="Arial" w:eastAsia="Arial" w:hAnsi="Arial" w:cs="Arial"/>
          <w:sz w:val="21"/>
        </w:rPr>
        <w:t xml:space="preserve">und eine von nur 70 Städten und Regionen weltweit ließ sich </w:t>
      </w:r>
      <w:r w:rsidRPr="00592514">
        <w:rPr>
          <w:rFonts w:ascii="Arial" w:eastAsia="Arial" w:hAnsi="Arial" w:cs="Arial"/>
          <w:sz w:val="21"/>
        </w:rPr>
        <w:t>Vorarlberg 2020</w:t>
      </w:r>
      <w:r w:rsidR="00B53A6C" w:rsidRPr="00592514">
        <w:rPr>
          <w:rFonts w:ascii="Arial" w:eastAsia="Arial" w:hAnsi="Arial" w:cs="Arial"/>
          <w:sz w:val="21"/>
        </w:rPr>
        <w:t xml:space="preserve"> durch Convention Partner Vorarlberg</w:t>
      </w:r>
      <w:r w:rsidRPr="00592514">
        <w:rPr>
          <w:rFonts w:ascii="Arial" w:eastAsia="Arial" w:hAnsi="Arial" w:cs="Arial"/>
          <w:sz w:val="21"/>
        </w:rPr>
        <w:t xml:space="preserve"> gemäß GDS-Index (Global Destination </w:t>
      </w:r>
      <w:proofErr w:type="spellStart"/>
      <w:r w:rsidRPr="00592514">
        <w:rPr>
          <w:rFonts w:ascii="Arial" w:eastAsia="Arial" w:hAnsi="Arial" w:cs="Arial"/>
          <w:sz w:val="21"/>
        </w:rPr>
        <w:t>Sustainability</w:t>
      </w:r>
      <w:proofErr w:type="spellEnd"/>
      <w:r w:rsidRPr="00592514">
        <w:rPr>
          <w:rFonts w:ascii="Arial" w:eastAsia="Arial" w:hAnsi="Arial" w:cs="Arial"/>
          <w:sz w:val="21"/>
        </w:rPr>
        <w:t xml:space="preserve">) prüfen. </w:t>
      </w:r>
      <w:r w:rsidR="00B53A6C" w:rsidRPr="00592514">
        <w:rPr>
          <w:rFonts w:ascii="Arial" w:eastAsia="Arial" w:hAnsi="Arial" w:cs="Arial"/>
          <w:sz w:val="21"/>
        </w:rPr>
        <w:t>Dieser Benchmark-Index</w:t>
      </w:r>
      <w:r w:rsidRPr="00592514">
        <w:rPr>
          <w:rFonts w:ascii="Arial" w:eastAsia="Arial" w:hAnsi="Arial" w:cs="Arial"/>
          <w:sz w:val="21"/>
        </w:rPr>
        <w:t xml:space="preserve"> legt strenge soziale, ökologische und</w:t>
      </w:r>
      <w:r>
        <w:rPr>
          <w:rFonts w:ascii="Arial" w:eastAsia="Arial" w:hAnsi="Arial" w:cs="Arial"/>
          <w:sz w:val="21"/>
        </w:rPr>
        <w:t xml:space="preserve"> wirtschaftliche Kriterien an.</w:t>
      </w:r>
    </w:p>
    <w:p w14:paraId="62D2E2B7" w14:textId="77777777" w:rsidR="00E900E3" w:rsidRDefault="00E900E3">
      <w:pPr>
        <w:suppressAutoHyphens/>
        <w:spacing w:after="0" w:line="289" w:lineRule="auto"/>
        <w:rPr>
          <w:rFonts w:ascii="Arial" w:eastAsia="Arial" w:hAnsi="Arial" w:cs="Arial"/>
          <w:sz w:val="21"/>
        </w:rPr>
      </w:pPr>
    </w:p>
    <w:p w14:paraId="4F5068F0" w14:textId="77777777" w:rsidR="00E900E3" w:rsidRDefault="003B0F85">
      <w:pPr>
        <w:suppressAutoHyphens/>
        <w:spacing w:after="0" w:line="289" w:lineRule="auto"/>
        <w:rPr>
          <w:rFonts w:ascii="Arial" w:eastAsia="Arial" w:hAnsi="Arial" w:cs="Arial"/>
          <w:sz w:val="21"/>
        </w:rPr>
      </w:pPr>
      <w:r>
        <w:rPr>
          <w:rFonts w:ascii="Arial" w:eastAsia="Arial" w:hAnsi="Arial" w:cs="Arial"/>
          <w:sz w:val="21"/>
        </w:rPr>
        <w:t>Die Regionalinitiative #zäm stellt seit Februar 2020 heimische Produzenten und ihre Partner aus der Gastronomie ins Rampenlicht – mit Reportagen, Videos, Koch-Shows und Rezepttipps. „Die Protagonisten zeigen, wie man bewusst mit Ressourcen umgeht. Ein weiterer entscheidender Punkt im Einsatz für ein gutes Leben in unserer Region“, betont Urs Treuthardt.</w:t>
      </w:r>
    </w:p>
    <w:p w14:paraId="5AD68C96" w14:textId="77777777" w:rsidR="00E900E3" w:rsidRDefault="00E900E3">
      <w:pPr>
        <w:suppressAutoHyphens/>
        <w:spacing w:after="0" w:line="289" w:lineRule="auto"/>
        <w:rPr>
          <w:rFonts w:ascii="Arial" w:eastAsia="Arial" w:hAnsi="Arial" w:cs="Arial"/>
          <w:sz w:val="21"/>
        </w:rPr>
      </w:pPr>
    </w:p>
    <w:p w14:paraId="64DD3485" w14:textId="009BEC4E" w:rsidR="00E900E3" w:rsidRDefault="00E900E3">
      <w:pPr>
        <w:suppressAutoHyphens/>
        <w:spacing w:after="0" w:line="289" w:lineRule="auto"/>
        <w:rPr>
          <w:rFonts w:ascii="Arial" w:eastAsia="Arial" w:hAnsi="Arial" w:cs="Arial"/>
          <w:sz w:val="21"/>
        </w:rPr>
      </w:pPr>
    </w:p>
    <w:p w14:paraId="78C51E3C" w14:textId="77777777" w:rsidR="00B4602B" w:rsidRDefault="00B4602B">
      <w:pPr>
        <w:suppressAutoHyphens/>
        <w:spacing w:after="0" w:line="289" w:lineRule="auto"/>
        <w:rPr>
          <w:rFonts w:ascii="Arial" w:eastAsia="Arial" w:hAnsi="Arial" w:cs="Arial"/>
          <w:sz w:val="21"/>
        </w:rPr>
      </w:pPr>
    </w:p>
    <w:p w14:paraId="1534AF28" w14:textId="77777777" w:rsidR="00E900E3" w:rsidRDefault="003B0F85">
      <w:pPr>
        <w:suppressAutoHyphens/>
        <w:spacing w:after="0" w:line="289" w:lineRule="auto"/>
        <w:rPr>
          <w:rFonts w:ascii="Arial" w:eastAsia="Arial" w:hAnsi="Arial" w:cs="Arial"/>
          <w:b/>
          <w:sz w:val="21"/>
        </w:rPr>
      </w:pPr>
      <w:proofErr w:type="spellStart"/>
      <w:r>
        <w:rPr>
          <w:rFonts w:ascii="Arial" w:eastAsia="Arial" w:hAnsi="Arial" w:cs="Arial"/>
          <w:b/>
          <w:sz w:val="21"/>
        </w:rPr>
        <w:t>Factbox</w:t>
      </w:r>
      <w:proofErr w:type="spellEnd"/>
      <w:r>
        <w:rPr>
          <w:rFonts w:ascii="Arial" w:eastAsia="Arial" w:hAnsi="Arial" w:cs="Arial"/>
          <w:b/>
          <w:sz w:val="21"/>
        </w:rPr>
        <w:t>:</w:t>
      </w:r>
    </w:p>
    <w:p w14:paraId="21304708" w14:textId="2F379A4B" w:rsidR="00E900E3" w:rsidRDefault="003B0F85">
      <w:pPr>
        <w:suppressAutoHyphens/>
        <w:spacing w:after="0" w:line="289" w:lineRule="auto"/>
        <w:rPr>
          <w:rFonts w:ascii="Arial" w:eastAsia="Arial" w:hAnsi="Arial" w:cs="Arial"/>
          <w:sz w:val="21"/>
        </w:rPr>
      </w:pPr>
      <w:r>
        <w:rPr>
          <w:rFonts w:ascii="Arial" w:eastAsia="Arial" w:hAnsi="Arial" w:cs="Arial"/>
          <w:sz w:val="21"/>
        </w:rPr>
        <w:t xml:space="preserve">Die Tourismusregion Bodensee-Vorarlberg umfasst 34 Gemeinden im Rheintal, Leiblachtal, im vorderen </w:t>
      </w:r>
      <w:proofErr w:type="spellStart"/>
      <w:r>
        <w:rPr>
          <w:rFonts w:ascii="Arial" w:eastAsia="Arial" w:hAnsi="Arial" w:cs="Arial"/>
          <w:sz w:val="21"/>
        </w:rPr>
        <w:t>Laternsertal</w:t>
      </w:r>
      <w:proofErr w:type="spellEnd"/>
      <w:r>
        <w:rPr>
          <w:rFonts w:ascii="Arial" w:eastAsia="Arial" w:hAnsi="Arial" w:cs="Arial"/>
          <w:sz w:val="21"/>
        </w:rPr>
        <w:t xml:space="preserve"> und vorderen </w:t>
      </w:r>
      <w:proofErr w:type="spellStart"/>
      <w:r>
        <w:rPr>
          <w:rFonts w:ascii="Arial" w:eastAsia="Arial" w:hAnsi="Arial" w:cs="Arial"/>
          <w:sz w:val="21"/>
        </w:rPr>
        <w:t>Walgau</w:t>
      </w:r>
      <w:proofErr w:type="spellEnd"/>
      <w:r>
        <w:rPr>
          <w:rFonts w:ascii="Arial" w:eastAsia="Arial" w:hAnsi="Arial" w:cs="Arial"/>
          <w:sz w:val="21"/>
        </w:rPr>
        <w:t xml:space="preserve"> sowie im </w:t>
      </w:r>
      <w:proofErr w:type="spellStart"/>
      <w:r>
        <w:rPr>
          <w:rFonts w:ascii="Arial" w:eastAsia="Arial" w:hAnsi="Arial" w:cs="Arial"/>
          <w:sz w:val="21"/>
        </w:rPr>
        <w:t>Samina</w:t>
      </w:r>
      <w:proofErr w:type="spellEnd"/>
      <w:r>
        <w:rPr>
          <w:rFonts w:ascii="Arial" w:eastAsia="Arial" w:hAnsi="Arial" w:cs="Arial"/>
          <w:sz w:val="21"/>
        </w:rPr>
        <w:t xml:space="preserve">- und </w:t>
      </w:r>
      <w:proofErr w:type="spellStart"/>
      <w:r>
        <w:rPr>
          <w:rFonts w:ascii="Arial" w:eastAsia="Arial" w:hAnsi="Arial" w:cs="Arial"/>
          <w:sz w:val="21"/>
        </w:rPr>
        <w:t>Gamperdonatal</w:t>
      </w:r>
      <w:proofErr w:type="spellEnd"/>
      <w:r>
        <w:rPr>
          <w:rFonts w:ascii="Arial" w:eastAsia="Arial" w:hAnsi="Arial" w:cs="Arial"/>
          <w:sz w:val="21"/>
        </w:rPr>
        <w:t>. Beim Unternehmen angesiedelt ist auch Convention Partner Vorarlberg. Das Büro ist Ansprechpartner für Veranstalter und als Tagungsdienstleister in ganz Vorarlberg tätig.</w:t>
      </w:r>
      <w:r w:rsidR="00B4602B">
        <w:rPr>
          <w:rFonts w:ascii="Arial" w:eastAsia="Arial" w:hAnsi="Arial" w:cs="Arial"/>
          <w:sz w:val="21"/>
        </w:rPr>
        <w:t xml:space="preserve"> </w:t>
      </w:r>
    </w:p>
    <w:p w14:paraId="11533C66" w14:textId="77777777" w:rsidR="00B4602B" w:rsidRDefault="00B4602B">
      <w:pPr>
        <w:suppressAutoHyphens/>
        <w:spacing w:after="0" w:line="289" w:lineRule="auto"/>
        <w:rPr>
          <w:rFonts w:ascii="Arial" w:eastAsia="Arial" w:hAnsi="Arial" w:cs="Arial"/>
          <w:b/>
          <w:bCs/>
          <w:sz w:val="21"/>
        </w:rPr>
      </w:pPr>
    </w:p>
    <w:p w14:paraId="5421CBE8" w14:textId="68FEC833" w:rsidR="00E900E3" w:rsidRPr="00B4602B" w:rsidRDefault="00B4602B">
      <w:pPr>
        <w:suppressAutoHyphens/>
        <w:spacing w:after="0" w:line="289" w:lineRule="auto"/>
        <w:rPr>
          <w:rFonts w:ascii="Arial" w:eastAsia="Arial" w:hAnsi="Arial" w:cs="Arial"/>
          <w:b/>
          <w:bCs/>
          <w:sz w:val="21"/>
        </w:rPr>
      </w:pPr>
      <w:r w:rsidRPr="00B4602B">
        <w:rPr>
          <w:rFonts w:ascii="Arial" w:eastAsia="Arial" w:hAnsi="Arial" w:cs="Arial"/>
          <w:b/>
          <w:bCs/>
          <w:sz w:val="21"/>
        </w:rPr>
        <w:t xml:space="preserve">Infos: </w:t>
      </w:r>
      <w:hyperlink r:id="rId6" w:history="1">
        <w:r w:rsidRPr="00B4602B">
          <w:rPr>
            <w:rStyle w:val="Hyperlink"/>
            <w:rFonts w:ascii="Arial" w:eastAsia="Arial" w:hAnsi="Arial" w:cs="Arial"/>
            <w:b/>
            <w:bCs/>
            <w:sz w:val="21"/>
          </w:rPr>
          <w:t>www.bodensee-vorarlberg.com</w:t>
        </w:r>
      </w:hyperlink>
      <w:r w:rsidRPr="00B4602B">
        <w:rPr>
          <w:rFonts w:ascii="Arial" w:eastAsia="Arial" w:hAnsi="Arial" w:cs="Arial"/>
          <w:b/>
          <w:bCs/>
          <w:sz w:val="21"/>
        </w:rPr>
        <w:t xml:space="preserve"> </w:t>
      </w:r>
    </w:p>
    <w:p w14:paraId="2130D241" w14:textId="77777777" w:rsidR="00B4602B" w:rsidRDefault="00B4602B">
      <w:pPr>
        <w:suppressAutoHyphens/>
        <w:spacing w:after="0" w:line="289" w:lineRule="auto"/>
        <w:rPr>
          <w:rFonts w:ascii="Arial" w:eastAsia="Arial" w:hAnsi="Arial" w:cs="Arial"/>
          <w:sz w:val="21"/>
        </w:rPr>
      </w:pPr>
    </w:p>
    <w:p w14:paraId="2F98607E" w14:textId="77777777" w:rsidR="00E900E3" w:rsidRDefault="00E900E3">
      <w:pPr>
        <w:suppressAutoHyphens/>
        <w:spacing w:after="0" w:line="289" w:lineRule="auto"/>
        <w:rPr>
          <w:rFonts w:ascii="Arial" w:eastAsia="Arial" w:hAnsi="Arial" w:cs="Arial"/>
          <w:sz w:val="21"/>
        </w:rPr>
      </w:pPr>
    </w:p>
    <w:p w14:paraId="03BA9A1E" w14:textId="77777777" w:rsidR="00E900E3" w:rsidRDefault="00E900E3">
      <w:pPr>
        <w:suppressAutoHyphens/>
        <w:spacing w:after="0" w:line="289" w:lineRule="auto"/>
        <w:rPr>
          <w:rFonts w:ascii="Arial" w:eastAsia="Arial" w:hAnsi="Arial" w:cs="Arial"/>
          <w:sz w:val="21"/>
        </w:rPr>
      </w:pPr>
    </w:p>
    <w:p w14:paraId="28B72A4C" w14:textId="77777777" w:rsidR="00E900E3" w:rsidRDefault="003B0F85">
      <w:pPr>
        <w:suppressAutoHyphens/>
        <w:spacing w:after="0" w:line="289" w:lineRule="auto"/>
        <w:rPr>
          <w:rFonts w:ascii="Arial" w:eastAsia="Arial" w:hAnsi="Arial" w:cs="Arial"/>
          <w:sz w:val="21"/>
        </w:rPr>
      </w:pPr>
      <w:r>
        <w:rPr>
          <w:rFonts w:ascii="Arial" w:eastAsia="Arial" w:hAnsi="Arial" w:cs="Arial"/>
          <w:b/>
          <w:sz w:val="21"/>
        </w:rPr>
        <w:t>Bildtexte:</w:t>
      </w:r>
      <w:r>
        <w:rPr>
          <w:rFonts w:ascii="Arial" w:eastAsia="Arial" w:hAnsi="Arial" w:cs="Arial"/>
          <w:b/>
          <w:sz w:val="21"/>
        </w:rPr>
        <w:br/>
      </w:r>
    </w:p>
    <w:p w14:paraId="451CD07F" w14:textId="451C5AB8" w:rsidR="00592514" w:rsidRDefault="00592514" w:rsidP="00592514">
      <w:pPr>
        <w:suppressAutoHyphens/>
        <w:spacing w:after="0" w:line="289" w:lineRule="auto"/>
        <w:rPr>
          <w:rFonts w:ascii="Arial" w:eastAsia="Arial" w:hAnsi="Arial" w:cs="Arial"/>
          <w:sz w:val="21"/>
        </w:rPr>
      </w:pPr>
      <w:r w:rsidRPr="0093466A">
        <w:rPr>
          <w:rFonts w:ascii="Arial" w:eastAsia="Arial" w:hAnsi="Arial" w:cs="Arial"/>
          <w:b/>
          <w:bCs/>
          <w:sz w:val="21"/>
        </w:rPr>
        <w:t>Bodensee-Vorarlberg-Vorstand.jpg:</w:t>
      </w:r>
      <w:r>
        <w:rPr>
          <w:rFonts w:ascii="Arial" w:eastAsia="Arial" w:hAnsi="Arial" w:cs="Arial"/>
          <w:sz w:val="21"/>
        </w:rPr>
        <w:t xml:space="preserve"> Der neue Vizepräsident der Bodensee-Vorarlberg Tourismus GmbH Manfred </w:t>
      </w:r>
      <w:proofErr w:type="spellStart"/>
      <w:r>
        <w:rPr>
          <w:rFonts w:ascii="Arial" w:eastAsia="Arial" w:hAnsi="Arial" w:cs="Arial"/>
          <w:sz w:val="21"/>
        </w:rPr>
        <w:t>Böhmwalder</w:t>
      </w:r>
      <w:proofErr w:type="spellEnd"/>
      <w:r>
        <w:rPr>
          <w:rFonts w:ascii="Arial" w:eastAsia="Arial" w:hAnsi="Arial" w:cs="Arial"/>
          <w:sz w:val="21"/>
        </w:rPr>
        <w:t xml:space="preserve"> (Obmann der Wirtschaft </w:t>
      </w:r>
      <w:proofErr w:type="spellStart"/>
      <w:r>
        <w:rPr>
          <w:rFonts w:ascii="Arial" w:eastAsia="Arial" w:hAnsi="Arial" w:cs="Arial"/>
          <w:sz w:val="21"/>
        </w:rPr>
        <w:t>amKumma</w:t>
      </w:r>
      <w:proofErr w:type="spellEnd"/>
      <w:r>
        <w:rPr>
          <w:rFonts w:ascii="Arial" w:eastAsia="Arial" w:hAnsi="Arial" w:cs="Arial"/>
          <w:sz w:val="21"/>
        </w:rPr>
        <w:t>) mit Präsident Karlheinz Hehle (Hotel Schönblick) und Geschäftsführer Urs Treuthardt</w:t>
      </w:r>
      <w:r w:rsidR="00B4602B">
        <w:rPr>
          <w:rFonts w:ascii="Arial" w:eastAsia="Arial" w:hAnsi="Arial" w:cs="Arial"/>
          <w:sz w:val="21"/>
        </w:rPr>
        <w:t xml:space="preserve"> (Foto: Roswitha Schneider)</w:t>
      </w:r>
    </w:p>
    <w:p w14:paraId="694861E8" w14:textId="77777777" w:rsidR="00592514" w:rsidRDefault="00592514">
      <w:pPr>
        <w:suppressAutoHyphens/>
        <w:spacing w:after="0" w:line="289" w:lineRule="auto"/>
        <w:rPr>
          <w:rFonts w:ascii="Arial" w:eastAsia="Arial" w:hAnsi="Arial" w:cs="Arial"/>
          <w:sz w:val="21"/>
        </w:rPr>
      </w:pPr>
    </w:p>
    <w:p w14:paraId="15DE5E55" w14:textId="0A0D9FF9" w:rsidR="00E900E3" w:rsidRDefault="00592514">
      <w:pPr>
        <w:suppressAutoHyphens/>
        <w:spacing w:after="0" w:line="289" w:lineRule="auto"/>
        <w:rPr>
          <w:rFonts w:ascii="Arial" w:eastAsia="Arial" w:hAnsi="Arial" w:cs="Arial"/>
          <w:sz w:val="21"/>
        </w:rPr>
      </w:pPr>
      <w:r w:rsidRPr="0093466A">
        <w:rPr>
          <w:rFonts w:ascii="Arial" w:eastAsia="Arial" w:hAnsi="Arial" w:cs="Arial"/>
          <w:b/>
          <w:bCs/>
          <w:sz w:val="21"/>
        </w:rPr>
        <w:t>Bodensee-Vorarlberg-Jahreshauptversammlung-2021.jpg:</w:t>
      </w:r>
      <w:r>
        <w:rPr>
          <w:rFonts w:ascii="Arial" w:eastAsia="Arial" w:hAnsi="Arial" w:cs="Arial"/>
          <w:sz w:val="21"/>
        </w:rPr>
        <w:t xml:space="preserve"> Die Jahreshauptversammlung 2021 fand am 22. Juni in der Messe Dornbirn statt.</w:t>
      </w:r>
      <w:r w:rsidR="00B4602B">
        <w:rPr>
          <w:rFonts w:ascii="Arial" w:eastAsia="Arial" w:hAnsi="Arial" w:cs="Arial"/>
          <w:sz w:val="21"/>
        </w:rPr>
        <w:t xml:space="preserve"> (Foto: Roswitha Schneider)</w:t>
      </w:r>
    </w:p>
    <w:p w14:paraId="334C33ED" w14:textId="2A5D14CA" w:rsidR="00592514" w:rsidRDefault="00592514">
      <w:pPr>
        <w:suppressAutoHyphens/>
        <w:spacing w:after="0" w:line="289" w:lineRule="auto"/>
        <w:rPr>
          <w:rFonts w:ascii="Arial" w:eastAsia="Arial" w:hAnsi="Arial" w:cs="Arial"/>
          <w:sz w:val="21"/>
        </w:rPr>
      </w:pPr>
    </w:p>
    <w:p w14:paraId="4FF35429" w14:textId="5FF06122" w:rsidR="00B4602B" w:rsidRDefault="00B4602B">
      <w:pPr>
        <w:suppressAutoHyphens/>
        <w:spacing w:after="0" w:line="289" w:lineRule="auto"/>
        <w:rPr>
          <w:rFonts w:ascii="Arial" w:eastAsia="Arial" w:hAnsi="Arial" w:cs="Arial"/>
          <w:b/>
          <w:bCs/>
          <w:sz w:val="21"/>
        </w:rPr>
      </w:pPr>
      <w:r w:rsidRPr="00B4602B">
        <w:rPr>
          <w:rFonts w:ascii="Arial" w:eastAsia="Arial" w:hAnsi="Arial" w:cs="Arial"/>
          <w:b/>
          <w:bCs/>
          <w:sz w:val="21"/>
        </w:rPr>
        <w:t>Bodensee-Vorarlberg-Kulturpicknick.jpg:</w:t>
      </w:r>
      <w:r>
        <w:rPr>
          <w:rFonts w:ascii="Arial" w:eastAsia="Arial" w:hAnsi="Arial" w:cs="Arial"/>
          <w:b/>
          <w:bCs/>
          <w:sz w:val="21"/>
        </w:rPr>
        <w:t xml:space="preserve"> </w:t>
      </w:r>
      <w:r w:rsidRPr="00B4602B">
        <w:rPr>
          <w:rFonts w:ascii="Arial" w:eastAsia="Arial" w:hAnsi="Arial" w:cs="Arial"/>
          <w:sz w:val="21"/>
        </w:rPr>
        <w:t>Das pandemiegerechte Format „Vorarlberger Kulturpicknicks“ war 2020 ein voller Erfolg.</w:t>
      </w:r>
      <w:r>
        <w:rPr>
          <w:rFonts w:ascii="Arial" w:eastAsia="Arial" w:hAnsi="Arial" w:cs="Arial"/>
          <w:sz w:val="21"/>
        </w:rPr>
        <w:t xml:space="preserve"> (Foto: Privat)</w:t>
      </w:r>
    </w:p>
    <w:p w14:paraId="30002495" w14:textId="0DF2B2C6" w:rsidR="00B4602B" w:rsidRDefault="00B4602B">
      <w:pPr>
        <w:suppressAutoHyphens/>
        <w:spacing w:after="0" w:line="289" w:lineRule="auto"/>
        <w:rPr>
          <w:rFonts w:ascii="Arial" w:eastAsia="Arial" w:hAnsi="Arial" w:cs="Arial"/>
          <w:b/>
          <w:bCs/>
          <w:sz w:val="21"/>
        </w:rPr>
      </w:pPr>
    </w:p>
    <w:p w14:paraId="32C106B6" w14:textId="534F29EF" w:rsidR="00F75C71" w:rsidRDefault="00F75C71">
      <w:pPr>
        <w:suppressAutoHyphens/>
        <w:spacing w:after="0" w:line="289" w:lineRule="auto"/>
        <w:rPr>
          <w:rFonts w:ascii="Arial" w:eastAsia="Arial" w:hAnsi="Arial" w:cs="Arial"/>
          <w:sz w:val="21"/>
        </w:rPr>
      </w:pPr>
      <w:r w:rsidRPr="00F75C71">
        <w:rPr>
          <w:rFonts w:ascii="Arial" w:eastAsia="Arial" w:hAnsi="Arial" w:cs="Arial"/>
          <w:b/>
          <w:bCs/>
          <w:sz w:val="21"/>
        </w:rPr>
        <w:lastRenderedPageBreak/>
        <w:t>Bodensee-Vorarlberg-zaem.jpg</w:t>
      </w:r>
      <w:r>
        <w:rPr>
          <w:rFonts w:ascii="Arial" w:eastAsia="Arial" w:hAnsi="Arial" w:cs="Arial"/>
          <w:b/>
          <w:bCs/>
          <w:sz w:val="21"/>
        </w:rPr>
        <w:t>:</w:t>
      </w:r>
      <w:r w:rsidRPr="00F75C71">
        <w:rPr>
          <w:rFonts w:ascii="Arial" w:eastAsia="Arial" w:hAnsi="Arial" w:cs="Arial"/>
          <w:sz w:val="21"/>
        </w:rPr>
        <w:t xml:space="preserve"> Mit dem Projekt #zäm holt Bodensee-Vorarlberg Tourismus regionale Kooperationen vor den Vorhang, wie jene zwischen dem </w:t>
      </w:r>
      <w:proofErr w:type="spellStart"/>
      <w:r w:rsidRPr="00F75C71">
        <w:rPr>
          <w:rFonts w:ascii="Arial" w:eastAsia="Arial" w:hAnsi="Arial" w:cs="Arial"/>
          <w:sz w:val="21"/>
        </w:rPr>
        <w:t>Heldernhof</w:t>
      </w:r>
      <w:proofErr w:type="spellEnd"/>
      <w:r w:rsidRPr="00F75C71">
        <w:rPr>
          <w:rFonts w:ascii="Arial" w:eastAsia="Arial" w:hAnsi="Arial" w:cs="Arial"/>
          <w:sz w:val="21"/>
        </w:rPr>
        <w:t xml:space="preserve"> in Höchst und dem Gasthaus Johann in Lauterach.</w:t>
      </w:r>
      <w:r>
        <w:rPr>
          <w:rFonts w:ascii="Arial" w:eastAsia="Arial" w:hAnsi="Arial" w:cs="Arial"/>
          <w:sz w:val="21"/>
        </w:rPr>
        <w:t xml:space="preserve"> (Foto: </w:t>
      </w:r>
      <w:proofErr w:type="spellStart"/>
      <w:r>
        <w:rPr>
          <w:rFonts w:ascii="Arial" w:eastAsia="Arial" w:hAnsi="Arial" w:cs="Arial"/>
          <w:sz w:val="21"/>
        </w:rPr>
        <w:t>matakstudios</w:t>
      </w:r>
      <w:proofErr w:type="spellEnd"/>
      <w:r>
        <w:rPr>
          <w:rFonts w:ascii="Arial" w:eastAsia="Arial" w:hAnsi="Arial" w:cs="Arial"/>
          <w:sz w:val="21"/>
        </w:rPr>
        <w:t>)</w:t>
      </w:r>
    </w:p>
    <w:p w14:paraId="32CF1F7B" w14:textId="4EF778AD" w:rsidR="00F75C71" w:rsidRDefault="00F75C71">
      <w:pPr>
        <w:suppressAutoHyphens/>
        <w:spacing w:after="0" w:line="289" w:lineRule="auto"/>
        <w:rPr>
          <w:rFonts w:ascii="Arial" w:eastAsia="Arial" w:hAnsi="Arial" w:cs="Arial"/>
          <w:sz w:val="21"/>
        </w:rPr>
      </w:pPr>
    </w:p>
    <w:p w14:paraId="06DD75E1" w14:textId="77777777" w:rsidR="00F75C71" w:rsidRPr="00B4602B" w:rsidRDefault="00F75C71">
      <w:pPr>
        <w:suppressAutoHyphens/>
        <w:spacing w:after="0" w:line="289" w:lineRule="auto"/>
        <w:rPr>
          <w:rFonts w:ascii="Arial" w:eastAsia="Arial" w:hAnsi="Arial" w:cs="Arial"/>
          <w:b/>
          <w:bCs/>
          <w:sz w:val="21"/>
        </w:rPr>
      </w:pPr>
    </w:p>
    <w:p w14:paraId="35D8B17F" w14:textId="6E0B6879" w:rsidR="00E900E3" w:rsidRDefault="0093466A">
      <w:pPr>
        <w:suppressAutoHyphens/>
        <w:spacing w:after="0" w:line="289" w:lineRule="auto"/>
        <w:rPr>
          <w:rFonts w:ascii="Arial" w:eastAsia="Arial" w:hAnsi="Arial" w:cs="Arial"/>
          <w:sz w:val="21"/>
        </w:rPr>
      </w:pPr>
      <w:r>
        <w:rPr>
          <w:rFonts w:ascii="Arial" w:eastAsia="Arial" w:hAnsi="Arial" w:cs="Arial"/>
          <w:sz w:val="21"/>
        </w:rPr>
        <w:t>(</w:t>
      </w:r>
      <w:r w:rsidR="003B0F85">
        <w:rPr>
          <w:rFonts w:ascii="Arial" w:eastAsia="Arial" w:hAnsi="Arial" w:cs="Arial"/>
          <w:sz w:val="21"/>
        </w:rPr>
        <w:t>Fotos</w:t>
      </w:r>
      <w:r w:rsidR="00B4602B">
        <w:rPr>
          <w:rFonts w:ascii="Arial" w:eastAsia="Arial" w:hAnsi="Arial" w:cs="Arial"/>
          <w:sz w:val="21"/>
        </w:rPr>
        <w:t xml:space="preserve">: </w:t>
      </w:r>
      <w:r w:rsidRPr="0093466A">
        <w:rPr>
          <w:rFonts w:ascii="Arial" w:eastAsia="Arial" w:hAnsi="Arial" w:cs="Arial"/>
          <w:sz w:val="21"/>
        </w:rPr>
        <w:t xml:space="preserve">Nutzung honorarfrei zur redaktionellen Berichterstattung über </w:t>
      </w:r>
      <w:r>
        <w:rPr>
          <w:rFonts w:ascii="Arial" w:eastAsia="Arial" w:hAnsi="Arial" w:cs="Arial"/>
          <w:sz w:val="21"/>
        </w:rPr>
        <w:t>Bodensee-Vorarlberg Tourismus</w:t>
      </w:r>
      <w:r w:rsidRPr="0093466A">
        <w:rPr>
          <w:rFonts w:ascii="Arial" w:eastAsia="Arial" w:hAnsi="Arial" w:cs="Arial"/>
          <w:sz w:val="21"/>
        </w:rPr>
        <w:t>. Angabe des Bildnachweises ist Voraussetzung</w:t>
      </w:r>
      <w:r>
        <w:rPr>
          <w:rFonts w:ascii="Arial" w:eastAsia="Arial" w:hAnsi="Arial" w:cs="Arial"/>
          <w:sz w:val="21"/>
        </w:rPr>
        <w:t>.)</w:t>
      </w:r>
    </w:p>
    <w:p w14:paraId="551E1739" w14:textId="77777777" w:rsidR="00E900E3" w:rsidRDefault="00E900E3">
      <w:pPr>
        <w:suppressAutoHyphens/>
        <w:spacing w:after="0" w:line="289" w:lineRule="auto"/>
        <w:rPr>
          <w:rFonts w:ascii="Arial" w:eastAsia="Arial" w:hAnsi="Arial" w:cs="Arial"/>
          <w:sz w:val="21"/>
        </w:rPr>
      </w:pPr>
    </w:p>
    <w:p w14:paraId="7E6DC77C" w14:textId="47789F31" w:rsidR="00E900E3" w:rsidRDefault="00E900E3">
      <w:pPr>
        <w:suppressAutoHyphens/>
        <w:spacing w:after="0" w:line="289" w:lineRule="auto"/>
        <w:rPr>
          <w:rFonts w:ascii="Arial" w:eastAsia="Arial" w:hAnsi="Arial" w:cs="Arial"/>
          <w:sz w:val="21"/>
        </w:rPr>
      </w:pPr>
    </w:p>
    <w:p w14:paraId="797FFF6D" w14:textId="77777777" w:rsidR="0093466A" w:rsidRDefault="0093466A">
      <w:pPr>
        <w:suppressAutoHyphens/>
        <w:spacing w:after="0" w:line="289" w:lineRule="auto"/>
        <w:rPr>
          <w:rFonts w:ascii="Arial" w:eastAsia="Arial" w:hAnsi="Arial" w:cs="Arial"/>
          <w:sz w:val="21"/>
        </w:rPr>
      </w:pPr>
    </w:p>
    <w:p w14:paraId="548AE1D2" w14:textId="77777777" w:rsidR="00E900E3" w:rsidRDefault="003B0F85">
      <w:pPr>
        <w:suppressAutoHyphens/>
        <w:spacing w:after="0" w:line="289" w:lineRule="auto"/>
        <w:rPr>
          <w:rFonts w:ascii="Arial" w:eastAsia="Arial" w:hAnsi="Arial" w:cs="Arial"/>
          <w:b/>
          <w:sz w:val="21"/>
        </w:rPr>
      </w:pPr>
      <w:r>
        <w:rPr>
          <w:rFonts w:ascii="Arial" w:eastAsia="Arial" w:hAnsi="Arial" w:cs="Arial"/>
          <w:b/>
          <w:sz w:val="21"/>
        </w:rPr>
        <w:t>Rückfragehinweis für die Redaktionen:</w:t>
      </w:r>
    </w:p>
    <w:p w14:paraId="6F062634" w14:textId="77777777" w:rsidR="00E900E3" w:rsidRDefault="003B0F85">
      <w:pPr>
        <w:suppressAutoHyphens/>
        <w:spacing w:after="0" w:line="289" w:lineRule="auto"/>
        <w:rPr>
          <w:rFonts w:ascii="Arial" w:eastAsia="Arial" w:hAnsi="Arial" w:cs="Arial"/>
          <w:sz w:val="21"/>
        </w:rPr>
      </w:pPr>
      <w:r>
        <w:rPr>
          <w:rFonts w:ascii="Arial" w:eastAsia="Arial" w:hAnsi="Arial" w:cs="Arial"/>
          <w:sz w:val="21"/>
        </w:rPr>
        <w:t xml:space="preserve">Bodensee-Vorarlberg Tourismus GmbH, Katja Seeberger, Telefon 0043/5574/43443-28, </w:t>
      </w:r>
      <w:hyperlink r:id="rId7">
        <w:r>
          <w:rPr>
            <w:rFonts w:ascii="Arial" w:eastAsia="Arial" w:hAnsi="Arial" w:cs="Arial"/>
            <w:color w:val="0563C1"/>
            <w:sz w:val="21"/>
            <w:u w:val="single"/>
          </w:rPr>
          <w:t>katja.seeberger@bodensee-vorarlberg.com</w:t>
        </w:r>
      </w:hyperlink>
      <w:r>
        <w:rPr>
          <w:rFonts w:ascii="Arial" w:eastAsia="Arial" w:hAnsi="Arial" w:cs="Arial"/>
          <w:sz w:val="21"/>
        </w:rPr>
        <w:t xml:space="preserve"> </w:t>
      </w:r>
    </w:p>
    <w:p w14:paraId="59F48ED4" w14:textId="77777777" w:rsidR="00E900E3" w:rsidRDefault="003B0F85">
      <w:pPr>
        <w:suppressAutoHyphens/>
        <w:spacing w:after="0" w:line="289" w:lineRule="auto"/>
        <w:rPr>
          <w:rFonts w:ascii="Arial" w:eastAsia="Arial" w:hAnsi="Arial" w:cs="Arial"/>
          <w:sz w:val="21"/>
        </w:rPr>
      </w:pPr>
      <w:r>
        <w:rPr>
          <w:rFonts w:ascii="Arial" w:eastAsia="Arial" w:hAnsi="Arial" w:cs="Arial"/>
          <w:sz w:val="21"/>
        </w:rPr>
        <w:t xml:space="preserve">Pzwei. Pressearbeit, Daniela Kaulfus, Telefon 0043/699/19259195, Mail </w:t>
      </w:r>
      <w:hyperlink r:id="rId8">
        <w:r>
          <w:rPr>
            <w:rFonts w:ascii="Arial" w:eastAsia="Arial" w:hAnsi="Arial" w:cs="Arial"/>
            <w:color w:val="0563C1"/>
            <w:sz w:val="21"/>
            <w:u w:val="single"/>
          </w:rPr>
          <w:t>daniela.kaulfus@pzwei.at</w:t>
        </w:r>
      </w:hyperlink>
      <w:r>
        <w:rPr>
          <w:rFonts w:ascii="Arial" w:eastAsia="Arial" w:hAnsi="Arial" w:cs="Arial"/>
          <w:sz w:val="21"/>
        </w:rPr>
        <w:t xml:space="preserve"> </w:t>
      </w:r>
    </w:p>
    <w:sectPr w:rsidR="00E900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E3"/>
    <w:rsid w:val="003B0F85"/>
    <w:rsid w:val="00555C66"/>
    <w:rsid w:val="00592514"/>
    <w:rsid w:val="0093466A"/>
    <w:rsid w:val="009B1473"/>
    <w:rsid w:val="00B4602B"/>
    <w:rsid w:val="00B53A6C"/>
    <w:rsid w:val="00E3211D"/>
    <w:rsid w:val="00E900E3"/>
    <w:rsid w:val="00F75C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0CE113"/>
  <w15:docId w15:val="{8C606AB0-8970-4608-A2E1-C6FDE174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602B"/>
    <w:rPr>
      <w:color w:val="0563C1" w:themeColor="hyperlink"/>
      <w:u w:val="single"/>
    </w:rPr>
  </w:style>
  <w:style w:type="character" w:styleId="NichtaufgelsteErwhnung">
    <w:name w:val="Unresolved Mention"/>
    <w:basedOn w:val="Absatz-Standardschriftart"/>
    <w:uiPriority w:val="99"/>
    <w:semiHidden/>
    <w:unhideWhenUsed/>
    <w:rsid w:val="00B4602B"/>
    <w:rPr>
      <w:color w:val="605E5C"/>
      <w:shd w:val="clear" w:color="auto" w:fill="E1DFDD"/>
    </w:rPr>
  </w:style>
  <w:style w:type="character" w:styleId="Kommentarzeichen">
    <w:name w:val="annotation reference"/>
    <w:basedOn w:val="Absatz-Standardschriftart"/>
    <w:uiPriority w:val="99"/>
    <w:semiHidden/>
    <w:unhideWhenUsed/>
    <w:rsid w:val="00E3211D"/>
    <w:rPr>
      <w:sz w:val="16"/>
      <w:szCs w:val="16"/>
    </w:rPr>
  </w:style>
  <w:style w:type="paragraph" w:styleId="Kommentartext">
    <w:name w:val="annotation text"/>
    <w:basedOn w:val="Standard"/>
    <w:link w:val="KommentartextZchn"/>
    <w:uiPriority w:val="99"/>
    <w:unhideWhenUsed/>
    <w:rsid w:val="00E3211D"/>
    <w:pPr>
      <w:spacing w:line="240" w:lineRule="auto"/>
    </w:pPr>
    <w:rPr>
      <w:sz w:val="20"/>
      <w:szCs w:val="20"/>
    </w:rPr>
  </w:style>
  <w:style w:type="character" w:customStyle="1" w:styleId="KommentartextZchn">
    <w:name w:val="Kommentartext Zchn"/>
    <w:basedOn w:val="Absatz-Standardschriftart"/>
    <w:link w:val="Kommentartext"/>
    <w:uiPriority w:val="99"/>
    <w:rsid w:val="00E3211D"/>
    <w:rPr>
      <w:sz w:val="20"/>
      <w:szCs w:val="20"/>
    </w:rPr>
  </w:style>
  <w:style w:type="paragraph" w:styleId="Kommentarthema">
    <w:name w:val="annotation subject"/>
    <w:basedOn w:val="Kommentartext"/>
    <w:next w:val="Kommentartext"/>
    <w:link w:val="KommentarthemaZchn"/>
    <w:uiPriority w:val="99"/>
    <w:semiHidden/>
    <w:unhideWhenUsed/>
    <w:rsid w:val="00E3211D"/>
    <w:rPr>
      <w:b/>
      <w:bCs/>
    </w:rPr>
  </w:style>
  <w:style w:type="character" w:customStyle="1" w:styleId="KommentarthemaZchn">
    <w:name w:val="Kommentarthema Zchn"/>
    <w:basedOn w:val="KommentartextZchn"/>
    <w:link w:val="Kommentarthema"/>
    <w:uiPriority w:val="99"/>
    <w:semiHidden/>
    <w:rsid w:val="00E32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kaulfus@pzwei.at" TargetMode="External"/><Relationship Id="rId3" Type="http://schemas.openxmlformats.org/officeDocument/2006/relationships/webSettings" Target="webSettings.xml"/><Relationship Id="rId7" Type="http://schemas.openxmlformats.org/officeDocument/2006/relationships/hyperlink" Target="mailto:katja.seeberger@bodensee-vorarl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densee-vorarlberg.com"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Seeberger</dc:creator>
  <cp:lastModifiedBy>Pzwei. Daniela Kaulfus</cp:lastModifiedBy>
  <cp:revision>6</cp:revision>
  <dcterms:created xsi:type="dcterms:W3CDTF">2021-06-24T05:39:00Z</dcterms:created>
  <dcterms:modified xsi:type="dcterms:W3CDTF">2021-06-24T07:35:00Z</dcterms:modified>
</cp:coreProperties>
</file>