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50E6CD" w14:textId="77777777" w:rsidR="006766F3" w:rsidRDefault="006766F3" w:rsidP="006766F3">
      <w:pPr>
        <w:rPr>
          <w:lang w:val="de-DE" w:eastAsia="de-AT"/>
        </w:rPr>
      </w:pPr>
      <w:r>
        <w:rPr>
          <w:lang w:val="de-DE"/>
        </w:rPr>
        <w:t>Presseaussendung</w:t>
      </w:r>
    </w:p>
    <w:p w14:paraId="22B3014B" w14:textId="69E177C8" w:rsidR="006766F3" w:rsidRDefault="003F3835" w:rsidP="006766F3">
      <w:pPr>
        <w:rPr>
          <w:lang w:val="de-DE"/>
        </w:rPr>
      </w:pPr>
      <w:r>
        <w:rPr>
          <w:lang w:val="de-DE"/>
        </w:rPr>
        <w:t>e.battery systems GmbH</w:t>
      </w:r>
    </w:p>
    <w:p w14:paraId="48456446" w14:textId="77777777" w:rsidR="006766F3" w:rsidRDefault="006766F3" w:rsidP="006766F3">
      <w:pPr>
        <w:rPr>
          <w:lang w:val="de-DE"/>
        </w:rPr>
      </w:pPr>
    </w:p>
    <w:p w14:paraId="2924BCF4" w14:textId="77777777" w:rsidR="006766F3" w:rsidRDefault="006766F3" w:rsidP="006766F3">
      <w:pPr>
        <w:rPr>
          <w:lang w:val="de-DE"/>
        </w:rPr>
      </w:pPr>
    </w:p>
    <w:p w14:paraId="0171A939" w14:textId="66F2416A" w:rsidR="006766F3" w:rsidRDefault="00C57ABB" w:rsidP="006766F3">
      <w:pPr>
        <w:rPr>
          <w:lang w:val="de-DE"/>
        </w:rPr>
      </w:pPr>
      <w:r>
        <w:rPr>
          <w:b/>
          <w:bCs/>
          <w:lang w:val="de-DE"/>
        </w:rPr>
        <w:t xml:space="preserve">Millionenauftrag: </w:t>
      </w:r>
      <w:r w:rsidR="00195B9C">
        <w:rPr>
          <w:b/>
          <w:bCs/>
          <w:lang w:val="de-DE"/>
        </w:rPr>
        <w:t>e.battery systems</w:t>
      </w:r>
      <w:r>
        <w:rPr>
          <w:b/>
          <w:bCs/>
          <w:lang w:val="de-DE"/>
        </w:rPr>
        <w:t xml:space="preserve"> fertigt</w:t>
      </w:r>
      <w:r w:rsidR="00195B9C">
        <w:rPr>
          <w:b/>
          <w:bCs/>
          <w:lang w:val="de-DE"/>
        </w:rPr>
        <w:t xml:space="preserve"> </w:t>
      </w:r>
      <w:r>
        <w:rPr>
          <w:b/>
          <w:bCs/>
          <w:lang w:val="de-DE"/>
        </w:rPr>
        <w:t>Batterien für Elektromotorräder</w:t>
      </w:r>
    </w:p>
    <w:p w14:paraId="00759540" w14:textId="3110FEC5" w:rsidR="006766F3" w:rsidRDefault="00C57ABB" w:rsidP="006766F3">
      <w:pPr>
        <w:rPr>
          <w:lang w:val="de-DE"/>
        </w:rPr>
      </w:pPr>
      <w:r>
        <w:rPr>
          <w:lang w:val="de-DE"/>
        </w:rPr>
        <w:t>Testfahrten mit R</w:t>
      </w:r>
      <w:r w:rsidR="00CD1D20">
        <w:rPr>
          <w:lang w:val="de-DE"/>
        </w:rPr>
        <w:t>GNT</w:t>
      </w:r>
      <w:r>
        <w:rPr>
          <w:lang w:val="de-DE"/>
        </w:rPr>
        <w:t xml:space="preserve"> </w:t>
      </w:r>
      <w:proofErr w:type="spellStart"/>
      <w:r>
        <w:rPr>
          <w:lang w:val="de-DE"/>
        </w:rPr>
        <w:t>Motorcycles</w:t>
      </w:r>
      <w:proofErr w:type="spellEnd"/>
      <w:r>
        <w:rPr>
          <w:lang w:val="de-DE"/>
        </w:rPr>
        <w:t xml:space="preserve"> am 4. August in Dornbirn</w:t>
      </w:r>
    </w:p>
    <w:p w14:paraId="39EB6BCD" w14:textId="77777777" w:rsidR="006766F3" w:rsidRDefault="006766F3" w:rsidP="006766F3">
      <w:pPr>
        <w:rPr>
          <w:lang w:val="de-DE"/>
        </w:rPr>
      </w:pPr>
    </w:p>
    <w:p w14:paraId="0345A227" w14:textId="2683BA57" w:rsidR="006F0F61" w:rsidRDefault="00195B9C" w:rsidP="006766F3">
      <w:pPr>
        <w:rPr>
          <w:i/>
          <w:iCs/>
          <w:lang w:val="de-DE"/>
        </w:rPr>
      </w:pPr>
      <w:r w:rsidRPr="00856FE2">
        <w:rPr>
          <w:i/>
          <w:iCs/>
          <w:lang w:val="de-DE"/>
        </w:rPr>
        <w:t xml:space="preserve">Dornbirn, </w:t>
      </w:r>
      <w:r w:rsidR="00E41283">
        <w:rPr>
          <w:i/>
          <w:iCs/>
          <w:lang w:val="de-DE"/>
        </w:rPr>
        <w:t>27</w:t>
      </w:r>
      <w:r w:rsidR="00C57ABB" w:rsidRPr="00E41283">
        <w:rPr>
          <w:i/>
          <w:iCs/>
          <w:lang w:val="de-DE"/>
        </w:rPr>
        <w:t>.</w:t>
      </w:r>
      <w:r w:rsidR="00C57ABB">
        <w:rPr>
          <w:i/>
          <w:iCs/>
          <w:lang w:val="de-DE"/>
        </w:rPr>
        <w:t xml:space="preserve"> Juli</w:t>
      </w:r>
      <w:r w:rsidRPr="00856FE2">
        <w:rPr>
          <w:i/>
          <w:iCs/>
          <w:lang w:val="de-DE"/>
        </w:rPr>
        <w:t xml:space="preserve"> 2021</w:t>
      </w:r>
      <w:r w:rsidR="006766F3" w:rsidRPr="00856FE2">
        <w:rPr>
          <w:i/>
          <w:iCs/>
          <w:lang w:val="de-DE"/>
        </w:rPr>
        <w:t xml:space="preserve"> –</w:t>
      </w:r>
      <w:r w:rsidR="00C57ABB">
        <w:rPr>
          <w:i/>
          <w:iCs/>
          <w:lang w:val="de-DE"/>
        </w:rPr>
        <w:t xml:space="preserve"> </w:t>
      </w:r>
      <w:r w:rsidR="006F0F61">
        <w:rPr>
          <w:i/>
          <w:iCs/>
          <w:lang w:val="de-DE"/>
        </w:rPr>
        <w:t xml:space="preserve">Die </w:t>
      </w:r>
      <w:r w:rsidR="006F0F61" w:rsidRPr="00856FE2">
        <w:rPr>
          <w:i/>
          <w:iCs/>
          <w:lang w:val="de-DE"/>
        </w:rPr>
        <w:t>e.battery systems GmbH</w:t>
      </w:r>
      <w:r w:rsidR="006F0F61">
        <w:rPr>
          <w:i/>
          <w:iCs/>
          <w:lang w:val="de-DE"/>
        </w:rPr>
        <w:t xml:space="preserve"> in Dornbirn (Vorarlberg/Österreich) wird in den kommenden Jahren m</w:t>
      </w:r>
      <w:r w:rsidR="00C57ABB">
        <w:rPr>
          <w:i/>
          <w:iCs/>
          <w:lang w:val="de-DE"/>
        </w:rPr>
        <w:t xml:space="preserve">indestens 10.000 Batterien </w:t>
      </w:r>
      <w:r w:rsidR="006F0F61">
        <w:rPr>
          <w:i/>
          <w:iCs/>
          <w:lang w:val="de-DE"/>
        </w:rPr>
        <w:t xml:space="preserve">für die Elektro-Motorräder des schwedischen Herstellers RGNT </w:t>
      </w:r>
      <w:r w:rsidR="00C57ABB">
        <w:rPr>
          <w:i/>
          <w:iCs/>
          <w:lang w:val="de-DE"/>
        </w:rPr>
        <w:t xml:space="preserve">fertigen. Das Auftragsvolumen beträgt </w:t>
      </w:r>
      <w:r w:rsidR="00CD1D20">
        <w:rPr>
          <w:i/>
          <w:iCs/>
          <w:lang w:val="de-DE"/>
        </w:rPr>
        <w:t>mehr als</w:t>
      </w:r>
      <w:r w:rsidR="00C57ABB">
        <w:rPr>
          <w:i/>
          <w:iCs/>
          <w:lang w:val="de-DE"/>
        </w:rPr>
        <w:t xml:space="preserve"> 30 Millionen Euro. e.battery systems hat </w:t>
      </w:r>
      <w:r w:rsidR="006F0F61">
        <w:rPr>
          <w:i/>
          <w:iCs/>
          <w:lang w:val="de-DE"/>
        </w:rPr>
        <w:t xml:space="preserve">die Batterien </w:t>
      </w:r>
      <w:r w:rsidR="00CD1D20">
        <w:rPr>
          <w:i/>
          <w:iCs/>
          <w:lang w:val="de-DE"/>
        </w:rPr>
        <w:t>im vergangenen Jahr zur Serienreife weiterentwickelt</w:t>
      </w:r>
      <w:r w:rsidR="006F0F61">
        <w:rPr>
          <w:i/>
          <w:iCs/>
          <w:lang w:val="de-DE"/>
        </w:rPr>
        <w:t xml:space="preserve"> und nun auch den Auftrag für die Produktion erhalten. Die E-Motorräder können bei der RGNT </w:t>
      </w:r>
      <w:proofErr w:type="spellStart"/>
      <w:r w:rsidR="006F0F61">
        <w:rPr>
          <w:i/>
          <w:iCs/>
          <w:lang w:val="de-DE"/>
        </w:rPr>
        <w:t>Motorcycles</w:t>
      </w:r>
      <w:proofErr w:type="spellEnd"/>
      <w:r w:rsidR="006F0F61">
        <w:rPr>
          <w:i/>
          <w:iCs/>
          <w:lang w:val="de-DE"/>
        </w:rPr>
        <w:t xml:space="preserve"> European Tour am 4. August in Dornbirn erstmals in Vorarlberg getestet werden</w:t>
      </w:r>
      <w:r w:rsidR="00CD1D20">
        <w:rPr>
          <w:i/>
          <w:iCs/>
          <w:lang w:val="de-DE"/>
        </w:rPr>
        <w:t>.</w:t>
      </w:r>
    </w:p>
    <w:p w14:paraId="0BBB863F" w14:textId="77777777" w:rsidR="006F0F61" w:rsidRDefault="006F0F61" w:rsidP="006766F3">
      <w:pPr>
        <w:rPr>
          <w:i/>
          <w:iCs/>
          <w:lang w:val="de-DE"/>
        </w:rPr>
      </w:pPr>
    </w:p>
    <w:p w14:paraId="6BDCA97A" w14:textId="5EF9D563" w:rsidR="00BD4139" w:rsidRDefault="006F0F61" w:rsidP="006766F3">
      <w:pPr>
        <w:rPr>
          <w:iCs/>
          <w:lang w:val="de-DE"/>
        </w:rPr>
      </w:pPr>
      <w:r w:rsidRPr="006F0F61">
        <w:rPr>
          <w:iCs/>
          <w:lang w:val="de-DE"/>
        </w:rPr>
        <w:t xml:space="preserve">Die schwedische Firma </w:t>
      </w:r>
      <w:r>
        <w:rPr>
          <w:iCs/>
          <w:lang w:val="de-DE"/>
        </w:rPr>
        <w:t>RGNT</w:t>
      </w:r>
      <w:r w:rsidRPr="006F0F61">
        <w:rPr>
          <w:iCs/>
          <w:lang w:val="de-DE"/>
        </w:rPr>
        <w:t xml:space="preserve"> </w:t>
      </w:r>
      <w:proofErr w:type="spellStart"/>
      <w:r w:rsidRPr="006F0F61">
        <w:rPr>
          <w:iCs/>
          <w:lang w:val="de-DE"/>
        </w:rPr>
        <w:t>Motorcycles</w:t>
      </w:r>
      <w:proofErr w:type="spellEnd"/>
      <w:r w:rsidRPr="006F0F61">
        <w:rPr>
          <w:iCs/>
          <w:lang w:val="de-DE"/>
        </w:rPr>
        <w:t xml:space="preserve"> </w:t>
      </w:r>
      <w:r>
        <w:rPr>
          <w:iCs/>
          <w:lang w:val="de-DE"/>
        </w:rPr>
        <w:t xml:space="preserve">gehört zu den Pionieren bei Elektromotorrädern. Sie </w:t>
      </w:r>
      <w:r w:rsidRPr="006F0F61">
        <w:rPr>
          <w:iCs/>
          <w:lang w:val="de-DE"/>
        </w:rPr>
        <w:t xml:space="preserve">wurde im Dezember 2018 von Jonathan </w:t>
      </w:r>
      <w:proofErr w:type="spellStart"/>
      <w:r w:rsidRPr="006F0F61">
        <w:rPr>
          <w:iCs/>
          <w:lang w:val="de-DE"/>
        </w:rPr>
        <w:t>Aström</w:t>
      </w:r>
      <w:proofErr w:type="spellEnd"/>
      <w:r w:rsidRPr="006F0F61">
        <w:rPr>
          <w:iCs/>
          <w:lang w:val="de-DE"/>
        </w:rPr>
        <w:t xml:space="preserve"> gegründet, um klassisch designte Motorräder mit umweltfreundlichem Antrieb zu bauen. Den ersten Prototypen stellt</w:t>
      </w:r>
      <w:r>
        <w:rPr>
          <w:iCs/>
          <w:lang w:val="de-DE"/>
        </w:rPr>
        <w:t>e</w:t>
      </w:r>
      <w:r w:rsidRPr="006F0F61">
        <w:rPr>
          <w:iCs/>
          <w:lang w:val="de-DE"/>
        </w:rPr>
        <w:t xml:space="preserve"> RGNT im Mai 2019 vor</w:t>
      </w:r>
      <w:r>
        <w:rPr>
          <w:iCs/>
          <w:lang w:val="de-DE"/>
        </w:rPr>
        <w:t xml:space="preserve"> – zu einer Zeit, als große Marken noch kaum Elektromotorräder im Programm hatten</w:t>
      </w:r>
      <w:r w:rsidRPr="006F0F61">
        <w:rPr>
          <w:iCs/>
          <w:lang w:val="de-DE"/>
        </w:rPr>
        <w:t xml:space="preserve">. </w:t>
      </w:r>
      <w:r w:rsidR="001B305F">
        <w:rPr>
          <w:iCs/>
          <w:lang w:val="de-DE"/>
        </w:rPr>
        <w:t>Das im Retro-Design gehaltene Motorrad fand bei der Fachpresse große Anerkennung.</w:t>
      </w:r>
    </w:p>
    <w:p w14:paraId="4628EDFC" w14:textId="77777777" w:rsidR="00BD4139" w:rsidRDefault="00BD4139" w:rsidP="006766F3">
      <w:pPr>
        <w:rPr>
          <w:iCs/>
          <w:lang w:val="de-DE"/>
        </w:rPr>
      </w:pPr>
    </w:p>
    <w:p w14:paraId="2CA65B6D" w14:textId="2B6E2668" w:rsidR="00BD4139" w:rsidRDefault="006F0F61" w:rsidP="006766F3">
      <w:pPr>
        <w:rPr>
          <w:iCs/>
          <w:lang w:val="de-DE"/>
        </w:rPr>
      </w:pPr>
      <w:r>
        <w:rPr>
          <w:iCs/>
          <w:lang w:val="de-DE"/>
        </w:rPr>
        <w:t xml:space="preserve">Genau ein Jahr später wandte sich der Hersteller an </w:t>
      </w:r>
      <w:r w:rsidR="00B05DDC">
        <w:rPr>
          <w:iCs/>
          <w:lang w:val="de-DE"/>
        </w:rPr>
        <w:t>e.battery systems mit Sitz in Dornbirn</w:t>
      </w:r>
      <w:r w:rsidR="00BD4139">
        <w:rPr>
          <w:iCs/>
          <w:lang w:val="de-DE"/>
        </w:rPr>
        <w:t>, um die Batterie des Prototyps für die Serienfertigung weiterzu</w:t>
      </w:r>
      <w:r w:rsidR="00B05DDC">
        <w:rPr>
          <w:iCs/>
          <w:lang w:val="de-DE"/>
        </w:rPr>
        <w:t>entwickel</w:t>
      </w:r>
      <w:r w:rsidR="00BD4139">
        <w:rPr>
          <w:iCs/>
          <w:lang w:val="de-DE"/>
        </w:rPr>
        <w:t>n. Das Ziel: kostengünstige Produktion, minimales Gewicht bei hoher Leistung, Kapazität und höchsten Sicherheitsstandards. Um die Produktionskosten zu senken, kommen neben einigen kundenspezifisch</w:t>
      </w:r>
      <w:r w:rsidR="001B305F">
        <w:rPr>
          <w:iCs/>
          <w:lang w:val="de-DE"/>
        </w:rPr>
        <w:t xml:space="preserve"> e</w:t>
      </w:r>
      <w:r w:rsidR="00BD4139">
        <w:rPr>
          <w:iCs/>
          <w:lang w:val="de-DE"/>
        </w:rPr>
        <w:t>ntwick</w:t>
      </w:r>
      <w:r w:rsidR="001B305F">
        <w:rPr>
          <w:iCs/>
          <w:lang w:val="de-DE"/>
        </w:rPr>
        <w:t>elten Teilen</w:t>
      </w:r>
      <w:r w:rsidR="00BD4139">
        <w:rPr>
          <w:iCs/>
          <w:lang w:val="de-DE"/>
        </w:rPr>
        <w:t xml:space="preserve"> vor allem Standard-Bauelemente zum Einsatz.</w:t>
      </w:r>
    </w:p>
    <w:p w14:paraId="0BE05E7F" w14:textId="13537906" w:rsidR="00BD4139" w:rsidRDefault="00BD4139" w:rsidP="006766F3">
      <w:pPr>
        <w:rPr>
          <w:iCs/>
          <w:lang w:val="de-DE"/>
        </w:rPr>
      </w:pPr>
    </w:p>
    <w:p w14:paraId="04569ED8" w14:textId="1A689840" w:rsidR="002A58CC" w:rsidRPr="002A58CC" w:rsidRDefault="002A58CC" w:rsidP="006766F3">
      <w:pPr>
        <w:rPr>
          <w:b/>
          <w:iCs/>
          <w:lang w:val="de-DE"/>
        </w:rPr>
      </w:pPr>
      <w:r>
        <w:rPr>
          <w:b/>
          <w:iCs/>
          <w:lang w:val="de-DE"/>
        </w:rPr>
        <w:t>Kosten und Leistung optimiert</w:t>
      </w:r>
    </w:p>
    <w:p w14:paraId="764ED9ED" w14:textId="139D9957" w:rsidR="00BD4139" w:rsidRDefault="00BD4139" w:rsidP="006766F3">
      <w:pPr>
        <w:rPr>
          <w:iCs/>
          <w:lang w:val="de-DE"/>
        </w:rPr>
      </w:pPr>
      <w:r w:rsidRPr="00BD4139">
        <w:rPr>
          <w:iCs/>
          <w:lang w:val="de-DE"/>
        </w:rPr>
        <w:t>„Uns war wichtig, dass der Motorrad</w:t>
      </w:r>
      <w:r w:rsidR="001B305F">
        <w:rPr>
          <w:iCs/>
          <w:lang w:val="de-DE"/>
        </w:rPr>
        <w:t>a</w:t>
      </w:r>
      <w:r w:rsidRPr="00BD4139">
        <w:rPr>
          <w:iCs/>
          <w:lang w:val="de-DE"/>
        </w:rPr>
        <w:t xml:space="preserve">kku einfach und mit wenig Handgriffen produziert werden kann. </w:t>
      </w:r>
      <w:r>
        <w:rPr>
          <w:iCs/>
          <w:lang w:val="de-DE"/>
        </w:rPr>
        <w:t>Wir haben v</w:t>
      </w:r>
      <w:r w:rsidRPr="00BD4139">
        <w:rPr>
          <w:iCs/>
          <w:lang w:val="de-DE"/>
        </w:rPr>
        <w:t>iele Schritte automatisiert, um langfristig konkurrenzfähig zu bleiben“</w:t>
      </w:r>
      <w:r>
        <w:rPr>
          <w:iCs/>
          <w:lang w:val="de-DE"/>
        </w:rPr>
        <w:t xml:space="preserve">, schildert Projektleiter Christoph </w:t>
      </w:r>
      <w:proofErr w:type="spellStart"/>
      <w:r>
        <w:rPr>
          <w:iCs/>
          <w:lang w:val="de-DE"/>
        </w:rPr>
        <w:t>Pürmair</w:t>
      </w:r>
      <w:proofErr w:type="spellEnd"/>
      <w:r>
        <w:rPr>
          <w:iCs/>
          <w:lang w:val="de-DE"/>
        </w:rPr>
        <w:t xml:space="preserve"> von e.battery systems. Verbesserungen gab es auch im Bereich der Sicherheit, etwa durch den Einsatz nicht brennbarer Halterungen für die Akkuzellen.</w:t>
      </w:r>
      <w:r w:rsidR="001B305F">
        <w:rPr>
          <w:iCs/>
          <w:lang w:val="de-DE"/>
        </w:rPr>
        <w:t xml:space="preserve"> Mit den Herstellern der Zellen, der Elektronik und anderer Bauteile schloss e.battery systems langfristige Verträge, um die geforderte Liefersicherheit zu garantieren.</w:t>
      </w:r>
    </w:p>
    <w:p w14:paraId="20104B44" w14:textId="2C242D12" w:rsidR="006946E6" w:rsidRDefault="006946E6" w:rsidP="006766F3">
      <w:pPr>
        <w:rPr>
          <w:iCs/>
          <w:lang w:val="de-DE"/>
        </w:rPr>
      </w:pPr>
    </w:p>
    <w:p w14:paraId="02E1DC51" w14:textId="58F1158C" w:rsidR="006946E6" w:rsidRDefault="006946E6" w:rsidP="006766F3">
      <w:pPr>
        <w:rPr>
          <w:iCs/>
          <w:lang w:val="de-DE"/>
        </w:rPr>
      </w:pPr>
      <w:r>
        <w:rPr>
          <w:iCs/>
          <w:lang w:val="de-DE"/>
        </w:rPr>
        <w:t xml:space="preserve">Die Lithium-Ionen-Batterie mit einer Kapazität von </w:t>
      </w:r>
      <w:r w:rsidR="00501C85">
        <w:rPr>
          <w:iCs/>
          <w:lang w:val="de-DE"/>
        </w:rPr>
        <w:t>7,7 Kilowatt</w:t>
      </w:r>
      <w:r>
        <w:rPr>
          <w:iCs/>
          <w:lang w:val="de-DE"/>
        </w:rPr>
        <w:t xml:space="preserve">stunden verschafft dem RGNT No. 1 getauften Modell eine Reichweite bis zu </w:t>
      </w:r>
      <w:r w:rsidR="003B28F3">
        <w:rPr>
          <w:iCs/>
          <w:lang w:val="de-DE"/>
        </w:rPr>
        <w:t>1</w:t>
      </w:r>
      <w:r w:rsidR="00501C85">
        <w:rPr>
          <w:iCs/>
          <w:lang w:val="de-DE"/>
        </w:rPr>
        <w:t>2</w:t>
      </w:r>
      <w:r w:rsidR="003B28F3">
        <w:rPr>
          <w:iCs/>
          <w:lang w:val="de-DE"/>
        </w:rPr>
        <w:t>0</w:t>
      </w:r>
      <w:r>
        <w:rPr>
          <w:iCs/>
          <w:lang w:val="de-DE"/>
        </w:rPr>
        <w:t xml:space="preserve"> Kilometer. Das Gewicht der Batterie liegt bei lediglich </w:t>
      </w:r>
      <w:r w:rsidR="00E41283">
        <w:rPr>
          <w:iCs/>
          <w:lang w:val="de-DE"/>
        </w:rPr>
        <w:t xml:space="preserve">60 </w:t>
      </w:r>
      <w:r>
        <w:rPr>
          <w:iCs/>
          <w:lang w:val="de-DE"/>
        </w:rPr>
        <w:t>Kilo</w:t>
      </w:r>
      <w:r w:rsidR="00E41283">
        <w:rPr>
          <w:iCs/>
          <w:lang w:val="de-DE"/>
        </w:rPr>
        <w:t>gramm</w:t>
      </w:r>
      <w:r>
        <w:rPr>
          <w:iCs/>
          <w:lang w:val="de-DE"/>
        </w:rPr>
        <w:t xml:space="preserve">. Sie liefert eine Spitzenleistung </w:t>
      </w:r>
      <w:r w:rsidR="00501C85">
        <w:rPr>
          <w:iCs/>
          <w:lang w:val="de-DE"/>
        </w:rPr>
        <w:t xml:space="preserve">von </w:t>
      </w:r>
      <w:r>
        <w:rPr>
          <w:iCs/>
          <w:lang w:val="de-DE"/>
        </w:rPr>
        <w:t xml:space="preserve">11.000 Watt. </w:t>
      </w:r>
      <w:r w:rsidR="002A58CC">
        <w:rPr>
          <w:iCs/>
          <w:lang w:val="de-DE"/>
        </w:rPr>
        <w:t xml:space="preserve">Die Höchstgeschwindigkeit des </w:t>
      </w:r>
      <w:r>
        <w:rPr>
          <w:iCs/>
          <w:lang w:val="de-DE"/>
        </w:rPr>
        <w:t>Elektromotorrad</w:t>
      </w:r>
      <w:r w:rsidR="002A58CC">
        <w:rPr>
          <w:iCs/>
          <w:lang w:val="de-DE"/>
        </w:rPr>
        <w:t xml:space="preserve">s liegt bei </w:t>
      </w:r>
      <w:r w:rsidR="00E41283">
        <w:rPr>
          <w:iCs/>
          <w:lang w:val="de-DE"/>
        </w:rPr>
        <w:t xml:space="preserve">120 </w:t>
      </w:r>
      <w:r w:rsidR="002A58CC">
        <w:rPr>
          <w:iCs/>
          <w:lang w:val="de-DE"/>
        </w:rPr>
        <w:t>km/h.</w:t>
      </w:r>
    </w:p>
    <w:p w14:paraId="2F98FA4A" w14:textId="0E281991" w:rsidR="00BD4139" w:rsidRDefault="00BD4139" w:rsidP="006766F3">
      <w:pPr>
        <w:rPr>
          <w:iCs/>
          <w:lang w:val="de-DE"/>
        </w:rPr>
      </w:pPr>
    </w:p>
    <w:p w14:paraId="33697A63" w14:textId="3DA240CA" w:rsidR="001B305F" w:rsidRPr="001B305F" w:rsidRDefault="001B305F" w:rsidP="006766F3">
      <w:pPr>
        <w:rPr>
          <w:b/>
          <w:iCs/>
          <w:lang w:val="de-DE"/>
        </w:rPr>
      </w:pPr>
      <w:r>
        <w:rPr>
          <w:b/>
          <w:iCs/>
          <w:lang w:val="de-DE"/>
        </w:rPr>
        <w:t>Millionenauftrag fixiert</w:t>
      </w:r>
    </w:p>
    <w:p w14:paraId="7C2BABF3" w14:textId="79C81948" w:rsidR="00EF264F" w:rsidRDefault="001B305F" w:rsidP="006766F3">
      <w:pPr>
        <w:rPr>
          <w:iCs/>
          <w:lang w:val="de-DE"/>
        </w:rPr>
      </w:pPr>
      <w:r>
        <w:rPr>
          <w:iCs/>
          <w:lang w:val="de-DE"/>
        </w:rPr>
        <w:t xml:space="preserve">Nun konnte </w:t>
      </w:r>
      <w:r w:rsidR="002A58CC">
        <w:rPr>
          <w:iCs/>
          <w:lang w:val="de-DE"/>
        </w:rPr>
        <w:t>e.battery systems</w:t>
      </w:r>
      <w:r>
        <w:rPr>
          <w:iCs/>
          <w:lang w:val="de-DE"/>
        </w:rPr>
        <w:t xml:space="preserve"> den Auftrag über die Fertigung von mindestens 10.000 Batterien mit einem Volumen von mehr als 30 Millionen Euro fixieren. „Angesichts der hohen Wachstumsraten bei Elektro-Motorrädern sind auch deutlich höhere Stückzahlen möglich“, </w:t>
      </w:r>
      <w:r w:rsidR="004556DF">
        <w:rPr>
          <w:iCs/>
          <w:lang w:val="de-DE"/>
        </w:rPr>
        <w:t xml:space="preserve">schildert Christopher Schöpf, Gründer und Geschäftsführer von e.battery systems. Gefertigt werden die Batterien zunächst am bestehenden Standort </w:t>
      </w:r>
      <w:r w:rsidR="00EF264F">
        <w:rPr>
          <w:iCs/>
          <w:lang w:val="de-DE"/>
        </w:rPr>
        <w:t>in Dornbirn-Schwefel.</w:t>
      </w:r>
      <w:r>
        <w:rPr>
          <w:iCs/>
          <w:lang w:val="de-DE"/>
        </w:rPr>
        <w:t xml:space="preserve"> </w:t>
      </w:r>
    </w:p>
    <w:p w14:paraId="1F99A4FD" w14:textId="77777777" w:rsidR="00EF264F" w:rsidRDefault="00EF264F" w:rsidP="006766F3">
      <w:pPr>
        <w:rPr>
          <w:iCs/>
          <w:lang w:val="de-DE"/>
        </w:rPr>
      </w:pPr>
    </w:p>
    <w:p w14:paraId="4BD4957C" w14:textId="0960C79C" w:rsidR="006F6766" w:rsidRDefault="00EF264F" w:rsidP="006766F3">
      <w:pPr>
        <w:rPr>
          <w:iCs/>
          <w:lang w:val="de-DE"/>
        </w:rPr>
      </w:pPr>
      <w:r>
        <w:rPr>
          <w:iCs/>
          <w:lang w:val="de-DE"/>
        </w:rPr>
        <w:t xml:space="preserve">Das erst 2019 gegründete Unternehmen erwartet in den kommenden Jahren ein enormes Wachstum. Die Zahl der Mitarbeiterinnen und Mitarbeiter soll in den kommenden Monaten von </w:t>
      </w:r>
      <w:r w:rsidRPr="00E05685">
        <w:rPr>
          <w:iCs/>
          <w:lang w:val="de-DE"/>
        </w:rPr>
        <w:t>30</w:t>
      </w:r>
      <w:r>
        <w:rPr>
          <w:iCs/>
          <w:lang w:val="de-DE"/>
        </w:rPr>
        <w:t xml:space="preserve"> auf 60 verdoppelt werden. e.battery systems entwickelt und fertigt kundenspezifische Batterien für Elektrofahrzeuge, Baumaschinen und Industrieanlagen sowie </w:t>
      </w:r>
      <w:r w:rsidR="009F28E5">
        <w:rPr>
          <w:iCs/>
          <w:lang w:val="de-DE"/>
        </w:rPr>
        <w:t>E</w:t>
      </w:r>
      <w:r w:rsidR="00B05DDC">
        <w:rPr>
          <w:iCs/>
          <w:lang w:val="de-DE"/>
        </w:rPr>
        <w:t xml:space="preserve">nergiespeichern </w:t>
      </w:r>
      <w:r>
        <w:rPr>
          <w:iCs/>
          <w:lang w:val="de-DE"/>
        </w:rPr>
        <w:t xml:space="preserve">für </w:t>
      </w:r>
      <w:r w:rsidR="00662EA3">
        <w:rPr>
          <w:iCs/>
          <w:lang w:val="de-DE"/>
        </w:rPr>
        <w:t>Industrie und Gewerbe</w:t>
      </w:r>
      <w:r w:rsidR="006F6766">
        <w:rPr>
          <w:iCs/>
          <w:lang w:val="de-DE"/>
        </w:rPr>
        <w:t>.</w:t>
      </w:r>
    </w:p>
    <w:p w14:paraId="4717064B" w14:textId="60D67014" w:rsidR="006F6766" w:rsidRDefault="006F6766" w:rsidP="006766F3">
      <w:pPr>
        <w:rPr>
          <w:iCs/>
          <w:lang w:val="de-DE"/>
        </w:rPr>
      </w:pPr>
    </w:p>
    <w:p w14:paraId="1D96A940" w14:textId="7482B91E" w:rsidR="00EF264F" w:rsidRPr="00EF264F" w:rsidRDefault="006946E6" w:rsidP="006766F3">
      <w:pPr>
        <w:rPr>
          <w:b/>
          <w:iCs/>
          <w:lang w:val="de-DE"/>
        </w:rPr>
      </w:pPr>
      <w:r>
        <w:rPr>
          <w:b/>
          <w:iCs/>
          <w:lang w:val="de-DE"/>
        </w:rPr>
        <w:t>RGNT erstmals in Vorarlberg</w:t>
      </w:r>
      <w:r w:rsidR="00EF264F">
        <w:rPr>
          <w:b/>
          <w:iCs/>
          <w:lang w:val="de-DE"/>
        </w:rPr>
        <w:t xml:space="preserve"> </w:t>
      </w:r>
      <w:r>
        <w:rPr>
          <w:b/>
          <w:iCs/>
          <w:lang w:val="de-DE"/>
        </w:rPr>
        <w:t>testen</w:t>
      </w:r>
    </w:p>
    <w:p w14:paraId="5263952B" w14:textId="0C7ED2ED" w:rsidR="00EF264F" w:rsidRDefault="006946E6" w:rsidP="006766F3">
      <w:pPr>
        <w:rPr>
          <w:iCs/>
          <w:lang w:val="de-DE"/>
        </w:rPr>
      </w:pPr>
      <w:r>
        <w:rPr>
          <w:iCs/>
          <w:lang w:val="de-DE"/>
        </w:rPr>
        <w:t>Aus Anlass der Kooperation mit e.battery systems hat RGNT</w:t>
      </w:r>
      <w:r w:rsidR="00EF264F">
        <w:rPr>
          <w:iCs/>
          <w:lang w:val="de-DE"/>
        </w:rPr>
        <w:t xml:space="preserve"> </w:t>
      </w:r>
      <w:r>
        <w:rPr>
          <w:iCs/>
          <w:lang w:val="de-DE"/>
        </w:rPr>
        <w:t xml:space="preserve">nun einen Stopp seiner </w:t>
      </w:r>
      <w:proofErr w:type="spellStart"/>
      <w:r>
        <w:rPr>
          <w:iCs/>
          <w:lang w:val="de-DE"/>
        </w:rPr>
        <w:t>Motorcycles</w:t>
      </w:r>
      <w:proofErr w:type="spellEnd"/>
      <w:r>
        <w:rPr>
          <w:iCs/>
          <w:lang w:val="de-DE"/>
        </w:rPr>
        <w:t xml:space="preserve"> European Tour in Dornbirn eingeplant. Am 4. August können die Elektromotorräder im Retro-Design </w:t>
      </w:r>
      <w:r w:rsidR="002A58CC">
        <w:rPr>
          <w:iCs/>
          <w:lang w:val="de-DE"/>
        </w:rPr>
        <w:t xml:space="preserve">am Firmensitz von Akku Mäser von 9 bis </w:t>
      </w:r>
      <w:r w:rsidR="004E0C11">
        <w:rPr>
          <w:iCs/>
          <w:lang w:val="de-DE"/>
        </w:rPr>
        <w:t xml:space="preserve">17 Uhr </w:t>
      </w:r>
      <w:r w:rsidR="002A58CC">
        <w:rPr>
          <w:iCs/>
          <w:lang w:val="de-DE"/>
        </w:rPr>
        <w:t xml:space="preserve">erstmals </w:t>
      </w:r>
      <w:r w:rsidR="004E0C11">
        <w:rPr>
          <w:iCs/>
          <w:lang w:val="de-DE"/>
        </w:rPr>
        <w:t xml:space="preserve">in Vorarlberg besichtigt und </w:t>
      </w:r>
      <w:r w:rsidR="00145C80">
        <w:rPr>
          <w:iCs/>
          <w:lang w:val="de-DE"/>
        </w:rPr>
        <w:t xml:space="preserve">Probe gefahren </w:t>
      </w:r>
      <w:r w:rsidR="004E0C11">
        <w:rPr>
          <w:iCs/>
          <w:lang w:val="de-DE"/>
        </w:rPr>
        <w:t xml:space="preserve">werden. Terminvereinbarungen sind online möglich: </w:t>
      </w:r>
      <w:hyperlink r:id="rId8" w:history="1">
        <w:r w:rsidR="004E0C11" w:rsidRPr="008F6E7C">
          <w:rPr>
            <w:rStyle w:val="Hyperlink"/>
            <w:iCs/>
            <w:lang w:val="de-DE"/>
          </w:rPr>
          <w:t>https://testdrive.e-bs.at</w:t>
        </w:r>
      </w:hyperlink>
      <w:r w:rsidR="004E0C11">
        <w:rPr>
          <w:iCs/>
          <w:lang w:val="de-DE"/>
        </w:rPr>
        <w:t xml:space="preserve"> </w:t>
      </w:r>
    </w:p>
    <w:p w14:paraId="35D16C02" w14:textId="77777777" w:rsidR="006766F3" w:rsidRDefault="006766F3" w:rsidP="006766F3">
      <w:pPr>
        <w:rPr>
          <w:lang w:val="de-DE"/>
        </w:rPr>
      </w:pPr>
    </w:p>
    <w:p w14:paraId="3E295B13" w14:textId="53B4B340" w:rsidR="006766F3" w:rsidRDefault="006766F3" w:rsidP="006766F3">
      <w:pPr>
        <w:rPr>
          <w:lang w:val="de-DE"/>
        </w:rPr>
      </w:pPr>
      <w:r>
        <w:rPr>
          <w:b/>
          <w:bCs/>
          <w:lang w:val="de-DE"/>
        </w:rPr>
        <w:t xml:space="preserve">Info: </w:t>
      </w:r>
      <w:hyperlink r:id="rId9" w:history="1">
        <w:r w:rsidR="00923F5B" w:rsidRPr="009C287A">
          <w:rPr>
            <w:rStyle w:val="Hyperlink"/>
            <w:b/>
            <w:bCs/>
            <w:lang w:val="de-DE"/>
          </w:rPr>
          <w:t>www.e-batterysystems.com</w:t>
        </w:r>
      </w:hyperlink>
    </w:p>
    <w:p w14:paraId="5397B348" w14:textId="5412B2B7" w:rsidR="006766F3" w:rsidRDefault="006766F3" w:rsidP="006766F3">
      <w:pPr>
        <w:rPr>
          <w:lang w:val="de-DE"/>
        </w:rPr>
      </w:pPr>
    </w:p>
    <w:p w14:paraId="6C5EEAB3" w14:textId="105EB52A" w:rsidR="004E0C11" w:rsidRDefault="004E0C11" w:rsidP="006766F3">
      <w:pPr>
        <w:rPr>
          <w:lang w:val="de-DE"/>
        </w:rPr>
      </w:pPr>
    </w:p>
    <w:p w14:paraId="1C58C189" w14:textId="060F5A73" w:rsidR="004E0C11" w:rsidRDefault="004E0C11" w:rsidP="006766F3">
      <w:pPr>
        <w:rPr>
          <w:lang w:val="de-DE"/>
        </w:rPr>
      </w:pPr>
    </w:p>
    <w:p w14:paraId="160D9B69" w14:textId="04158B6D" w:rsidR="004E0C11" w:rsidRDefault="004E0C11" w:rsidP="006766F3">
      <w:pPr>
        <w:rPr>
          <w:b/>
          <w:lang w:val="de-DE"/>
        </w:rPr>
      </w:pPr>
      <w:r>
        <w:rPr>
          <w:b/>
          <w:lang w:val="de-DE"/>
        </w:rPr>
        <w:t>Factbox:</w:t>
      </w:r>
    </w:p>
    <w:p w14:paraId="49927BC9" w14:textId="10F37D99" w:rsidR="004E0C11" w:rsidRDefault="004E0C11" w:rsidP="006766F3">
      <w:pPr>
        <w:rPr>
          <w:b/>
          <w:lang w:val="de-DE"/>
        </w:rPr>
      </w:pPr>
      <w:r>
        <w:rPr>
          <w:b/>
          <w:lang w:val="de-DE"/>
        </w:rPr>
        <w:t xml:space="preserve">RGNT </w:t>
      </w:r>
      <w:proofErr w:type="spellStart"/>
      <w:r w:rsidRPr="004E0C11">
        <w:rPr>
          <w:b/>
          <w:lang w:val="de-DE"/>
        </w:rPr>
        <w:t>Motorcycles</w:t>
      </w:r>
      <w:proofErr w:type="spellEnd"/>
      <w:r w:rsidRPr="004E0C11">
        <w:rPr>
          <w:b/>
          <w:lang w:val="de-DE"/>
        </w:rPr>
        <w:t xml:space="preserve"> European Tour</w:t>
      </w:r>
    </w:p>
    <w:p w14:paraId="682612F9" w14:textId="28BF2680" w:rsidR="004E0C11" w:rsidRDefault="004E0C11" w:rsidP="006766F3">
      <w:pPr>
        <w:rPr>
          <w:lang w:val="de-DE"/>
        </w:rPr>
      </w:pPr>
    </w:p>
    <w:p w14:paraId="4834D55D" w14:textId="786E73A2" w:rsidR="004E0C11" w:rsidRDefault="004E0C11" w:rsidP="006766F3">
      <w:pPr>
        <w:rPr>
          <w:lang w:val="de-DE"/>
        </w:rPr>
      </w:pPr>
      <w:r>
        <w:rPr>
          <w:lang w:val="de-DE"/>
        </w:rPr>
        <w:t xml:space="preserve">RGNT Motorräder erstmals in Vorarlberg erleben und </w:t>
      </w:r>
      <w:r w:rsidR="00145C80">
        <w:rPr>
          <w:lang w:val="de-DE"/>
        </w:rPr>
        <w:t>Probe fahren</w:t>
      </w:r>
    </w:p>
    <w:p w14:paraId="3F8E7F94" w14:textId="0906715A" w:rsidR="004E0C11" w:rsidRDefault="004E0C11" w:rsidP="006766F3">
      <w:pPr>
        <w:rPr>
          <w:lang w:val="de-DE"/>
        </w:rPr>
      </w:pPr>
    </w:p>
    <w:p w14:paraId="1ED7241C" w14:textId="77777777" w:rsidR="00501C85" w:rsidRDefault="004E0C11" w:rsidP="005A0BF6">
      <w:pPr>
        <w:pStyle w:val="Listenabsatz"/>
        <w:numPr>
          <w:ilvl w:val="0"/>
          <w:numId w:val="3"/>
        </w:numPr>
        <w:rPr>
          <w:lang w:val="de-DE"/>
        </w:rPr>
      </w:pPr>
      <w:r w:rsidRPr="00501C85">
        <w:rPr>
          <w:lang w:val="de-DE"/>
        </w:rPr>
        <w:t>Zeit: 4. August 2021 von 9 bis 17 Uhr</w:t>
      </w:r>
    </w:p>
    <w:p w14:paraId="56540C4F" w14:textId="0CF7F0A2" w:rsidR="004E0C11" w:rsidRPr="00501C85" w:rsidRDefault="004E0C11" w:rsidP="005A0BF6">
      <w:pPr>
        <w:pStyle w:val="Listenabsatz"/>
        <w:numPr>
          <w:ilvl w:val="0"/>
          <w:numId w:val="3"/>
        </w:numPr>
        <w:rPr>
          <w:lang w:val="de-DE"/>
        </w:rPr>
      </w:pPr>
      <w:r w:rsidRPr="00501C85">
        <w:rPr>
          <w:lang w:val="de-DE"/>
        </w:rPr>
        <w:t xml:space="preserve">Ort: Akku </w:t>
      </w:r>
      <w:proofErr w:type="spellStart"/>
      <w:r w:rsidRPr="00501C85">
        <w:rPr>
          <w:lang w:val="de-DE"/>
        </w:rPr>
        <w:t>Mäser</w:t>
      </w:r>
      <w:proofErr w:type="spellEnd"/>
      <w:r w:rsidRPr="00501C85">
        <w:rPr>
          <w:lang w:val="de-DE"/>
        </w:rPr>
        <w:t>, Schwefel 38, Dornbirn</w:t>
      </w:r>
    </w:p>
    <w:p w14:paraId="72DE423F" w14:textId="73AF3499" w:rsidR="004E0C11" w:rsidRDefault="004E0C11" w:rsidP="004E0C11">
      <w:pPr>
        <w:rPr>
          <w:lang w:val="de-DE"/>
        </w:rPr>
      </w:pPr>
    </w:p>
    <w:p w14:paraId="2381C5CC" w14:textId="41C54C79" w:rsidR="004E0C11" w:rsidRDefault="004E0C11" w:rsidP="004E0C11">
      <w:pPr>
        <w:rPr>
          <w:iCs/>
          <w:lang w:val="de-DE"/>
        </w:rPr>
      </w:pPr>
      <w:r>
        <w:rPr>
          <w:lang w:val="de-DE"/>
        </w:rPr>
        <w:t xml:space="preserve">Info und Anmeldung: </w:t>
      </w:r>
      <w:hyperlink r:id="rId10" w:history="1">
        <w:r w:rsidRPr="008F6E7C">
          <w:rPr>
            <w:rStyle w:val="Hyperlink"/>
            <w:iCs/>
            <w:lang w:val="de-DE"/>
          </w:rPr>
          <w:t>https://testdrive.e-bs.at</w:t>
        </w:r>
      </w:hyperlink>
    </w:p>
    <w:p w14:paraId="49138B95" w14:textId="0DDEB3DD" w:rsidR="004E0C11" w:rsidRDefault="004E0C11" w:rsidP="004E0C11">
      <w:pPr>
        <w:rPr>
          <w:iCs/>
          <w:lang w:val="de-DE"/>
        </w:rPr>
      </w:pPr>
    </w:p>
    <w:p w14:paraId="33A6EBDE" w14:textId="4D38D05B" w:rsidR="004E0C11" w:rsidRDefault="004E0C11" w:rsidP="004E0C11">
      <w:pPr>
        <w:rPr>
          <w:lang w:val="de-DE"/>
        </w:rPr>
      </w:pPr>
    </w:p>
    <w:p w14:paraId="179E23E7" w14:textId="77777777" w:rsidR="004E0C11" w:rsidRPr="004E0C11" w:rsidRDefault="004E0C11" w:rsidP="004E0C11">
      <w:pPr>
        <w:rPr>
          <w:lang w:val="de-DE"/>
        </w:rPr>
      </w:pPr>
    </w:p>
    <w:p w14:paraId="42104A17" w14:textId="22485F74" w:rsidR="004E0C11" w:rsidRPr="00F4461E" w:rsidRDefault="004E0C11" w:rsidP="004E0C11">
      <w:pPr>
        <w:rPr>
          <w:b/>
          <w:iCs/>
          <w:lang w:val="de-DE"/>
        </w:rPr>
      </w:pPr>
      <w:r>
        <w:rPr>
          <w:b/>
          <w:lang w:val="de-DE"/>
        </w:rPr>
        <w:t xml:space="preserve">Über </w:t>
      </w:r>
      <w:r>
        <w:rPr>
          <w:b/>
          <w:iCs/>
          <w:lang w:val="de-DE"/>
        </w:rPr>
        <w:t xml:space="preserve">e.battery systems </w:t>
      </w:r>
    </w:p>
    <w:p w14:paraId="05F73E4F" w14:textId="77777777" w:rsidR="004E0C11" w:rsidRDefault="004E0C11" w:rsidP="004E0C11">
      <w:pPr>
        <w:rPr>
          <w:iCs/>
          <w:lang w:val="de-DE"/>
        </w:rPr>
      </w:pPr>
      <w:r>
        <w:rPr>
          <w:iCs/>
          <w:lang w:val="de-DE"/>
        </w:rPr>
        <w:t xml:space="preserve">e.battery systems ist ein Spin-off der Akku Mäser GmbH in Dornbirn und </w:t>
      </w:r>
      <w:r w:rsidRPr="00856FE2">
        <w:rPr>
          <w:iCs/>
          <w:lang w:val="de-DE"/>
        </w:rPr>
        <w:t>positioniert sich als Technologieführer im Bereich Lithium-IonenTechnik</w:t>
      </w:r>
      <w:r>
        <w:rPr>
          <w:iCs/>
          <w:lang w:val="de-DE"/>
        </w:rPr>
        <w:t>. Das Unternehmen verfügt mit Eigenentwicklungen über einen technologischen Vorsprung in den Bereichen Fertigungstechnologie, Batteriekühlung und Batteriemanagementsystemen. Eingesetzt werden die Produkte unter anderem in Elektrofahrzeugen, Baumaschinen oder Industrieanlagen bei vielen bekannten Herstellern.</w:t>
      </w:r>
    </w:p>
    <w:p w14:paraId="791E0A07" w14:textId="77777777" w:rsidR="004E0C11" w:rsidRDefault="004E0C11" w:rsidP="004E0C11">
      <w:pPr>
        <w:rPr>
          <w:iCs/>
          <w:lang w:val="de-DE"/>
        </w:rPr>
      </w:pPr>
    </w:p>
    <w:p w14:paraId="1073AAA1" w14:textId="66C5E0A0" w:rsidR="004E0C11" w:rsidRDefault="004E0C11" w:rsidP="004E0C11">
      <w:pPr>
        <w:rPr>
          <w:iCs/>
          <w:lang w:val="de-DE"/>
        </w:rPr>
      </w:pPr>
      <w:r>
        <w:rPr>
          <w:iCs/>
          <w:lang w:val="de-DE"/>
        </w:rPr>
        <w:t xml:space="preserve">e.battery systems hat derzeit </w:t>
      </w:r>
      <w:r w:rsidR="00E05685">
        <w:rPr>
          <w:iCs/>
          <w:lang w:val="de-DE"/>
        </w:rPr>
        <w:t xml:space="preserve">30 </w:t>
      </w:r>
      <w:r>
        <w:rPr>
          <w:iCs/>
          <w:lang w:val="de-DE"/>
        </w:rPr>
        <w:t>Mitarbeiter</w:t>
      </w:r>
      <w:r w:rsidR="002B771D">
        <w:rPr>
          <w:iCs/>
          <w:lang w:val="de-DE"/>
        </w:rPr>
        <w:t>innen und Mitarbeiter</w:t>
      </w:r>
      <w:r>
        <w:rPr>
          <w:iCs/>
          <w:lang w:val="de-DE"/>
        </w:rPr>
        <w:t>, bis Jahresende ist eine Verdopplung geplant. Neben Mehrheitsgesellschafter Christopher Schöpf (54,9 %) sind die Lustenauer SIE Holding (12,6 %), Akku-Mäser-Inhaber Norbert Mäser (10 %) und eine Reihe Vorarlberger Unternehmer als Investoren beteiligt.</w:t>
      </w:r>
    </w:p>
    <w:p w14:paraId="2CEED0DC" w14:textId="77777777" w:rsidR="004E0C11" w:rsidRDefault="004E0C11" w:rsidP="006766F3">
      <w:pPr>
        <w:rPr>
          <w:lang w:val="de-DE"/>
        </w:rPr>
      </w:pPr>
    </w:p>
    <w:p w14:paraId="6CD9EDA2" w14:textId="7F7E3FAE" w:rsidR="006061BB" w:rsidRDefault="006061BB" w:rsidP="006766F3">
      <w:pPr>
        <w:rPr>
          <w:lang w:val="de-DE"/>
        </w:rPr>
      </w:pPr>
    </w:p>
    <w:p w14:paraId="295E02B4" w14:textId="169A7D0C" w:rsidR="006061BB" w:rsidRDefault="006061BB" w:rsidP="006766F3">
      <w:pPr>
        <w:rPr>
          <w:lang w:val="de-DE"/>
        </w:rPr>
      </w:pPr>
    </w:p>
    <w:p w14:paraId="3FBBFE0A" w14:textId="61C6906A" w:rsidR="006061BB" w:rsidRDefault="006061BB" w:rsidP="006766F3">
      <w:pPr>
        <w:rPr>
          <w:b/>
          <w:bCs/>
          <w:lang w:val="de-DE"/>
        </w:rPr>
      </w:pPr>
      <w:r>
        <w:rPr>
          <w:b/>
          <w:bCs/>
          <w:lang w:val="de-DE"/>
        </w:rPr>
        <w:t>Bildtexte:</w:t>
      </w:r>
    </w:p>
    <w:p w14:paraId="199F1976" w14:textId="7CDAED0F" w:rsidR="006061BB" w:rsidRPr="006061BB" w:rsidRDefault="002B771D" w:rsidP="006766F3">
      <w:pPr>
        <w:rPr>
          <w:b/>
          <w:bCs/>
          <w:lang w:val="de-DE"/>
        </w:rPr>
      </w:pPr>
      <w:r>
        <w:rPr>
          <w:b/>
          <w:bCs/>
          <w:lang w:val="de-DE"/>
        </w:rPr>
        <w:t>RGNT-Scrambler-1</w:t>
      </w:r>
      <w:r w:rsidR="006061BB" w:rsidRPr="006061BB">
        <w:rPr>
          <w:b/>
          <w:bCs/>
          <w:lang w:val="de-DE"/>
        </w:rPr>
        <w:t>.jpg</w:t>
      </w:r>
      <w:r>
        <w:rPr>
          <w:b/>
          <w:bCs/>
          <w:lang w:val="de-DE"/>
        </w:rPr>
        <w:t xml:space="preserve"> </w:t>
      </w:r>
      <w:r>
        <w:rPr>
          <w:bCs/>
          <w:lang w:val="de-DE"/>
        </w:rPr>
        <w:t xml:space="preserve">bis </w:t>
      </w:r>
      <w:r>
        <w:rPr>
          <w:b/>
          <w:bCs/>
          <w:lang w:val="de-DE"/>
        </w:rPr>
        <w:t>RGNT-Scrambler-3</w:t>
      </w:r>
      <w:r w:rsidRPr="006061BB">
        <w:rPr>
          <w:b/>
          <w:bCs/>
          <w:lang w:val="de-DE"/>
        </w:rPr>
        <w:t>.jpg</w:t>
      </w:r>
      <w:r w:rsidR="006061BB" w:rsidRPr="006061BB">
        <w:rPr>
          <w:b/>
          <w:bCs/>
          <w:lang w:val="de-DE"/>
        </w:rPr>
        <w:t xml:space="preserve">: </w:t>
      </w:r>
      <w:r w:rsidR="006061BB">
        <w:rPr>
          <w:iCs/>
          <w:lang w:val="de-DE"/>
        </w:rPr>
        <w:t xml:space="preserve">Die </w:t>
      </w:r>
      <w:r>
        <w:rPr>
          <w:iCs/>
          <w:lang w:val="de-DE"/>
        </w:rPr>
        <w:t xml:space="preserve">handgefertigten Elektromotorräder des schwedischen Herstellers RGNT können am 4. August erstmals in Vorarlberg getestet werden. </w:t>
      </w:r>
      <w:r w:rsidR="000D4AC3">
        <w:rPr>
          <w:iCs/>
          <w:lang w:val="de-DE"/>
        </w:rPr>
        <w:t xml:space="preserve">(Foto: </w:t>
      </w:r>
      <w:r w:rsidRPr="002B771D">
        <w:rPr>
          <w:iCs/>
          <w:lang w:val="de-DE"/>
        </w:rPr>
        <w:t>www.viggolundberg.com</w:t>
      </w:r>
      <w:r w:rsidR="000D4AC3">
        <w:rPr>
          <w:iCs/>
          <w:lang w:val="de-DE"/>
        </w:rPr>
        <w:t>)</w:t>
      </w:r>
    </w:p>
    <w:p w14:paraId="7DC5A0A7" w14:textId="4CF1DC59" w:rsidR="006766F3" w:rsidRDefault="006766F3" w:rsidP="006766F3">
      <w:pPr>
        <w:rPr>
          <w:lang w:val="de-DE"/>
        </w:rPr>
      </w:pPr>
    </w:p>
    <w:p w14:paraId="3F0919C4" w14:textId="5D8B5A01" w:rsidR="002B771D" w:rsidRPr="006061BB" w:rsidRDefault="002B771D" w:rsidP="002B771D">
      <w:pPr>
        <w:rPr>
          <w:b/>
          <w:bCs/>
          <w:lang w:val="de-DE"/>
        </w:rPr>
      </w:pPr>
      <w:r>
        <w:rPr>
          <w:b/>
          <w:bCs/>
          <w:lang w:val="de-DE"/>
        </w:rPr>
        <w:t>RGNT-Batterie-e.battery-systems</w:t>
      </w:r>
      <w:r w:rsidRPr="006061BB">
        <w:rPr>
          <w:b/>
          <w:bCs/>
          <w:lang w:val="de-DE"/>
        </w:rPr>
        <w:t xml:space="preserve">.jpg: </w:t>
      </w:r>
      <w:r w:rsidR="00F445D9">
        <w:rPr>
          <w:bCs/>
          <w:lang w:val="de-DE"/>
        </w:rPr>
        <w:t xml:space="preserve">Kostengünstige Produktion bei hoher Leistung und Sicherheit: </w:t>
      </w:r>
      <w:r>
        <w:rPr>
          <w:iCs/>
          <w:lang w:val="de-DE"/>
        </w:rPr>
        <w:t xml:space="preserve">e.battery systems hat die Batterien des schwedischen Herstellers RGNT </w:t>
      </w:r>
      <w:proofErr w:type="gramStart"/>
      <w:r>
        <w:rPr>
          <w:iCs/>
          <w:lang w:val="de-DE"/>
        </w:rPr>
        <w:t>zur Serienreife</w:t>
      </w:r>
      <w:proofErr w:type="gramEnd"/>
      <w:r>
        <w:rPr>
          <w:iCs/>
          <w:lang w:val="de-DE"/>
        </w:rPr>
        <w:t xml:space="preserve"> entwickelt und </w:t>
      </w:r>
      <w:r w:rsidR="006D184F">
        <w:rPr>
          <w:iCs/>
          <w:lang w:val="de-DE"/>
        </w:rPr>
        <w:t>fertigt in den kommenden Jahren in Vorarlberg mindestens 10.000 Stück</w:t>
      </w:r>
      <w:r>
        <w:rPr>
          <w:iCs/>
          <w:lang w:val="de-DE"/>
        </w:rPr>
        <w:t>. (Foto:</w:t>
      </w:r>
      <w:r w:rsidR="006D184F">
        <w:rPr>
          <w:iCs/>
          <w:lang w:val="de-DE"/>
        </w:rPr>
        <w:t xml:space="preserve"> </w:t>
      </w:r>
      <w:r w:rsidR="006D184F" w:rsidRPr="00145C80">
        <w:rPr>
          <w:iCs/>
          <w:lang w:val="de-DE"/>
        </w:rPr>
        <w:t xml:space="preserve">Martin </w:t>
      </w:r>
      <w:proofErr w:type="spellStart"/>
      <w:r w:rsidR="006D184F" w:rsidRPr="00145C80">
        <w:rPr>
          <w:iCs/>
          <w:lang w:val="de-DE"/>
        </w:rPr>
        <w:t>Schachenhofer</w:t>
      </w:r>
      <w:proofErr w:type="spellEnd"/>
      <w:r>
        <w:rPr>
          <w:iCs/>
          <w:lang w:val="de-DE"/>
        </w:rPr>
        <w:t>)</w:t>
      </w:r>
    </w:p>
    <w:p w14:paraId="4CE52784" w14:textId="77777777" w:rsidR="002B771D" w:rsidRDefault="002B771D" w:rsidP="006766F3">
      <w:pPr>
        <w:rPr>
          <w:lang w:val="de-DE"/>
        </w:rPr>
      </w:pPr>
    </w:p>
    <w:p w14:paraId="33A08E5F" w14:textId="53A52D7C" w:rsidR="000D4AC3" w:rsidRPr="006061BB" w:rsidRDefault="000D4AC3" w:rsidP="000D4AC3">
      <w:pPr>
        <w:rPr>
          <w:b/>
          <w:bCs/>
          <w:lang w:val="de-DE"/>
        </w:rPr>
      </w:pPr>
      <w:r>
        <w:rPr>
          <w:b/>
          <w:bCs/>
          <w:lang w:val="de-DE"/>
        </w:rPr>
        <w:t>e.battery-systems-Christopher-Sch</w:t>
      </w:r>
      <w:r w:rsidR="00130FF7">
        <w:rPr>
          <w:b/>
          <w:bCs/>
          <w:lang w:val="de-DE"/>
        </w:rPr>
        <w:t>oe</w:t>
      </w:r>
      <w:r>
        <w:rPr>
          <w:b/>
          <w:bCs/>
          <w:lang w:val="de-DE"/>
        </w:rPr>
        <w:t>pf</w:t>
      </w:r>
      <w:r w:rsidRPr="006061BB">
        <w:rPr>
          <w:b/>
          <w:bCs/>
          <w:lang w:val="de-DE"/>
        </w:rPr>
        <w:t xml:space="preserve">.jpg: </w:t>
      </w:r>
      <w:r>
        <w:rPr>
          <w:bCs/>
          <w:lang w:val="de-DE"/>
        </w:rPr>
        <w:t xml:space="preserve">Der Gründer </w:t>
      </w:r>
      <w:r w:rsidR="006D184F">
        <w:rPr>
          <w:bCs/>
          <w:lang w:val="de-DE"/>
        </w:rPr>
        <w:t xml:space="preserve">und </w:t>
      </w:r>
      <w:r>
        <w:rPr>
          <w:bCs/>
          <w:lang w:val="de-DE"/>
        </w:rPr>
        <w:t xml:space="preserve">von </w:t>
      </w:r>
      <w:r>
        <w:rPr>
          <w:iCs/>
          <w:lang w:val="de-DE"/>
        </w:rPr>
        <w:t xml:space="preserve">e.battery systems, Christopher Schöpf, </w:t>
      </w:r>
      <w:r w:rsidR="006D184F">
        <w:rPr>
          <w:iCs/>
          <w:lang w:val="de-DE"/>
        </w:rPr>
        <w:t>erwartet in den kommenden Jahren ein enormes Wachstum. Der Mitarbeiterstand soll bereits in den kommenden Monaten von 30 auf 60 verdoppelt werden.</w:t>
      </w:r>
      <w:r>
        <w:rPr>
          <w:iCs/>
          <w:lang w:val="de-DE"/>
        </w:rPr>
        <w:t xml:space="preserve"> (Foto: Martin Schachenhofer)</w:t>
      </w:r>
    </w:p>
    <w:p w14:paraId="0E176C40" w14:textId="6E755928" w:rsidR="000D4AC3" w:rsidRDefault="000D4AC3" w:rsidP="006766F3">
      <w:pPr>
        <w:rPr>
          <w:lang w:val="de-DE"/>
        </w:rPr>
      </w:pPr>
    </w:p>
    <w:p w14:paraId="24027C5E" w14:textId="17B8A7B6" w:rsidR="00130FF7" w:rsidRDefault="00130FF7" w:rsidP="00130FF7">
      <w:pPr>
        <w:rPr>
          <w:lang w:val="de-DE"/>
        </w:rPr>
      </w:pPr>
      <w:r>
        <w:rPr>
          <w:lang w:val="de-DE"/>
        </w:rPr>
        <w:lastRenderedPageBreak/>
        <w:t>Die Nutzung aller Fotos ist honorarfrei zur redaktionellen Berichterstattung über e.battery systems. Angabe des Bildnachweises ist Voraussetzung.</w:t>
      </w:r>
    </w:p>
    <w:p w14:paraId="7D7F9EF8" w14:textId="77777777" w:rsidR="00130FF7" w:rsidRDefault="00130FF7" w:rsidP="006766F3">
      <w:pPr>
        <w:rPr>
          <w:lang w:val="de-DE"/>
        </w:rPr>
      </w:pPr>
    </w:p>
    <w:p w14:paraId="21B11C28" w14:textId="4671513D" w:rsidR="006766F3" w:rsidRDefault="006766F3" w:rsidP="006766F3">
      <w:pPr>
        <w:rPr>
          <w:lang w:val="de-DE"/>
        </w:rPr>
      </w:pPr>
    </w:p>
    <w:p w14:paraId="044669A8" w14:textId="77777777" w:rsidR="00D744C7" w:rsidRDefault="00D744C7" w:rsidP="006766F3">
      <w:pPr>
        <w:rPr>
          <w:lang w:val="de-DE"/>
        </w:rPr>
      </w:pPr>
    </w:p>
    <w:p w14:paraId="6A2C1795" w14:textId="77777777" w:rsidR="006766F3" w:rsidRDefault="006766F3" w:rsidP="006766F3">
      <w:pPr>
        <w:rPr>
          <w:lang w:val="de-DE"/>
        </w:rPr>
      </w:pPr>
      <w:r>
        <w:rPr>
          <w:b/>
          <w:bCs/>
          <w:lang w:val="de-DE"/>
        </w:rPr>
        <w:t>Rückfragehinweis für die Redaktionen:</w:t>
      </w:r>
    </w:p>
    <w:p w14:paraId="38919A94" w14:textId="32C7A4B2" w:rsidR="006766F3" w:rsidRDefault="00923F5B" w:rsidP="006766F3">
      <w:pPr>
        <w:rPr>
          <w:lang w:val="de-DE"/>
        </w:rPr>
      </w:pPr>
      <w:r w:rsidRPr="00D73E49">
        <w:t xml:space="preserve">e.battery systems GmbH, </w:t>
      </w:r>
      <w:r w:rsidR="00516E6E" w:rsidRPr="00D73E49">
        <w:t>Santina Hagen, MSc</w:t>
      </w:r>
      <w:r>
        <w:rPr>
          <w:lang w:val="de-DE"/>
        </w:rPr>
        <w:t xml:space="preserve">, Telefon </w:t>
      </w:r>
      <w:r w:rsidRPr="00923F5B">
        <w:rPr>
          <w:lang w:val="de-DE"/>
        </w:rPr>
        <w:t>+43</w:t>
      </w:r>
      <w:r>
        <w:rPr>
          <w:lang w:val="de-DE"/>
        </w:rPr>
        <w:t>/</w:t>
      </w:r>
      <w:r w:rsidR="00D73E49">
        <w:rPr>
          <w:lang w:val="de-DE"/>
        </w:rPr>
        <w:t>699</w:t>
      </w:r>
      <w:r>
        <w:rPr>
          <w:lang w:val="de-DE"/>
        </w:rPr>
        <w:t>/</w:t>
      </w:r>
      <w:r w:rsidR="00D73E49">
        <w:rPr>
          <w:lang w:val="de-DE"/>
        </w:rPr>
        <w:t>11107227</w:t>
      </w:r>
      <w:r>
        <w:rPr>
          <w:lang w:val="de-DE"/>
        </w:rPr>
        <w:t xml:space="preserve">, Mail </w:t>
      </w:r>
      <w:hyperlink r:id="rId11" w:history="1">
        <w:r w:rsidR="00516E6E" w:rsidRPr="00D04CA7">
          <w:rPr>
            <w:rStyle w:val="Hyperlink"/>
            <w:lang w:val="de-DE"/>
          </w:rPr>
          <w:t>marketing@e-bs.at</w:t>
        </w:r>
      </w:hyperlink>
      <w:r>
        <w:rPr>
          <w:lang w:val="de-DE"/>
        </w:rPr>
        <w:t xml:space="preserve"> </w:t>
      </w:r>
    </w:p>
    <w:p w14:paraId="44E3E560" w14:textId="1684A347" w:rsidR="0039636C" w:rsidRPr="006766F3" w:rsidRDefault="006766F3" w:rsidP="006766F3">
      <w:pPr>
        <w:rPr>
          <w:lang w:val="de-DE"/>
        </w:rPr>
      </w:pPr>
      <w:r>
        <w:rPr>
          <w:lang w:val="de-DE"/>
        </w:rPr>
        <w:t xml:space="preserve">Pzwei. Pressearbeit, </w:t>
      </w:r>
      <w:r w:rsidR="00923F5B">
        <w:rPr>
          <w:lang w:val="de-DE"/>
        </w:rPr>
        <w:t>Wolfgang Pendl</w:t>
      </w:r>
      <w:r>
        <w:rPr>
          <w:lang w:val="de-DE"/>
        </w:rPr>
        <w:t xml:space="preserve">, Telefon +43/699/10016399, Mail </w:t>
      </w:r>
      <w:hyperlink r:id="rId12" w:history="1">
        <w:r w:rsidR="00923F5B" w:rsidRPr="009C287A">
          <w:rPr>
            <w:rStyle w:val="Hyperlink"/>
          </w:rPr>
          <w:t>wolfgang.pendl@pzwei.at</w:t>
        </w:r>
      </w:hyperlink>
      <w:r w:rsidR="00923F5B">
        <w:t xml:space="preserve"> </w:t>
      </w:r>
    </w:p>
    <w:sectPr w:rsidR="0039636C" w:rsidRPr="006766F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lober Light">
    <w:altName w:val="Calibri"/>
    <w:panose1 w:val="00000000000000000000"/>
    <w:charset w:val="00"/>
    <w:family w:val="modern"/>
    <w:notTrueType/>
    <w:pitch w:val="variable"/>
    <w:sig w:usb0="A00002AF" w:usb1="5000207B" w:usb2="00000000" w:usb3="00000000" w:csb0="00000097" w:csb1="00000000"/>
  </w:font>
  <w:font w:name="Calibri">
    <w:panose1 w:val="020F0502020204030204"/>
    <w:charset w:val="00"/>
    <w:family w:val="swiss"/>
    <w:pitch w:val="variable"/>
    <w:sig w:usb0="E4002EFF" w:usb1="C000247B" w:usb2="00000009" w:usb3="00000000" w:csb0="000001FF" w:csb1="00000000"/>
  </w:font>
  <w:font w:name="Glober SemiBold">
    <w:altName w:val="Calibri"/>
    <w:panose1 w:val="00000000000000000000"/>
    <w:charset w:val="00"/>
    <w:family w:val="modern"/>
    <w:notTrueType/>
    <w:pitch w:val="variable"/>
    <w:sig w:usb0="A00002AF" w:usb1="5000207B" w:usb2="00000000" w:usb3="00000000" w:csb0="00000097"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CB6A32"/>
    <w:multiLevelType w:val="hybridMultilevel"/>
    <w:tmpl w:val="E376CB32"/>
    <w:lvl w:ilvl="0" w:tplc="1012FEDC">
      <w:start w:val="5"/>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CF4E3D"/>
    <w:multiLevelType w:val="hybridMultilevel"/>
    <w:tmpl w:val="930A5E8A"/>
    <w:lvl w:ilvl="0" w:tplc="C54EBB8C">
      <w:start w:val="1"/>
      <w:numFmt w:val="bullet"/>
      <w:lvlText w:val="–"/>
      <w:lvlJc w:val="left"/>
      <w:pPr>
        <w:ind w:left="720" w:hanging="360"/>
      </w:pPr>
      <w:rPr>
        <w:rFonts w:ascii="Glober Light" w:hAnsi="Glober Light" w:hint="default"/>
        <w:spacing w:val="0"/>
        <w:w w:val="100"/>
        <w:position w:val="0"/>
        <w:sz w:val="2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0302019"/>
    <w:multiLevelType w:val="hybridMultilevel"/>
    <w:tmpl w:val="0FA6B690"/>
    <w:lvl w:ilvl="0" w:tplc="5FDAC862">
      <w:numFmt w:val="bullet"/>
      <w:lvlText w:val="-"/>
      <w:lvlJc w:val="left"/>
      <w:pPr>
        <w:ind w:left="720" w:hanging="360"/>
      </w:pPr>
      <w:rPr>
        <w:rFonts w:ascii="Arial" w:eastAsia="Times New Roman"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835"/>
    <w:rsid w:val="00001C9A"/>
    <w:rsid w:val="000502F5"/>
    <w:rsid w:val="000D4AC3"/>
    <w:rsid w:val="000E64CA"/>
    <w:rsid w:val="00110C46"/>
    <w:rsid w:val="00130FF7"/>
    <w:rsid w:val="001356C5"/>
    <w:rsid w:val="00145C80"/>
    <w:rsid w:val="00170D9E"/>
    <w:rsid w:val="00195B9C"/>
    <w:rsid w:val="001A2CE3"/>
    <w:rsid w:val="001B305F"/>
    <w:rsid w:val="001F0D49"/>
    <w:rsid w:val="002A58CC"/>
    <w:rsid w:val="002B771D"/>
    <w:rsid w:val="002C4640"/>
    <w:rsid w:val="00316779"/>
    <w:rsid w:val="00356B34"/>
    <w:rsid w:val="00357C4F"/>
    <w:rsid w:val="003720E5"/>
    <w:rsid w:val="00380C63"/>
    <w:rsid w:val="003B28F3"/>
    <w:rsid w:val="003F3835"/>
    <w:rsid w:val="003F6B90"/>
    <w:rsid w:val="004057E0"/>
    <w:rsid w:val="004556DF"/>
    <w:rsid w:val="00467067"/>
    <w:rsid w:val="004E0C11"/>
    <w:rsid w:val="00500D14"/>
    <w:rsid w:val="00501C85"/>
    <w:rsid w:val="00516E6E"/>
    <w:rsid w:val="0055559F"/>
    <w:rsid w:val="005A27E2"/>
    <w:rsid w:val="005B7862"/>
    <w:rsid w:val="006061BB"/>
    <w:rsid w:val="00662EA3"/>
    <w:rsid w:val="006766F3"/>
    <w:rsid w:val="006929C7"/>
    <w:rsid w:val="006946E6"/>
    <w:rsid w:val="006D182C"/>
    <w:rsid w:val="006D184F"/>
    <w:rsid w:val="006F0F61"/>
    <w:rsid w:val="006F6766"/>
    <w:rsid w:val="00751159"/>
    <w:rsid w:val="00856FE2"/>
    <w:rsid w:val="00861EE8"/>
    <w:rsid w:val="00880807"/>
    <w:rsid w:val="008A6E52"/>
    <w:rsid w:val="008C5E22"/>
    <w:rsid w:val="00923F5B"/>
    <w:rsid w:val="0092762A"/>
    <w:rsid w:val="009B5ED2"/>
    <w:rsid w:val="009F28E5"/>
    <w:rsid w:val="00A17B41"/>
    <w:rsid w:val="00A612ED"/>
    <w:rsid w:val="00AE2A4C"/>
    <w:rsid w:val="00B05DDC"/>
    <w:rsid w:val="00B954C4"/>
    <w:rsid w:val="00BC2CEE"/>
    <w:rsid w:val="00BD4139"/>
    <w:rsid w:val="00BD4395"/>
    <w:rsid w:val="00C57ABB"/>
    <w:rsid w:val="00CC0AF9"/>
    <w:rsid w:val="00CD1D20"/>
    <w:rsid w:val="00D40225"/>
    <w:rsid w:val="00D432BF"/>
    <w:rsid w:val="00D73E49"/>
    <w:rsid w:val="00D744C7"/>
    <w:rsid w:val="00DA117D"/>
    <w:rsid w:val="00DC5CD7"/>
    <w:rsid w:val="00DF1758"/>
    <w:rsid w:val="00DF78FE"/>
    <w:rsid w:val="00E05685"/>
    <w:rsid w:val="00E157B3"/>
    <w:rsid w:val="00E41283"/>
    <w:rsid w:val="00E54B7D"/>
    <w:rsid w:val="00E60703"/>
    <w:rsid w:val="00E64F81"/>
    <w:rsid w:val="00E80D58"/>
    <w:rsid w:val="00E8125F"/>
    <w:rsid w:val="00E8228F"/>
    <w:rsid w:val="00EF264F"/>
    <w:rsid w:val="00F36C22"/>
    <w:rsid w:val="00F445D9"/>
    <w:rsid w:val="00F4461E"/>
    <w:rsid w:val="00FA7459"/>
    <w:rsid w:val="00FD00F9"/>
    <w:rsid w:val="00FF62A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818"/>
  <w15:docId w15:val="{59FAE301-26E0-4169-B119-86DA50D3E4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de-AT" w:eastAsia="en-US" w:bidi="ar-SA"/>
      </w:rPr>
    </w:rPrDefault>
    <w:pPrDefault>
      <w:pPr>
        <w:spacing w:after="160" w:line="2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8228F"/>
    <w:pPr>
      <w:spacing w:after="0" w:line="280" w:lineRule="atLeast"/>
    </w:pPr>
    <w:rPr>
      <w:rFonts w:ascii="Arial"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Pzwei">
    <w:name w:val="Text Pzwei"/>
    <w:basedOn w:val="Standard"/>
    <w:autoRedefine/>
    <w:qFormat/>
    <w:rsid w:val="009B5ED2"/>
    <w:pPr>
      <w:tabs>
        <w:tab w:val="left" w:pos="5103"/>
        <w:tab w:val="right" w:pos="9072"/>
      </w:tabs>
      <w:suppressAutoHyphens/>
    </w:pPr>
    <w:rPr>
      <w:rFonts w:ascii="Glober Light" w:hAnsi="Glober Light"/>
    </w:rPr>
  </w:style>
  <w:style w:type="paragraph" w:customStyle="1" w:styleId="FettPzwei">
    <w:name w:val="Fett Pzwei"/>
    <w:basedOn w:val="TextPzwei"/>
    <w:autoRedefine/>
    <w:uiPriority w:val="1"/>
    <w:qFormat/>
    <w:rsid w:val="000502F5"/>
    <w:rPr>
      <w:rFonts w:ascii="Glober SemiBold" w:hAnsi="Glober SemiBold"/>
    </w:rPr>
  </w:style>
  <w:style w:type="paragraph" w:customStyle="1" w:styleId="TextTabellePzwei">
    <w:name w:val="Text Tabelle Pzwei"/>
    <w:basedOn w:val="TextPzwei"/>
    <w:uiPriority w:val="1"/>
    <w:qFormat/>
    <w:rsid w:val="00E64F81"/>
    <w:pPr>
      <w:spacing w:after="140"/>
    </w:pPr>
  </w:style>
  <w:style w:type="paragraph" w:customStyle="1" w:styleId="FettTabellePzwei">
    <w:name w:val="Fett Tabelle Pzwei"/>
    <w:basedOn w:val="TextTabellePzwei"/>
    <w:uiPriority w:val="2"/>
    <w:qFormat/>
    <w:rsid w:val="00861EE8"/>
    <w:rPr>
      <w:rFonts w:ascii="Glober SemiBold" w:hAnsi="Glober SemiBold"/>
    </w:rPr>
  </w:style>
  <w:style w:type="paragraph" w:styleId="StandardWeb">
    <w:name w:val="Normal (Web)"/>
    <w:basedOn w:val="Standard"/>
    <w:uiPriority w:val="99"/>
    <w:semiHidden/>
    <w:unhideWhenUsed/>
    <w:rsid w:val="006766F3"/>
    <w:pPr>
      <w:spacing w:before="100" w:beforeAutospacing="1" w:after="119" w:line="289" w:lineRule="atLeast"/>
    </w:pPr>
    <w:rPr>
      <w:rFonts w:ascii="Times New Roman" w:hAnsi="Times New Roman"/>
      <w:sz w:val="24"/>
      <w:szCs w:val="24"/>
      <w:lang w:eastAsia="de-AT"/>
    </w:rPr>
  </w:style>
  <w:style w:type="paragraph" w:customStyle="1" w:styleId="western">
    <w:name w:val="western"/>
    <w:basedOn w:val="Standard"/>
    <w:rsid w:val="006766F3"/>
    <w:pPr>
      <w:spacing w:before="100" w:beforeAutospacing="1" w:after="119" w:line="289" w:lineRule="atLeast"/>
    </w:pPr>
    <w:rPr>
      <w:rFonts w:cs="Arial"/>
      <w:lang w:eastAsia="de-AT"/>
    </w:rPr>
  </w:style>
  <w:style w:type="character" w:styleId="Hyperlink">
    <w:name w:val="Hyperlink"/>
    <w:basedOn w:val="Absatz-Standardschriftart"/>
    <w:uiPriority w:val="99"/>
    <w:unhideWhenUsed/>
    <w:rsid w:val="006766F3"/>
    <w:rPr>
      <w:color w:val="0563C1" w:themeColor="hyperlink"/>
      <w:u w:val="single"/>
    </w:rPr>
  </w:style>
  <w:style w:type="character" w:styleId="NichtaufgelsteErwhnung">
    <w:name w:val="Unresolved Mention"/>
    <w:basedOn w:val="Absatz-Standardschriftart"/>
    <w:uiPriority w:val="99"/>
    <w:semiHidden/>
    <w:unhideWhenUsed/>
    <w:rsid w:val="00923F5B"/>
    <w:rPr>
      <w:color w:val="605E5C"/>
      <w:shd w:val="clear" w:color="auto" w:fill="E1DFDD"/>
    </w:rPr>
  </w:style>
  <w:style w:type="character" w:styleId="Kommentarzeichen">
    <w:name w:val="annotation reference"/>
    <w:basedOn w:val="Absatz-Standardschriftart"/>
    <w:uiPriority w:val="99"/>
    <w:semiHidden/>
    <w:unhideWhenUsed/>
    <w:rsid w:val="00316779"/>
    <w:rPr>
      <w:sz w:val="16"/>
      <w:szCs w:val="16"/>
    </w:rPr>
  </w:style>
  <w:style w:type="paragraph" w:styleId="Kommentartext">
    <w:name w:val="annotation text"/>
    <w:basedOn w:val="Standard"/>
    <w:link w:val="KommentartextZchn"/>
    <w:uiPriority w:val="99"/>
    <w:unhideWhenUsed/>
    <w:rsid w:val="00316779"/>
    <w:pPr>
      <w:spacing w:line="240" w:lineRule="auto"/>
    </w:pPr>
  </w:style>
  <w:style w:type="character" w:customStyle="1" w:styleId="KommentartextZchn">
    <w:name w:val="Kommentartext Zchn"/>
    <w:basedOn w:val="Absatz-Standardschriftart"/>
    <w:link w:val="Kommentartext"/>
    <w:uiPriority w:val="99"/>
    <w:rsid w:val="00316779"/>
    <w:rPr>
      <w:rFonts w:ascii="Arial"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16779"/>
    <w:rPr>
      <w:b/>
      <w:bCs/>
    </w:rPr>
  </w:style>
  <w:style w:type="character" w:customStyle="1" w:styleId="KommentarthemaZchn">
    <w:name w:val="Kommentarthema Zchn"/>
    <w:basedOn w:val="KommentartextZchn"/>
    <w:link w:val="Kommentarthema"/>
    <w:uiPriority w:val="99"/>
    <w:semiHidden/>
    <w:rsid w:val="00316779"/>
    <w:rPr>
      <w:rFonts w:ascii="Arial" w:hAnsi="Arial" w:cs="Times New Roman"/>
      <w:b/>
      <w:bCs/>
      <w:sz w:val="20"/>
      <w:szCs w:val="20"/>
      <w:lang w:eastAsia="de-DE"/>
    </w:rPr>
  </w:style>
  <w:style w:type="paragraph" w:styleId="Sprechblasentext">
    <w:name w:val="Balloon Text"/>
    <w:basedOn w:val="Standard"/>
    <w:link w:val="SprechblasentextZchn"/>
    <w:uiPriority w:val="99"/>
    <w:semiHidden/>
    <w:unhideWhenUsed/>
    <w:rsid w:val="0046706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67067"/>
    <w:rPr>
      <w:rFonts w:ascii="Segoe UI" w:hAnsi="Segoe UI" w:cs="Segoe UI"/>
      <w:sz w:val="18"/>
      <w:szCs w:val="18"/>
      <w:lang w:eastAsia="de-DE"/>
    </w:rPr>
  </w:style>
  <w:style w:type="character" w:styleId="BesuchterLink">
    <w:name w:val="FollowedHyperlink"/>
    <w:basedOn w:val="Absatz-Standardschriftart"/>
    <w:uiPriority w:val="99"/>
    <w:semiHidden/>
    <w:unhideWhenUsed/>
    <w:rsid w:val="00516E6E"/>
    <w:rPr>
      <w:color w:val="954F72" w:themeColor="followedHyperlink"/>
      <w:u w:val="single"/>
    </w:rPr>
  </w:style>
  <w:style w:type="paragraph" w:styleId="Listenabsatz">
    <w:name w:val="List Paragraph"/>
    <w:basedOn w:val="Standard"/>
    <w:uiPriority w:val="34"/>
    <w:qFormat/>
    <w:rsid w:val="004E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9679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stdrive.e-bs.at"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wolfgang.pendl@pzwei.a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ing@e-bs.at" TargetMode="External"/><Relationship Id="rId5" Type="http://schemas.openxmlformats.org/officeDocument/2006/relationships/styles" Target="styles.xml"/><Relationship Id="rId10" Type="http://schemas.openxmlformats.org/officeDocument/2006/relationships/hyperlink" Target="https://testdrive.e-bs.at" TargetMode="External"/><Relationship Id="rId4" Type="http://schemas.openxmlformats.org/officeDocument/2006/relationships/numbering" Target="numbering.xml"/><Relationship Id="rId9" Type="http://schemas.openxmlformats.org/officeDocument/2006/relationships/hyperlink" Target="http://www.e-batterysystems.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Z:\Vorlagen-Formulare\Vorlagen%20Word\Presseaussendung.dot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341E86BE237B4AB2FD9CDBD3E2AC40" ma:contentTypeVersion="10" ma:contentTypeDescription="Create a new document." ma:contentTypeScope="" ma:versionID="d85252afb71b0236c8a7288793ebee80">
  <xsd:schema xmlns:xsd="http://www.w3.org/2001/XMLSchema" xmlns:xs="http://www.w3.org/2001/XMLSchema" xmlns:p="http://schemas.microsoft.com/office/2006/metadata/properties" xmlns:ns2="d79fb705-cbe1-40d2-93c8-c13fdc0f14b0" targetNamespace="http://schemas.microsoft.com/office/2006/metadata/properties" ma:root="true" ma:fieldsID="3ad0b3968924322afee7ecc9e0b4b3da" ns2:_="">
    <xsd:import namespace="d79fb705-cbe1-40d2-93c8-c13fdc0f14b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9fb705-cbe1-40d2-93c8-c13fdc0f14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CF048F-875D-40ED-B0C0-55286202C7AA}">
  <ds:schemaRefs>
    <ds:schemaRef ds:uri="http://schemas.microsoft.com/office/2006/metadata/properties"/>
    <ds:schemaRef ds:uri="http://www.w3.org/2000/xmlns/"/>
    <ds:schemaRef ds:uri="http://schemas.microsoft.com/office/infopath/2007/PartnerControls"/>
  </ds:schemaRefs>
</ds:datastoreItem>
</file>

<file path=customXml/itemProps2.xml><?xml version="1.0" encoding="utf-8"?>
<ds:datastoreItem xmlns:ds="http://schemas.openxmlformats.org/officeDocument/2006/customXml" ds:itemID="{B5578251-314C-4586-996D-B5912E8EB161}">
  <ds:schemaRefs>
    <ds:schemaRef ds:uri="http://schemas.microsoft.com/sharepoint/v3/contenttype/forms"/>
  </ds:schemaRefs>
</ds:datastoreItem>
</file>

<file path=customXml/itemProps3.xml><?xml version="1.0" encoding="utf-8"?>
<ds:datastoreItem xmlns:ds="http://schemas.openxmlformats.org/officeDocument/2006/customXml" ds:itemID="{973E01DB-0619-44B0-A46F-1AFC534FD0E4}">
  <ds:schemaRefs>
    <ds:schemaRef ds:uri="http://schemas.microsoft.com/office/2006/metadata/contentType"/>
    <ds:schemaRef ds:uri="http://schemas.microsoft.com/office/2006/metadata/properties/metaAttributes"/>
    <ds:schemaRef ds:uri="http://www.w3.org/2000/xmlns/"/>
    <ds:schemaRef ds:uri="http://www.w3.org/2001/XMLSchema"/>
    <ds:schemaRef ds:uri="d79fb705-cbe1-40d2-93c8-c13fdc0f14b0"/>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Presseaussendung.dotm</Template>
  <TotalTime>0</TotalTime>
  <Pages>3</Pages>
  <Words>845</Words>
  <Characters>5329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Pendl</dc:creator>
  <cp:keywords/>
  <dc:description/>
  <cp:lastModifiedBy>Pzwei. Wolfgang Pendl</cp:lastModifiedBy>
  <cp:revision>3</cp:revision>
  <dcterms:created xsi:type="dcterms:W3CDTF">2021-07-27T08:36:00Z</dcterms:created>
  <dcterms:modified xsi:type="dcterms:W3CDTF">2021-07-27T08:41:00Z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0x0101007F341E86BE237B4AB2FD9CDBD3E2AC40</vt:lpwstr>
  </property>
</Properties>
</file>