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rsidP="00D66952">
      <w:pPr>
        <w:spacing w:after="0" w:line="280" w:lineRule="exact"/>
        <w:jc w:val="both"/>
        <w:rPr>
          <w:rFonts w:ascii="Arial" w:hAnsi="Arial" w:cs="Arial"/>
          <w:sz w:val="21"/>
          <w:szCs w:val="21"/>
        </w:rPr>
      </w:pPr>
    </w:p>
    <w:p w14:paraId="1E19B660" w14:textId="77777777" w:rsidR="008F6623" w:rsidRDefault="008F6623" w:rsidP="00D66952">
      <w:pPr>
        <w:spacing w:after="0" w:line="280" w:lineRule="exact"/>
        <w:jc w:val="both"/>
        <w:rPr>
          <w:rFonts w:ascii="Arial" w:hAnsi="Arial" w:cs="Arial"/>
          <w:sz w:val="21"/>
          <w:szCs w:val="21"/>
        </w:rPr>
      </w:pPr>
    </w:p>
    <w:p w14:paraId="5B7634CD" w14:textId="77777777" w:rsidR="008F6623" w:rsidRDefault="008F6623" w:rsidP="00D66952">
      <w:pPr>
        <w:spacing w:after="0" w:line="280" w:lineRule="exact"/>
        <w:jc w:val="both"/>
        <w:rPr>
          <w:rFonts w:ascii="Arial" w:hAnsi="Arial" w:cs="Arial"/>
          <w:sz w:val="21"/>
          <w:szCs w:val="21"/>
        </w:rPr>
      </w:pPr>
    </w:p>
    <w:p w14:paraId="60D47197" w14:textId="77777777" w:rsidR="008F6623" w:rsidRDefault="008F6623" w:rsidP="00D66952">
      <w:pPr>
        <w:spacing w:after="0" w:line="280" w:lineRule="exact"/>
        <w:jc w:val="both"/>
        <w:rPr>
          <w:rFonts w:ascii="Arial" w:hAnsi="Arial" w:cs="Arial"/>
          <w:sz w:val="21"/>
          <w:szCs w:val="21"/>
        </w:rPr>
      </w:pPr>
    </w:p>
    <w:p w14:paraId="511694E2" w14:textId="77777777" w:rsidR="008F6623" w:rsidRDefault="008F6623" w:rsidP="00D66952">
      <w:pPr>
        <w:spacing w:after="0" w:line="280" w:lineRule="exact"/>
        <w:jc w:val="both"/>
        <w:rPr>
          <w:rFonts w:ascii="Arial" w:hAnsi="Arial" w:cs="Arial"/>
          <w:sz w:val="21"/>
          <w:szCs w:val="21"/>
        </w:rPr>
      </w:pPr>
    </w:p>
    <w:p w14:paraId="6A5A7293" w14:textId="72548B81" w:rsidR="008F6623" w:rsidRDefault="008F6623" w:rsidP="00D66952">
      <w:pPr>
        <w:spacing w:after="0" w:line="280" w:lineRule="exact"/>
        <w:jc w:val="both"/>
        <w:rPr>
          <w:rFonts w:ascii="Arial" w:hAnsi="Arial" w:cs="Arial"/>
          <w:sz w:val="21"/>
          <w:szCs w:val="21"/>
        </w:rPr>
      </w:pPr>
    </w:p>
    <w:p w14:paraId="3078CC0D" w14:textId="2538CFB0" w:rsidR="00CD3296" w:rsidRDefault="00CD3296" w:rsidP="00D66952">
      <w:pPr>
        <w:spacing w:after="0" w:line="280" w:lineRule="exact"/>
        <w:jc w:val="both"/>
        <w:rPr>
          <w:rFonts w:ascii="Arial" w:hAnsi="Arial" w:cs="Arial"/>
          <w:sz w:val="21"/>
          <w:szCs w:val="21"/>
        </w:rPr>
      </w:pPr>
    </w:p>
    <w:p w14:paraId="0F8458EC" w14:textId="6354223C" w:rsidR="00CD3296" w:rsidRDefault="00CD3296" w:rsidP="00D66952">
      <w:pPr>
        <w:spacing w:after="0" w:line="280" w:lineRule="exact"/>
        <w:jc w:val="both"/>
        <w:rPr>
          <w:rFonts w:ascii="Arial" w:hAnsi="Arial" w:cs="Arial"/>
          <w:sz w:val="21"/>
          <w:szCs w:val="21"/>
        </w:rPr>
      </w:pPr>
    </w:p>
    <w:p w14:paraId="2DB24318" w14:textId="77777777" w:rsidR="00CD3296" w:rsidRDefault="00CD3296" w:rsidP="00D66952">
      <w:pPr>
        <w:spacing w:after="0" w:line="280" w:lineRule="exact"/>
        <w:jc w:val="both"/>
        <w:rPr>
          <w:rFonts w:ascii="Arial" w:hAnsi="Arial" w:cs="Arial"/>
          <w:sz w:val="21"/>
          <w:szCs w:val="21"/>
        </w:rPr>
      </w:pPr>
    </w:p>
    <w:p w14:paraId="4F407965" w14:textId="77777777" w:rsidR="00CD3296" w:rsidRDefault="00CD3296" w:rsidP="00CD3296">
      <w:pPr>
        <w:spacing w:after="0" w:line="280" w:lineRule="exact"/>
        <w:rPr>
          <w:rFonts w:ascii="Arial" w:hAnsi="Arial" w:cs="Arial"/>
          <w:sz w:val="21"/>
          <w:szCs w:val="21"/>
        </w:rPr>
      </w:pPr>
      <w:r>
        <w:rPr>
          <w:rFonts w:ascii="Arial" w:hAnsi="Arial"/>
          <w:sz w:val="21"/>
        </w:rPr>
        <w:t>ALPLA Group</w:t>
      </w:r>
    </w:p>
    <w:p w14:paraId="777E0442" w14:textId="77777777" w:rsidR="00CD3296" w:rsidRDefault="00CD3296" w:rsidP="00CD3296">
      <w:pPr>
        <w:spacing w:after="0" w:line="280" w:lineRule="exact"/>
        <w:rPr>
          <w:rFonts w:ascii="Arial" w:hAnsi="Arial" w:cs="Arial"/>
          <w:sz w:val="21"/>
          <w:szCs w:val="21"/>
        </w:rPr>
      </w:pPr>
      <w:r>
        <w:rPr>
          <w:rFonts w:ascii="Arial" w:hAnsi="Arial"/>
          <w:sz w:val="21"/>
        </w:rPr>
        <w:t>Press release</w:t>
      </w:r>
    </w:p>
    <w:p w14:paraId="79CE15C3" w14:textId="77777777" w:rsidR="008F6623" w:rsidRDefault="008F6623" w:rsidP="00D66952">
      <w:pPr>
        <w:spacing w:after="0" w:line="280" w:lineRule="exact"/>
        <w:jc w:val="both"/>
        <w:rPr>
          <w:rFonts w:ascii="Arial" w:hAnsi="Arial" w:cs="Arial"/>
          <w:sz w:val="21"/>
          <w:szCs w:val="21"/>
        </w:rPr>
      </w:pPr>
    </w:p>
    <w:p w14:paraId="7225C5F5" w14:textId="77777777" w:rsidR="008F6623" w:rsidRDefault="008F6623" w:rsidP="00D66952">
      <w:pPr>
        <w:spacing w:after="0" w:line="280" w:lineRule="exact"/>
        <w:jc w:val="both"/>
        <w:rPr>
          <w:rFonts w:ascii="Arial" w:hAnsi="Arial" w:cs="Arial"/>
          <w:sz w:val="21"/>
          <w:szCs w:val="21"/>
        </w:rPr>
      </w:pPr>
    </w:p>
    <w:p w14:paraId="7C692B5B" w14:textId="77777777" w:rsidR="00F45350" w:rsidRPr="00FF024E" w:rsidRDefault="00F45350" w:rsidP="00D66952">
      <w:pPr>
        <w:spacing w:after="0" w:line="280" w:lineRule="exact"/>
        <w:jc w:val="both"/>
        <w:rPr>
          <w:rFonts w:ascii="Arial" w:hAnsi="Arial" w:cs="Arial"/>
          <w:b/>
          <w:bCs/>
          <w:sz w:val="21"/>
          <w:szCs w:val="21"/>
          <w:lang w:val="en-US"/>
        </w:rPr>
      </w:pPr>
      <w:r w:rsidRPr="00FF024E">
        <w:rPr>
          <w:rFonts w:ascii="Arial" w:hAnsi="Arial" w:cs="Arial"/>
          <w:b/>
          <w:bCs/>
          <w:sz w:val="21"/>
          <w:szCs w:val="21"/>
          <w:lang w:val="en-US"/>
        </w:rPr>
        <w:t>A</w:t>
      </w:r>
      <w:r>
        <w:rPr>
          <w:rFonts w:ascii="Arial" w:hAnsi="Arial" w:cs="Arial"/>
          <w:b/>
          <w:bCs/>
          <w:sz w:val="21"/>
          <w:szCs w:val="21"/>
          <w:lang w:val="en-US"/>
        </w:rPr>
        <w:t>LPLA is awarded Platinum rating for sustainability</w:t>
      </w:r>
    </w:p>
    <w:p w14:paraId="744440CC" w14:textId="28D85A9B" w:rsidR="004600C1" w:rsidRDefault="00215E71" w:rsidP="00D66952">
      <w:pPr>
        <w:spacing w:after="0" w:line="280" w:lineRule="exact"/>
        <w:jc w:val="both"/>
        <w:rPr>
          <w:rFonts w:ascii="Arial" w:hAnsi="Arial" w:cs="Arial"/>
          <w:sz w:val="21"/>
          <w:szCs w:val="21"/>
          <w:lang w:val="en-US"/>
        </w:rPr>
      </w:pPr>
      <w:r w:rsidRPr="00215E71">
        <w:rPr>
          <w:rFonts w:ascii="Arial" w:hAnsi="Arial" w:cs="Arial"/>
          <w:sz w:val="21"/>
          <w:szCs w:val="21"/>
          <w:lang w:val="en-US"/>
        </w:rPr>
        <w:t xml:space="preserve">Top ranking among 75,000 companies at </w:t>
      </w:r>
      <w:proofErr w:type="spellStart"/>
      <w:r w:rsidRPr="00215E71">
        <w:rPr>
          <w:rFonts w:ascii="Arial" w:hAnsi="Arial" w:cs="Arial"/>
          <w:sz w:val="21"/>
          <w:szCs w:val="21"/>
          <w:lang w:val="en-US"/>
        </w:rPr>
        <w:t>EcoVadis</w:t>
      </w:r>
      <w:proofErr w:type="spellEnd"/>
    </w:p>
    <w:p w14:paraId="0F18C434" w14:textId="77777777" w:rsidR="00215E71" w:rsidRPr="00FF024E" w:rsidRDefault="00215E71" w:rsidP="00D66952">
      <w:pPr>
        <w:spacing w:after="0" w:line="280" w:lineRule="exact"/>
        <w:jc w:val="both"/>
        <w:rPr>
          <w:rFonts w:ascii="Arial" w:hAnsi="Arial" w:cs="Arial"/>
          <w:sz w:val="21"/>
          <w:szCs w:val="21"/>
          <w:lang w:val="en-US"/>
        </w:rPr>
      </w:pPr>
    </w:p>
    <w:p w14:paraId="4D39F943" w14:textId="4ED70C15" w:rsidR="00F45350" w:rsidRPr="00FF024E" w:rsidRDefault="00F45350" w:rsidP="00D66952">
      <w:pPr>
        <w:spacing w:after="0" w:line="280" w:lineRule="exact"/>
        <w:jc w:val="both"/>
        <w:rPr>
          <w:rFonts w:ascii="Arial" w:hAnsi="Arial" w:cs="Arial"/>
          <w:i/>
          <w:iCs/>
          <w:sz w:val="21"/>
          <w:szCs w:val="21"/>
          <w:lang w:val="en-US"/>
        </w:rPr>
      </w:pPr>
      <w:r w:rsidRPr="00FF024E">
        <w:rPr>
          <w:rFonts w:ascii="Arial" w:hAnsi="Arial" w:cs="Arial"/>
          <w:i/>
          <w:iCs/>
          <w:sz w:val="21"/>
          <w:szCs w:val="21"/>
          <w:lang w:val="en-US"/>
        </w:rPr>
        <w:t xml:space="preserve">Hard, </w:t>
      </w:r>
      <w:r w:rsidR="000122C2" w:rsidRPr="000122C2">
        <w:rPr>
          <w:rFonts w:ascii="Arial" w:hAnsi="Arial" w:cs="Arial"/>
          <w:i/>
          <w:iCs/>
          <w:sz w:val="21"/>
          <w:szCs w:val="21"/>
          <w:lang w:val="en-US"/>
        </w:rPr>
        <w:t>21</w:t>
      </w:r>
      <w:r w:rsidRPr="000122C2">
        <w:rPr>
          <w:rFonts w:ascii="Arial" w:hAnsi="Arial" w:cs="Arial"/>
          <w:i/>
          <w:iCs/>
          <w:sz w:val="21"/>
          <w:szCs w:val="21"/>
          <w:lang w:val="en-US"/>
        </w:rPr>
        <w:t xml:space="preserve"> </w:t>
      </w:r>
      <w:r w:rsidR="000122C2" w:rsidRPr="000122C2">
        <w:rPr>
          <w:rFonts w:ascii="Arial" w:hAnsi="Arial" w:cs="Arial"/>
          <w:i/>
          <w:iCs/>
          <w:sz w:val="21"/>
          <w:szCs w:val="21"/>
          <w:lang w:val="en-US"/>
        </w:rPr>
        <w:t>October</w:t>
      </w:r>
      <w:r w:rsidRPr="000122C2">
        <w:rPr>
          <w:rFonts w:ascii="Arial" w:hAnsi="Arial" w:cs="Arial"/>
          <w:i/>
          <w:iCs/>
          <w:sz w:val="21"/>
          <w:szCs w:val="21"/>
          <w:lang w:val="en-US"/>
        </w:rPr>
        <w:t xml:space="preserve"> 2021</w:t>
      </w:r>
      <w:r w:rsidRPr="00130F64">
        <w:rPr>
          <w:rFonts w:ascii="Arial" w:hAnsi="Arial" w:cs="Arial"/>
          <w:i/>
          <w:iCs/>
          <w:color w:val="FF0000"/>
          <w:sz w:val="21"/>
          <w:szCs w:val="21"/>
          <w:lang w:val="en-US"/>
        </w:rPr>
        <w:t xml:space="preserve"> </w:t>
      </w:r>
      <w:r w:rsidRPr="00FF024E">
        <w:rPr>
          <w:rFonts w:ascii="Arial" w:hAnsi="Arial" w:cs="Arial"/>
          <w:i/>
          <w:iCs/>
          <w:sz w:val="21"/>
          <w:szCs w:val="21"/>
          <w:lang w:val="en-US"/>
        </w:rPr>
        <w:t xml:space="preserve">– </w:t>
      </w:r>
      <w:r w:rsidRPr="009B478E">
        <w:rPr>
          <w:rFonts w:ascii="Arial" w:hAnsi="Arial" w:cs="Arial"/>
          <w:i/>
          <w:sz w:val="21"/>
          <w:szCs w:val="21"/>
        </w:rPr>
        <w:t xml:space="preserve">After the ALPLA Group achieved Silver in 2019 and Gold in 2020, </w:t>
      </w:r>
      <w:proofErr w:type="spellStart"/>
      <w:r w:rsidRPr="009B478E">
        <w:rPr>
          <w:rFonts w:ascii="Arial" w:hAnsi="Arial" w:cs="Arial"/>
          <w:i/>
          <w:sz w:val="21"/>
          <w:szCs w:val="21"/>
        </w:rPr>
        <w:t>EcoVadis</w:t>
      </w:r>
      <w:proofErr w:type="spellEnd"/>
      <w:r w:rsidRPr="009B478E">
        <w:rPr>
          <w:rFonts w:ascii="Arial" w:hAnsi="Arial" w:cs="Arial"/>
          <w:i/>
          <w:sz w:val="21"/>
          <w:szCs w:val="21"/>
        </w:rPr>
        <w:t xml:space="preserve"> has awarded the company its Platinum status for sustainability for the first time in 2021. ALPLA – a global manufacturer of plastic packaging and recycling specialist – is therefore among the top 1 per cent of all 75,000 companies evaluated.</w:t>
      </w:r>
    </w:p>
    <w:p w14:paraId="441C6817" w14:textId="77777777" w:rsidR="00F45350" w:rsidRPr="00F45350" w:rsidRDefault="00F45350" w:rsidP="00D66952">
      <w:pPr>
        <w:spacing w:after="0" w:line="280" w:lineRule="exact"/>
        <w:jc w:val="both"/>
        <w:rPr>
          <w:rFonts w:ascii="Arial" w:hAnsi="Arial" w:cs="Arial"/>
          <w:sz w:val="21"/>
          <w:szCs w:val="21"/>
          <w:lang w:val="en-US"/>
        </w:rPr>
      </w:pPr>
    </w:p>
    <w:p w14:paraId="10D211A6" w14:textId="1536A74B" w:rsidR="00F45350" w:rsidRDefault="00F45350" w:rsidP="00AD69B7">
      <w:pPr>
        <w:spacing w:after="0" w:line="280" w:lineRule="exact"/>
        <w:jc w:val="both"/>
        <w:rPr>
          <w:rFonts w:ascii="Arial" w:hAnsi="Arial"/>
          <w:bCs/>
          <w:sz w:val="21"/>
        </w:rPr>
      </w:pPr>
      <w:r w:rsidRPr="00AD69B7">
        <w:rPr>
          <w:rFonts w:ascii="Arial" w:hAnsi="Arial"/>
          <w:bCs/>
          <w:sz w:val="21"/>
        </w:rPr>
        <w:t xml:space="preserve">Each year, 75,000 companies in 200 fields of business and 160 different countries carry out the self-assessment from </w:t>
      </w:r>
      <w:bookmarkStart w:id="0" w:name="_Hlk84852474"/>
      <w:r w:rsidRPr="00AD69B7">
        <w:rPr>
          <w:rFonts w:ascii="Arial" w:hAnsi="Arial"/>
          <w:bCs/>
          <w:sz w:val="21"/>
        </w:rPr>
        <w:fldChar w:fldCharType="begin"/>
      </w:r>
      <w:r w:rsidRPr="00AD69B7">
        <w:rPr>
          <w:rFonts w:ascii="Arial" w:hAnsi="Arial"/>
          <w:bCs/>
          <w:sz w:val="21"/>
        </w:rPr>
        <w:instrText xml:space="preserve"> HYPERLINK "https://ecovadis.com/" </w:instrText>
      </w:r>
      <w:r w:rsidRPr="00AD69B7">
        <w:rPr>
          <w:rFonts w:ascii="Arial" w:hAnsi="Arial"/>
          <w:bCs/>
          <w:sz w:val="21"/>
        </w:rPr>
        <w:fldChar w:fldCharType="separate"/>
      </w:r>
      <w:proofErr w:type="spellStart"/>
      <w:r w:rsidRPr="00AD69B7">
        <w:rPr>
          <w:rFonts w:ascii="Arial" w:hAnsi="Arial"/>
          <w:bCs/>
          <w:sz w:val="21"/>
        </w:rPr>
        <w:t>EcoVadis</w:t>
      </w:r>
      <w:proofErr w:type="spellEnd"/>
      <w:r w:rsidRPr="00AD69B7">
        <w:rPr>
          <w:rFonts w:ascii="Arial" w:hAnsi="Arial"/>
          <w:bCs/>
          <w:sz w:val="21"/>
        </w:rPr>
        <w:fldChar w:fldCharType="end"/>
      </w:r>
      <w:bookmarkEnd w:id="0"/>
      <w:r w:rsidRPr="00AD69B7">
        <w:rPr>
          <w:rFonts w:ascii="Arial" w:hAnsi="Arial"/>
          <w:bCs/>
          <w:sz w:val="21"/>
        </w:rPr>
        <w:t xml:space="preserve">, the world’s largest and most trusted provider of business sustainability ratings. Major global companies, including many of ALPLA’s customers, use </w:t>
      </w:r>
      <w:proofErr w:type="spellStart"/>
      <w:r w:rsidRPr="00AD69B7">
        <w:rPr>
          <w:rFonts w:ascii="Arial" w:hAnsi="Arial"/>
          <w:bCs/>
          <w:sz w:val="21"/>
        </w:rPr>
        <w:t>EcoVadis</w:t>
      </w:r>
      <w:proofErr w:type="spellEnd"/>
      <w:r w:rsidRPr="00AD69B7">
        <w:rPr>
          <w:rFonts w:ascii="Arial" w:hAnsi="Arial"/>
          <w:bCs/>
          <w:sz w:val="21"/>
        </w:rPr>
        <w:t xml:space="preserve"> ratings to gauge the sustainability and responsibility of their suppliers and ensure that they apply high ethical and environmental standards.</w:t>
      </w:r>
    </w:p>
    <w:p w14:paraId="6CBCADED" w14:textId="77777777" w:rsidR="00AD69B7" w:rsidRPr="00AD69B7" w:rsidRDefault="00AD69B7" w:rsidP="00AD69B7">
      <w:pPr>
        <w:spacing w:after="0" w:line="280" w:lineRule="exact"/>
        <w:jc w:val="both"/>
        <w:rPr>
          <w:rFonts w:ascii="Arial" w:hAnsi="Arial"/>
          <w:bCs/>
          <w:sz w:val="21"/>
        </w:rPr>
      </w:pPr>
    </w:p>
    <w:p w14:paraId="65FBD83B" w14:textId="77777777" w:rsidR="00F45350" w:rsidRPr="00AD69B7" w:rsidRDefault="00F45350" w:rsidP="00AD69B7">
      <w:pPr>
        <w:spacing w:after="0" w:line="280" w:lineRule="exact"/>
        <w:jc w:val="both"/>
        <w:rPr>
          <w:rFonts w:ascii="Arial" w:hAnsi="Arial"/>
          <w:bCs/>
          <w:sz w:val="21"/>
        </w:rPr>
      </w:pPr>
      <w:r w:rsidRPr="00AD69B7">
        <w:rPr>
          <w:rFonts w:ascii="Arial" w:hAnsi="Arial"/>
          <w:bCs/>
          <w:sz w:val="21"/>
        </w:rPr>
        <w:t>The ratings define how socially ethical a company is in four fields called environment, sustainable procurement, ethics and labour and human rights. Health and safety also play an important role in them. A total of 21 different criteria are assessed within these four main themes.</w:t>
      </w:r>
    </w:p>
    <w:p w14:paraId="5FE0921C" w14:textId="77777777" w:rsidR="00AD69B7" w:rsidRDefault="00AD69B7" w:rsidP="00AD69B7">
      <w:pPr>
        <w:spacing w:after="0" w:line="280" w:lineRule="exact"/>
        <w:jc w:val="both"/>
        <w:rPr>
          <w:rFonts w:ascii="Arial" w:hAnsi="Arial" w:cs="Arial"/>
          <w:sz w:val="21"/>
          <w:szCs w:val="21"/>
        </w:rPr>
      </w:pPr>
    </w:p>
    <w:p w14:paraId="572209AE" w14:textId="142EBB9F" w:rsidR="00F45350" w:rsidRPr="00AD69B7" w:rsidRDefault="00F45350" w:rsidP="00AD69B7">
      <w:pPr>
        <w:spacing w:after="0" w:line="280" w:lineRule="exact"/>
        <w:jc w:val="both"/>
        <w:rPr>
          <w:rFonts w:ascii="Arial" w:hAnsi="Arial"/>
          <w:b/>
          <w:sz w:val="21"/>
        </w:rPr>
      </w:pPr>
      <w:r w:rsidRPr="00AD69B7">
        <w:rPr>
          <w:rFonts w:ascii="Arial" w:hAnsi="Arial"/>
          <w:b/>
          <w:sz w:val="21"/>
        </w:rPr>
        <w:t>Strong improvement</w:t>
      </w:r>
    </w:p>
    <w:p w14:paraId="086688FB" w14:textId="0EA04FCF" w:rsidR="00CD3296" w:rsidRDefault="00F45350" w:rsidP="00AD69B7">
      <w:pPr>
        <w:spacing w:after="0" w:line="280" w:lineRule="exact"/>
        <w:jc w:val="both"/>
        <w:rPr>
          <w:rFonts w:ascii="Arial" w:hAnsi="Arial"/>
          <w:bCs/>
          <w:sz w:val="21"/>
        </w:rPr>
      </w:pPr>
      <w:r w:rsidRPr="00AD69B7">
        <w:rPr>
          <w:rFonts w:ascii="Arial" w:hAnsi="Arial"/>
          <w:bCs/>
          <w:sz w:val="21"/>
        </w:rPr>
        <w:t xml:space="preserve">ALPLA has been using </w:t>
      </w:r>
      <w:proofErr w:type="spellStart"/>
      <w:r w:rsidRPr="00AD69B7">
        <w:rPr>
          <w:rFonts w:ascii="Arial" w:hAnsi="Arial"/>
          <w:bCs/>
          <w:sz w:val="21"/>
        </w:rPr>
        <w:t>EcoVadis</w:t>
      </w:r>
      <w:proofErr w:type="spellEnd"/>
      <w:r w:rsidRPr="00AD69B7">
        <w:rPr>
          <w:rFonts w:ascii="Arial" w:hAnsi="Arial"/>
          <w:bCs/>
          <w:sz w:val="21"/>
        </w:rPr>
        <w:t xml:space="preserve"> for </w:t>
      </w:r>
      <w:proofErr w:type="gramStart"/>
      <w:r w:rsidRPr="00AD69B7">
        <w:rPr>
          <w:rFonts w:ascii="Arial" w:hAnsi="Arial"/>
          <w:bCs/>
          <w:sz w:val="21"/>
        </w:rPr>
        <w:t>a number of</w:t>
      </w:r>
      <w:proofErr w:type="gramEnd"/>
      <w:r w:rsidRPr="00AD69B7">
        <w:rPr>
          <w:rFonts w:ascii="Arial" w:hAnsi="Arial"/>
          <w:bCs/>
          <w:sz w:val="21"/>
        </w:rPr>
        <w:t xml:space="preserve"> years and has continuously improved its ratings over time. This year, the ALPLA Group has achieved 73 out of a possible 100 points, making it one of the best (the top 1 per cent) of all participating companies that use </w:t>
      </w:r>
      <w:proofErr w:type="spellStart"/>
      <w:r w:rsidRPr="00AD69B7">
        <w:rPr>
          <w:rFonts w:ascii="Arial" w:hAnsi="Arial"/>
          <w:bCs/>
          <w:sz w:val="21"/>
        </w:rPr>
        <w:t>EcoVadis</w:t>
      </w:r>
      <w:proofErr w:type="spellEnd"/>
      <w:r w:rsidRPr="00AD69B7">
        <w:rPr>
          <w:rFonts w:ascii="Arial" w:hAnsi="Arial"/>
          <w:bCs/>
          <w:sz w:val="21"/>
        </w:rPr>
        <w:t xml:space="preserve"> to rate their corporate social responsibility. </w:t>
      </w:r>
      <w:proofErr w:type="spellStart"/>
      <w:r w:rsidRPr="00AD69B7">
        <w:rPr>
          <w:rFonts w:ascii="Arial" w:hAnsi="Arial"/>
          <w:bCs/>
          <w:sz w:val="21"/>
        </w:rPr>
        <w:t>EcoVadis</w:t>
      </w:r>
      <w:proofErr w:type="spellEnd"/>
      <w:r w:rsidRPr="00AD69B7">
        <w:rPr>
          <w:rFonts w:ascii="Arial" w:hAnsi="Arial"/>
          <w:bCs/>
          <w:sz w:val="21"/>
        </w:rPr>
        <w:t xml:space="preserve"> awarded ALPLA Platinum status for this. ALPLA achieved </w:t>
      </w:r>
      <w:proofErr w:type="gramStart"/>
      <w:r w:rsidRPr="00AD69B7">
        <w:rPr>
          <w:rFonts w:ascii="Arial" w:hAnsi="Arial"/>
          <w:bCs/>
          <w:sz w:val="21"/>
        </w:rPr>
        <w:t>Gold</w:t>
      </w:r>
      <w:proofErr w:type="gramEnd"/>
      <w:r w:rsidRPr="00AD69B7">
        <w:rPr>
          <w:rFonts w:ascii="Arial" w:hAnsi="Arial"/>
          <w:bCs/>
          <w:sz w:val="21"/>
        </w:rPr>
        <w:t xml:space="preserve"> status last year and Silver status two years ago, documenting the enormous improvement made in recent years. The rating is another milestone in ALPLA’s activities in sustainability management. The company will be expanding them even further in the future. Rogelio De la Rosa, Head of Corporate Health, Safety &amp; Environment, adds: ‘We are delighted </w:t>
      </w:r>
      <w:r w:rsidRPr="00AD69B7">
        <w:rPr>
          <w:rFonts w:ascii="Arial" w:hAnsi="Arial"/>
          <w:bCs/>
          <w:sz w:val="21"/>
        </w:rPr>
        <w:lastRenderedPageBreak/>
        <w:t xml:space="preserve">that </w:t>
      </w:r>
      <w:proofErr w:type="spellStart"/>
      <w:r w:rsidRPr="00AD69B7">
        <w:rPr>
          <w:rFonts w:ascii="Arial" w:hAnsi="Arial"/>
          <w:bCs/>
          <w:sz w:val="21"/>
        </w:rPr>
        <w:t>EcoVadis</w:t>
      </w:r>
      <w:proofErr w:type="spellEnd"/>
      <w:r w:rsidRPr="00AD69B7">
        <w:rPr>
          <w:rFonts w:ascii="Arial" w:hAnsi="Arial"/>
          <w:bCs/>
          <w:sz w:val="21"/>
        </w:rPr>
        <w:t xml:space="preserve"> has rewarded us with its Platinum status for our extensive commitment at all levels of sustainability management.’ </w:t>
      </w:r>
    </w:p>
    <w:p w14:paraId="37228274" w14:textId="41F37634" w:rsidR="00AD69B7" w:rsidRDefault="00AD69B7" w:rsidP="00AD69B7">
      <w:pPr>
        <w:spacing w:after="0" w:line="280" w:lineRule="exact"/>
        <w:jc w:val="both"/>
        <w:rPr>
          <w:rFonts w:ascii="Arial" w:hAnsi="Arial"/>
          <w:bCs/>
          <w:sz w:val="21"/>
        </w:rPr>
      </w:pPr>
    </w:p>
    <w:p w14:paraId="340A8F78" w14:textId="77777777" w:rsidR="00AD69B7" w:rsidRPr="00AD69B7" w:rsidRDefault="00AD69B7" w:rsidP="00AD69B7">
      <w:pPr>
        <w:spacing w:after="0" w:line="280" w:lineRule="exact"/>
        <w:jc w:val="both"/>
        <w:rPr>
          <w:rFonts w:ascii="Arial" w:hAnsi="Arial"/>
          <w:bCs/>
          <w:sz w:val="21"/>
        </w:rPr>
      </w:pPr>
    </w:p>
    <w:p w14:paraId="627DBD2D" w14:textId="44B2FDAA" w:rsidR="006C5B6C" w:rsidRPr="006C5B6C" w:rsidRDefault="006C5B6C" w:rsidP="00D66952">
      <w:pPr>
        <w:spacing w:after="0" w:line="280" w:lineRule="exact"/>
        <w:jc w:val="both"/>
        <w:rPr>
          <w:rFonts w:ascii="Arial" w:hAnsi="Arial" w:cs="Arial"/>
          <w:b/>
          <w:bCs/>
          <w:sz w:val="21"/>
          <w:szCs w:val="21"/>
        </w:rPr>
      </w:pPr>
      <w:r>
        <w:rPr>
          <w:rFonts w:ascii="Arial" w:hAnsi="Arial"/>
          <w:b/>
          <w:sz w:val="21"/>
        </w:rPr>
        <w:t>About the ALPLA Group</w:t>
      </w:r>
    </w:p>
    <w:p w14:paraId="0CCF466F" w14:textId="22D8AA0D" w:rsidR="006C5B6C" w:rsidRDefault="006C5B6C" w:rsidP="00D66952">
      <w:pPr>
        <w:spacing w:after="0" w:line="280" w:lineRule="exact"/>
        <w:jc w:val="both"/>
        <w:rPr>
          <w:rFonts w:ascii="Arial" w:hAnsi="Arial"/>
          <w:sz w:val="21"/>
        </w:rPr>
      </w:pPr>
      <w:r>
        <w:rPr>
          <w:rFonts w:ascii="Arial" w:hAnsi="Arial"/>
          <w:sz w:val="21"/>
        </w:rPr>
        <w:t xml:space="preserve">ALPLA is one of the leading companies involved in plastic packaging. Around 21,600 employees worldwide produce custom-made packaging systems, bottles, </w:t>
      </w:r>
      <w:proofErr w:type="gramStart"/>
      <w:r>
        <w:rPr>
          <w:rFonts w:ascii="Arial" w:hAnsi="Arial"/>
          <w:sz w:val="21"/>
        </w:rPr>
        <w:t>caps</w:t>
      </w:r>
      <w:proofErr w:type="gramEnd"/>
      <w:r>
        <w:rPr>
          <w:rFonts w:ascii="Arial" w:hAnsi="Arial"/>
          <w:sz w:val="21"/>
        </w:rPr>
        <w:t xml:space="preserve"> and moulded parts at 178 sites across 45 countries. The high-quality packaging is used in a wide range of areas, including for food and drinks, cosmetics and care products, household detergents, washing and cleaning agents, pharmaceutical products, engine oils and lubricants. </w:t>
      </w:r>
    </w:p>
    <w:p w14:paraId="6D006FFD" w14:textId="77777777" w:rsidR="009A3C53" w:rsidRPr="006C5B6C" w:rsidRDefault="009A3C53" w:rsidP="00D66952">
      <w:pPr>
        <w:spacing w:after="0" w:line="280" w:lineRule="exact"/>
        <w:jc w:val="both"/>
        <w:rPr>
          <w:rFonts w:ascii="Arial" w:hAnsi="Arial" w:cs="Arial"/>
          <w:sz w:val="21"/>
          <w:szCs w:val="21"/>
        </w:rPr>
      </w:pPr>
    </w:p>
    <w:p w14:paraId="16A3F0BF" w14:textId="003A4E1D" w:rsidR="008F6623" w:rsidRDefault="006C5B6C" w:rsidP="00D66952">
      <w:pPr>
        <w:spacing w:after="0" w:line="280" w:lineRule="exact"/>
        <w:jc w:val="both"/>
        <w:rPr>
          <w:rFonts w:ascii="Arial" w:hAnsi="Arial" w:cs="Arial"/>
          <w:sz w:val="21"/>
          <w:szCs w:val="21"/>
        </w:rPr>
      </w:pPr>
      <w:r>
        <w:rPr>
          <w:rFonts w:ascii="Arial" w:hAnsi="Arial"/>
          <w:sz w:val="21"/>
        </w:rPr>
        <w:t xml:space="preserve">ALPLA operates its own recycling plants for PET and HDPE in Austria, Poland, Mexico, </w:t>
      </w:r>
      <w:proofErr w:type="gramStart"/>
      <w:r>
        <w:rPr>
          <w:rFonts w:ascii="Arial" w:hAnsi="Arial"/>
          <w:sz w:val="21"/>
        </w:rPr>
        <w:t>Italy</w:t>
      </w:r>
      <w:proofErr w:type="gramEnd"/>
      <w:r>
        <w:rPr>
          <w:rFonts w:ascii="Arial" w:hAnsi="Arial"/>
          <w:sz w:val="21"/>
        </w:rPr>
        <w:t xml:space="preserve"> and Spain, and in the form of joint ventures in Mexico and Germany. Other projects are being realised elsewhere around the world.</w:t>
      </w:r>
    </w:p>
    <w:p w14:paraId="1BFBC86B" w14:textId="25447894" w:rsidR="0068090C" w:rsidRPr="00A012DD" w:rsidRDefault="0068090C" w:rsidP="00D66952">
      <w:pPr>
        <w:spacing w:after="0" w:line="280" w:lineRule="exact"/>
        <w:jc w:val="both"/>
        <w:rPr>
          <w:rFonts w:ascii="Arial" w:hAnsi="Arial" w:cs="Arial"/>
          <w:sz w:val="21"/>
          <w:szCs w:val="21"/>
          <w:lang w:val="en-US"/>
        </w:rPr>
      </w:pPr>
    </w:p>
    <w:p w14:paraId="5AC05016" w14:textId="40EB9D02" w:rsidR="0068090C" w:rsidRPr="00A012DD" w:rsidRDefault="0068090C" w:rsidP="00D66952">
      <w:pPr>
        <w:spacing w:after="0" w:line="280" w:lineRule="exact"/>
        <w:jc w:val="both"/>
        <w:rPr>
          <w:rFonts w:ascii="Arial" w:hAnsi="Arial" w:cs="Arial"/>
          <w:sz w:val="21"/>
          <w:szCs w:val="21"/>
          <w:lang w:val="en-US"/>
        </w:rPr>
      </w:pPr>
    </w:p>
    <w:p w14:paraId="67BDA2A4" w14:textId="77777777" w:rsidR="006C1B6A" w:rsidRPr="00D66952" w:rsidRDefault="006C1B6A" w:rsidP="00D66952">
      <w:pPr>
        <w:spacing w:after="0" w:line="280" w:lineRule="exact"/>
        <w:jc w:val="both"/>
        <w:rPr>
          <w:rFonts w:ascii="Arial" w:hAnsi="Arial"/>
          <w:b/>
          <w:sz w:val="21"/>
          <w:lang w:val="en-US"/>
        </w:rPr>
      </w:pPr>
    </w:p>
    <w:p w14:paraId="1F288B80" w14:textId="60779C8C" w:rsidR="008F6623" w:rsidRDefault="00B019FE" w:rsidP="00D66952">
      <w:pPr>
        <w:spacing w:after="0" w:line="280" w:lineRule="exact"/>
        <w:jc w:val="both"/>
        <w:rPr>
          <w:rFonts w:ascii="Arial" w:hAnsi="Arial" w:cs="Arial"/>
          <w:b/>
          <w:bCs/>
          <w:sz w:val="21"/>
          <w:szCs w:val="21"/>
        </w:rPr>
      </w:pPr>
      <w:r>
        <w:rPr>
          <w:rFonts w:ascii="Arial" w:hAnsi="Arial"/>
          <w:b/>
          <w:sz w:val="21"/>
        </w:rPr>
        <w:t>Captions</w:t>
      </w:r>
    </w:p>
    <w:p w14:paraId="54C30E1A" w14:textId="4D53EDD0" w:rsidR="004739D6" w:rsidRPr="00F64B7A" w:rsidRDefault="009A3C53" w:rsidP="00D66952">
      <w:pPr>
        <w:spacing w:after="0" w:line="280" w:lineRule="exact"/>
        <w:jc w:val="both"/>
        <w:rPr>
          <w:rFonts w:ascii="Arial" w:hAnsi="Arial" w:cs="Arial"/>
          <w:sz w:val="21"/>
          <w:szCs w:val="21"/>
        </w:rPr>
      </w:pPr>
      <w:r w:rsidRPr="009A3C53">
        <w:rPr>
          <w:rFonts w:ascii="Arial" w:hAnsi="Arial" w:cs="Arial"/>
          <w:sz w:val="21"/>
          <w:szCs w:val="21"/>
          <w:lang w:val="en-US"/>
        </w:rPr>
        <w:t xml:space="preserve">EcoVadis-ALPLA-Platinum-1.jpg: </w:t>
      </w:r>
      <w:r w:rsidR="00130F64">
        <w:rPr>
          <w:rFonts w:ascii="Arial" w:hAnsi="Arial"/>
          <w:sz w:val="21"/>
        </w:rPr>
        <w:t>The rating is another milestone in ALPLA’s activities in sustainability management</w:t>
      </w:r>
      <w:r w:rsidR="006C5B6C">
        <w:rPr>
          <w:rFonts w:ascii="Arial" w:hAnsi="Arial"/>
          <w:sz w:val="21"/>
        </w:rPr>
        <w:t>.</w:t>
      </w:r>
    </w:p>
    <w:p w14:paraId="17005C6E" w14:textId="77777777" w:rsidR="009A3C53" w:rsidRPr="00CD3296" w:rsidRDefault="009A3C53" w:rsidP="009A3C53">
      <w:pPr>
        <w:spacing w:after="0" w:line="280" w:lineRule="exact"/>
        <w:jc w:val="both"/>
        <w:rPr>
          <w:rFonts w:ascii="Arial" w:hAnsi="Arial" w:cs="Arial"/>
          <w:sz w:val="21"/>
          <w:szCs w:val="21"/>
          <w:lang w:val="en-US"/>
        </w:rPr>
      </w:pPr>
    </w:p>
    <w:p w14:paraId="7C504A6B" w14:textId="58467A8F" w:rsidR="009A3C53" w:rsidRPr="009A3C53" w:rsidRDefault="009A3C53" w:rsidP="00D66952">
      <w:pPr>
        <w:spacing w:after="0" w:line="280" w:lineRule="exact"/>
        <w:jc w:val="both"/>
        <w:rPr>
          <w:rFonts w:ascii="Arial" w:hAnsi="Arial" w:cs="Arial"/>
          <w:sz w:val="21"/>
          <w:szCs w:val="21"/>
          <w:lang w:val="en-US"/>
        </w:rPr>
      </w:pPr>
      <w:r w:rsidRPr="009A3C53">
        <w:rPr>
          <w:rFonts w:ascii="Arial" w:hAnsi="Arial" w:cs="Arial"/>
          <w:sz w:val="21"/>
          <w:szCs w:val="21"/>
          <w:lang w:val="en-US"/>
        </w:rPr>
        <w:t xml:space="preserve">EcoVadis-ALPLA-Platinum-2.jpg: After ALPLA achieved Silver in 2019 and Gold in 2020, </w:t>
      </w:r>
      <w:proofErr w:type="spellStart"/>
      <w:r w:rsidRPr="009A3C53">
        <w:rPr>
          <w:rFonts w:ascii="Arial" w:hAnsi="Arial" w:cs="Arial"/>
          <w:sz w:val="21"/>
          <w:szCs w:val="21"/>
          <w:lang w:val="en-US"/>
        </w:rPr>
        <w:t>EcoVadis</w:t>
      </w:r>
      <w:proofErr w:type="spellEnd"/>
      <w:r w:rsidRPr="009A3C53">
        <w:rPr>
          <w:rFonts w:ascii="Arial" w:hAnsi="Arial" w:cs="Arial"/>
          <w:sz w:val="21"/>
          <w:szCs w:val="21"/>
          <w:lang w:val="en-US"/>
        </w:rPr>
        <w:t xml:space="preserve"> has awarded the company its Platinum status for sustainability for the first time in 2021.</w:t>
      </w:r>
    </w:p>
    <w:p w14:paraId="5D78543C" w14:textId="77777777" w:rsidR="009A3C53" w:rsidRPr="009A3C53" w:rsidRDefault="009A3C53" w:rsidP="00D66952">
      <w:pPr>
        <w:spacing w:after="0" w:line="280" w:lineRule="exact"/>
        <w:jc w:val="both"/>
        <w:rPr>
          <w:rFonts w:ascii="Arial" w:hAnsi="Arial" w:cs="Arial"/>
          <w:sz w:val="21"/>
          <w:szCs w:val="21"/>
          <w:lang w:val="en-US"/>
        </w:rPr>
      </w:pPr>
    </w:p>
    <w:p w14:paraId="1BF66AB3" w14:textId="52E03B57" w:rsidR="008F6623" w:rsidRDefault="00B019FE" w:rsidP="00D66952">
      <w:pPr>
        <w:spacing w:after="0" w:line="280" w:lineRule="exact"/>
        <w:jc w:val="both"/>
        <w:rPr>
          <w:rFonts w:ascii="Arial" w:hAnsi="Arial" w:cs="Arial"/>
          <w:sz w:val="21"/>
          <w:szCs w:val="21"/>
        </w:rPr>
      </w:pPr>
      <w:r>
        <w:rPr>
          <w:rFonts w:ascii="Arial" w:hAnsi="Arial"/>
          <w:sz w:val="21"/>
        </w:rPr>
        <w:t>Copyright: ALPLA. Reprinting free of charge for reporting on ALPLA. Photo credit required.</w:t>
      </w:r>
    </w:p>
    <w:p w14:paraId="5F1C956D" w14:textId="03D2E51D" w:rsidR="00165BAD" w:rsidRPr="00A012DD" w:rsidRDefault="00165BAD" w:rsidP="00D66952">
      <w:pPr>
        <w:spacing w:after="0" w:line="280" w:lineRule="exact"/>
        <w:jc w:val="both"/>
        <w:rPr>
          <w:rFonts w:ascii="Arial" w:hAnsi="Arial" w:cs="Arial"/>
          <w:sz w:val="21"/>
          <w:szCs w:val="21"/>
          <w:lang w:val="en-US"/>
        </w:rPr>
      </w:pPr>
    </w:p>
    <w:p w14:paraId="1D3EB3E3" w14:textId="6B0B0015" w:rsidR="00F04397" w:rsidRPr="00A012DD" w:rsidRDefault="00F04397" w:rsidP="00D66952">
      <w:pPr>
        <w:spacing w:after="0" w:line="280" w:lineRule="exact"/>
        <w:jc w:val="both"/>
        <w:rPr>
          <w:rFonts w:ascii="Arial" w:hAnsi="Arial" w:cs="Arial"/>
          <w:sz w:val="21"/>
          <w:szCs w:val="21"/>
          <w:lang w:val="en-US"/>
        </w:rPr>
      </w:pPr>
    </w:p>
    <w:p w14:paraId="200F1D11" w14:textId="77777777" w:rsidR="000F6755" w:rsidRPr="00A012DD" w:rsidRDefault="000F6755" w:rsidP="00D66952">
      <w:pPr>
        <w:spacing w:after="0" w:line="280" w:lineRule="exact"/>
        <w:jc w:val="both"/>
        <w:rPr>
          <w:rFonts w:ascii="Arial" w:hAnsi="Arial" w:cs="Arial"/>
          <w:sz w:val="21"/>
          <w:szCs w:val="21"/>
          <w:lang w:val="en-US"/>
        </w:rPr>
      </w:pPr>
    </w:p>
    <w:p w14:paraId="38E33245" w14:textId="43CFFD8C" w:rsidR="008F6623" w:rsidRDefault="00B019FE" w:rsidP="00D66952">
      <w:pPr>
        <w:spacing w:after="0" w:line="280" w:lineRule="exact"/>
        <w:jc w:val="both"/>
        <w:rPr>
          <w:rFonts w:ascii="Arial" w:hAnsi="Arial" w:cs="Arial"/>
          <w:b/>
          <w:bCs/>
          <w:sz w:val="21"/>
          <w:szCs w:val="21"/>
        </w:rPr>
      </w:pPr>
      <w:r>
        <w:rPr>
          <w:rFonts w:ascii="Arial" w:hAnsi="Arial"/>
          <w:b/>
          <w:sz w:val="21"/>
        </w:rPr>
        <w:t>Enquiry information for editorial</w:t>
      </w:r>
    </w:p>
    <w:p w14:paraId="6AB1A4D9" w14:textId="62973AF0" w:rsidR="00375CEE" w:rsidRPr="00AF4259" w:rsidRDefault="00B019FE" w:rsidP="00D66952">
      <w:pPr>
        <w:spacing w:after="0" w:line="280" w:lineRule="exact"/>
        <w:jc w:val="both"/>
        <w:rPr>
          <w:rFonts w:ascii="Arial" w:hAnsi="Arial"/>
          <w:sz w:val="21"/>
        </w:rPr>
      </w:pPr>
      <w:r>
        <w:rPr>
          <w:rFonts w:ascii="Arial" w:hAnsi="Arial"/>
          <w:sz w:val="21"/>
        </w:rPr>
        <w:t xml:space="preserve">ALPLA, </w:t>
      </w:r>
      <w:r w:rsidR="00F45350">
        <w:rPr>
          <w:rFonts w:ascii="Arial" w:hAnsi="Arial"/>
          <w:sz w:val="21"/>
        </w:rPr>
        <w:t xml:space="preserve">Lukas </w:t>
      </w:r>
      <w:proofErr w:type="spellStart"/>
      <w:r w:rsidR="00F45350">
        <w:rPr>
          <w:rFonts w:ascii="Arial" w:hAnsi="Arial"/>
          <w:sz w:val="21"/>
        </w:rPr>
        <w:t>Österle</w:t>
      </w:r>
      <w:proofErr w:type="spellEnd"/>
      <w:r>
        <w:rPr>
          <w:rFonts w:ascii="Arial" w:hAnsi="Arial"/>
          <w:sz w:val="21"/>
        </w:rPr>
        <w:t xml:space="preserve"> (</w:t>
      </w:r>
      <w:r w:rsidR="00F45350">
        <w:rPr>
          <w:rFonts w:ascii="Arial" w:hAnsi="Arial"/>
          <w:sz w:val="21"/>
        </w:rPr>
        <w:t>Sustainability</w:t>
      </w:r>
      <w:r>
        <w:rPr>
          <w:rFonts w:ascii="Arial" w:hAnsi="Arial"/>
          <w:sz w:val="21"/>
        </w:rPr>
        <w:t xml:space="preserve"> Communications Manager), tel.: +43 (0)5574 </w:t>
      </w:r>
      <w:r w:rsidRPr="00AF4259">
        <w:rPr>
          <w:rFonts w:ascii="Arial" w:hAnsi="Arial"/>
          <w:sz w:val="21"/>
        </w:rPr>
        <w:t>602</w:t>
      </w:r>
      <w:r w:rsidR="00F45350" w:rsidRPr="00AF4259">
        <w:rPr>
          <w:rFonts w:ascii="Arial" w:hAnsi="Arial"/>
          <w:sz w:val="21"/>
        </w:rPr>
        <w:t xml:space="preserve"> 2132</w:t>
      </w:r>
      <w:r w:rsidRPr="00AF4259">
        <w:rPr>
          <w:rFonts w:ascii="Arial" w:hAnsi="Arial"/>
          <w:sz w:val="21"/>
        </w:rPr>
        <w:t xml:space="preserve">, email: </w:t>
      </w:r>
      <w:hyperlink r:id="rId7" w:history="1">
        <w:r w:rsidR="00F45350" w:rsidRPr="00AF4259">
          <w:rPr>
            <w:rFonts w:ascii="Arial" w:hAnsi="Arial"/>
            <w:sz w:val="21"/>
          </w:rPr>
          <w:t>lukas.oesterle@alpla.com</w:t>
        </w:r>
      </w:hyperlink>
    </w:p>
    <w:p w14:paraId="798D2D04" w14:textId="28E1236C" w:rsidR="008F6623" w:rsidRPr="00A012DD" w:rsidRDefault="00B019FE" w:rsidP="00D66952">
      <w:pPr>
        <w:spacing w:after="0" w:line="280" w:lineRule="exact"/>
        <w:jc w:val="both"/>
        <w:rPr>
          <w:rFonts w:ascii="Arial" w:hAnsi="Arial" w:cs="Arial"/>
          <w:sz w:val="21"/>
          <w:szCs w:val="21"/>
          <w:lang w:val="de-AT"/>
        </w:rPr>
        <w:sectPr w:rsidR="008F6623" w:rsidRPr="00A012DD">
          <w:headerReference w:type="default" r:id="rId8"/>
          <w:footerReference w:type="default" r:id="rId9"/>
          <w:headerReference w:type="first" r:id="rId10"/>
          <w:footerReference w:type="first" r:id="rId11"/>
          <w:pgSz w:w="11906" w:h="16838"/>
          <w:pgMar w:top="2948" w:right="2552" w:bottom="1418" w:left="1474" w:header="1021" w:footer="340" w:gutter="0"/>
          <w:pgNumType w:start="1"/>
          <w:cols w:space="720"/>
          <w:formProt w:val="0"/>
          <w:titlePg/>
          <w:docGrid w:linePitch="360" w:charSpace="4096"/>
        </w:sectPr>
      </w:pPr>
      <w:r w:rsidRPr="00A012DD">
        <w:rPr>
          <w:rFonts w:ascii="Arial" w:hAnsi="Arial"/>
          <w:sz w:val="21"/>
          <w:lang w:val="de-AT"/>
        </w:rPr>
        <w:t xml:space="preserve">Pzwei. Pressearbeit, Joshua Köb, tel.: +43 (0)5574 4471 522, </w:t>
      </w:r>
      <w:proofErr w:type="gramStart"/>
      <w:r w:rsidRPr="00A012DD">
        <w:rPr>
          <w:rFonts w:ascii="Arial" w:hAnsi="Arial"/>
          <w:sz w:val="21"/>
          <w:lang w:val="de-AT"/>
        </w:rPr>
        <w:t>email</w:t>
      </w:r>
      <w:proofErr w:type="gramEnd"/>
      <w:r w:rsidRPr="00A012DD">
        <w:rPr>
          <w:rFonts w:ascii="Arial" w:hAnsi="Arial"/>
          <w:sz w:val="21"/>
          <w:lang w:val="de-AT"/>
        </w:rPr>
        <w:t xml:space="preserve">: </w:t>
      </w:r>
      <w:hyperlink r:id="rId12" w:history="1">
        <w:r w:rsidRPr="00A012DD">
          <w:rPr>
            <w:rStyle w:val="Hyperlink"/>
            <w:rFonts w:ascii="Arial" w:hAnsi="Arial"/>
            <w:color w:val="auto"/>
            <w:sz w:val="21"/>
            <w:u w:val="none"/>
            <w:lang w:val="de-AT"/>
          </w:rPr>
          <w:t>joshua.koeb@pzwei.at</w:t>
        </w:r>
      </w:hyperlink>
    </w:p>
    <w:p w14:paraId="3804E1F2" w14:textId="77777777" w:rsidR="008F6623" w:rsidRDefault="008F6623" w:rsidP="00D66952">
      <w:pPr>
        <w:jc w:val="both"/>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036A" w14:textId="77777777" w:rsidR="002B1759" w:rsidRDefault="002B1759">
      <w:pPr>
        <w:spacing w:after="0" w:line="240" w:lineRule="auto"/>
      </w:pPr>
      <w:r>
        <w:separator/>
      </w:r>
    </w:p>
  </w:endnote>
  <w:endnote w:type="continuationSeparator" w:id="0">
    <w:p w14:paraId="2CEF359A" w14:textId="77777777" w:rsidR="002B1759" w:rsidRDefault="002B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7CEBFE8"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015F3217" w14:textId="77777777" w:rsidR="008F6623" w:rsidRDefault="008F66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2024CDBE"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5C46" w14:textId="77777777" w:rsidR="002B1759" w:rsidRDefault="002B1759">
      <w:pPr>
        <w:spacing w:after="0" w:line="240" w:lineRule="auto"/>
      </w:pPr>
      <w:r>
        <w:separator/>
      </w:r>
    </w:p>
  </w:footnote>
  <w:footnote w:type="continuationSeparator" w:id="0">
    <w:p w14:paraId="3C3DB743" w14:textId="77777777" w:rsidR="002B1759" w:rsidRDefault="002B1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A012DD" w:rsidRDefault="00B019FE">
                                <w:pPr>
                                  <w:pStyle w:val="Kopfzeile"/>
                                  <w:spacing w:line="240" w:lineRule="exact"/>
                                  <w:jc w:val="right"/>
                                  <w:rPr>
                                    <w:rFonts w:ascii="Arial" w:hAnsi="Arial" w:cs="Arial"/>
                                    <w:b/>
                                    <w:sz w:val="14"/>
                                    <w:lang w:val="de-AT"/>
                                  </w:rPr>
                                </w:pPr>
                                <w:r w:rsidRPr="00A012DD">
                                  <w:rPr>
                                    <w:rFonts w:ascii="Arial" w:hAnsi="Arial"/>
                                    <w:b/>
                                    <w:sz w:val="14"/>
                                    <w:lang w:val="de-AT"/>
                                  </w:rPr>
                                  <w:t>ALPLA Werke Alwin Lehner GmbH &amp; Co KG</w:t>
                                </w:r>
                              </w:p>
                              <w:p w14:paraId="1576ED05" w14:textId="77777777" w:rsidR="008F6623" w:rsidRPr="00A012DD" w:rsidRDefault="00B019FE">
                                <w:pPr>
                                  <w:pStyle w:val="Kopfzeile"/>
                                  <w:spacing w:line="240" w:lineRule="exact"/>
                                  <w:jc w:val="right"/>
                                  <w:rPr>
                                    <w:rFonts w:ascii="Arial" w:hAnsi="Arial" w:cs="Arial"/>
                                    <w:sz w:val="14"/>
                                    <w:lang w:val="de-AT"/>
                                  </w:rPr>
                                </w:pPr>
                                <w:proofErr w:type="spellStart"/>
                                <w:r w:rsidRPr="00A012DD">
                                  <w:rPr>
                                    <w:rFonts w:ascii="Arial" w:hAnsi="Arial"/>
                                    <w:sz w:val="14"/>
                                    <w:lang w:val="de-AT"/>
                                  </w:rPr>
                                  <w:t>Mockenstrasse</w:t>
                                </w:r>
                                <w:proofErr w:type="spellEnd"/>
                                <w:r w:rsidRPr="00A012DD">
                                  <w:rPr>
                                    <w:rFonts w:ascii="Arial" w:hAnsi="Arial"/>
                                    <w:sz w:val="14"/>
                                    <w:lang w:val="de-AT"/>
                                  </w:rPr>
                                  <w:t xml:space="preserve"> 34</w:t>
                                </w:r>
                              </w:p>
                              <w:p w14:paraId="0E6FA552"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6971 Hard</w:t>
                                </w:r>
                              </w:p>
                              <w:p w14:paraId="6C25FFB9"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Austria</w:t>
                                </w:r>
                              </w:p>
                              <w:p w14:paraId="08D03A3F" w14:textId="0FBA0B0E"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T +43 (0)5574 6020</w:t>
                                </w:r>
                              </w:p>
                              <w:p w14:paraId="375734DD" w14:textId="77777777" w:rsidR="008F6623" w:rsidRPr="00A012DD" w:rsidRDefault="00B019FE">
                                <w:pPr>
                                  <w:pStyle w:val="FrameContents"/>
                                  <w:spacing w:after="0" w:line="240" w:lineRule="exact"/>
                                  <w:jc w:val="right"/>
                                  <w:rPr>
                                    <w:rFonts w:ascii="Arial" w:hAnsi="Arial" w:cs="Arial"/>
                                    <w:sz w:val="14"/>
                                    <w:lang w:val="de-AT"/>
                                  </w:rPr>
                                </w:pPr>
                                <w:r w:rsidRPr="00A012DD">
                                  <w:rPr>
                                    <w:rFonts w:ascii="Arial" w:hAnsi="Arial"/>
                                    <w:sz w:val="14"/>
                                    <w:lang w:val="de-AT"/>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rsidRPr="00F45350"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3DA8E35A" w:rsidR="008F6623" w:rsidRPr="00D66952" w:rsidRDefault="00F45350">
                                <w:pPr>
                                  <w:pStyle w:val="FrameContents"/>
                                  <w:spacing w:after="0" w:line="240" w:lineRule="exact"/>
                                  <w:jc w:val="right"/>
                                  <w:rPr>
                                    <w:rFonts w:ascii="Arial" w:hAnsi="Arial"/>
                                    <w:sz w:val="14"/>
                                    <w:lang w:val="en-US"/>
                                  </w:rPr>
                                </w:pPr>
                                <w:r w:rsidRPr="00D66952">
                                  <w:rPr>
                                    <w:rFonts w:ascii="Arial" w:hAnsi="Arial"/>
                                    <w:sz w:val="14"/>
                                    <w:lang w:val="en-US"/>
                                  </w:rPr>
                                  <w:t xml:space="preserve">Lukas </w:t>
                                </w:r>
                                <w:proofErr w:type="spellStart"/>
                                <w:r w:rsidRPr="00D66952">
                                  <w:rPr>
                                    <w:rFonts w:ascii="Arial" w:hAnsi="Arial"/>
                                    <w:sz w:val="14"/>
                                    <w:lang w:val="en-US"/>
                                  </w:rPr>
                                  <w:t>Österle</w:t>
                                </w:r>
                                <w:proofErr w:type="spellEnd"/>
                              </w:p>
                              <w:p w14:paraId="726B3D76" w14:textId="053C2022" w:rsidR="008F6623" w:rsidRPr="00D66952" w:rsidRDefault="00F45350">
                                <w:pPr>
                                  <w:pStyle w:val="FrameContents"/>
                                  <w:spacing w:after="0" w:line="240" w:lineRule="exact"/>
                                  <w:jc w:val="right"/>
                                  <w:rPr>
                                    <w:rFonts w:ascii="Arial" w:hAnsi="Arial"/>
                                    <w:sz w:val="14"/>
                                    <w:lang w:val="en-US"/>
                                  </w:rPr>
                                </w:pPr>
                                <w:r w:rsidRPr="00D66952">
                                  <w:rPr>
                                    <w:rFonts w:ascii="Arial" w:hAnsi="Arial"/>
                                    <w:sz w:val="14"/>
                                    <w:lang w:val="en-US"/>
                                  </w:rPr>
                                  <w:t>Lukas.oesterle</w:t>
                                </w:r>
                                <w:r w:rsidR="00B019FE" w:rsidRPr="00D66952">
                                  <w:rPr>
                                    <w:rFonts w:ascii="Arial" w:hAnsi="Arial"/>
                                    <w:sz w:val="14"/>
                                    <w:lang w:val="en-US"/>
                                  </w:rPr>
                                  <w:t>@alpla.com</w:t>
                                </w:r>
                              </w:p>
                              <w:p w14:paraId="1721C929" w14:textId="5CE278F5" w:rsidR="008F6623" w:rsidRPr="00F45350" w:rsidRDefault="00B019FE">
                                <w:pPr>
                                  <w:pStyle w:val="FrameContents"/>
                                  <w:spacing w:after="0" w:line="240" w:lineRule="exact"/>
                                  <w:jc w:val="right"/>
                                  <w:rPr>
                                    <w:rFonts w:ascii="Arial" w:hAnsi="Arial"/>
                                    <w:sz w:val="14"/>
                                    <w:lang w:val="de-AT"/>
                                  </w:rPr>
                                </w:pPr>
                                <w:r w:rsidRPr="00F45350">
                                  <w:rPr>
                                    <w:rFonts w:ascii="Arial" w:hAnsi="Arial"/>
                                    <w:sz w:val="14"/>
                                    <w:lang w:val="de-AT"/>
                                  </w:rPr>
                                  <w:t xml:space="preserve">T +43 (0)5574 602 </w:t>
                                </w:r>
                                <w:r w:rsidR="00F45350">
                                  <w:rPr>
                                    <w:rFonts w:ascii="Arial" w:hAnsi="Arial"/>
                                    <w:sz w:val="14"/>
                                    <w:lang w:val="de-AT"/>
                                  </w:rPr>
                                  <w:t>2132</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A012DD" w:rsidRDefault="00B019FE">
                          <w:pPr>
                            <w:pStyle w:val="Kopfzeile"/>
                            <w:spacing w:line="240" w:lineRule="exact"/>
                            <w:jc w:val="right"/>
                            <w:rPr>
                              <w:rFonts w:ascii="Arial" w:hAnsi="Arial" w:cs="Arial"/>
                              <w:b/>
                              <w:sz w:val="14"/>
                              <w:lang w:val="de-AT"/>
                            </w:rPr>
                          </w:pPr>
                          <w:r w:rsidRPr="00A012DD">
                            <w:rPr>
                              <w:rFonts w:ascii="Arial" w:hAnsi="Arial"/>
                              <w:b/>
                              <w:sz w:val="14"/>
                              <w:lang w:val="de-AT"/>
                            </w:rPr>
                            <w:t>ALPLA Werke Alwin Lehner GmbH &amp; Co KG</w:t>
                          </w:r>
                        </w:p>
                        <w:p w14:paraId="1576ED05" w14:textId="77777777" w:rsidR="008F6623" w:rsidRPr="00A012DD" w:rsidRDefault="00B019FE">
                          <w:pPr>
                            <w:pStyle w:val="Kopfzeile"/>
                            <w:spacing w:line="240" w:lineRule="exact"/>
                            <w:jc w:val="right"/>
                            <w:rPr>
                              <w:rFonts w:ascii="Arial" w:hAnsi="Arial" w:cs="Arial"/>
                              <w:sz w:val="14"/>
                              <w:lang w:val="de-AT"/>
                            </w:rPr>
                          </w:pPr>
                          <w:proofErr w:type="spellStart"/>
                          <w:r w:rsidRPr="00A012DD">
                            <w:rPr>
                              <w:rFonts w:ascii="Arial" w:hAnsi="Arial"/>
                              <w:sz w:val="14"/>
                              <w:lang w:val="de-AT"/>
                            </w:rPr>
                            <w:t>Mockenstrasse</w:t>
                          </w:r>
                          <w:proofErr w:type="spellEnd"/>
                          <w:r w:rsidRPr="00A012DD">
                            <w:rPr>
                              <w:rFonts w:ascii="Arial" w:hAnsi="Arial"/>
                              <w:sz w:val="14"/>
                              <w:lang w:val="de-AT"/>
                            </w:rPr>
                            <w:t xml:space="preserve"> 34</w:t>
                          </w:r>
                        </w:p>
                        <w:p w14:paraId="0E6FA552"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6971 Hard</w:t>
                          </w:r>
                        </w:p>
                        <w:p w14:paraId="6C25FFB9"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Austria</w:t>
                          </w:r>
                        </w:p>
                        <w:p w14:paraId="08D03A3F" w14:textId="0FBA0B0E"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T +43 (0)5574 6020</w:t>
                          </w:r>
                        </w:p>
                        <w:p w14:paraId="375734DD" w14:textId="77777777" w:rsidR="008F6623" w:rsidRPr="00A012DD" w:rsidRDefault="00B019FE">
                          <w:pPr>
                            <w:pStyle w:val="FrameContents"/>
                            <w:spacing w:after="0" w:line="240" w:lineRule="exact"/>
                            <w:jc w:val="right"/>
                            <w:rPr>
                              <w:rFonts w:ascii="Arial" w:hAnsi="Arial" w:cs="Arial"/>
                              <w:sz w:val="14"/>
                              <w:lang w:val="de-AT"/>
                            </w:rPr>
                          </w:pPr>
                          <w:r w:rsidRPr="00A012DD">
                            <w:rPr>
                              <w:rFonts w:ascii="Arial" w:hAnsi="Arial"/>
                              <w:sz w:val="14"/>
                              <w:lang w:val="de-AT"/>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rsidRPr="00F45350"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3DA8E35A" w:rsidR="008F6623" w:rsidRPr="00D66952" w:rsidRDefault="00F45350">
                          <w:pPr>
                            <w:pStyle w:val="FrameContents"/>
                            <w:spacing w:after="0" w:line="240" w:lineRule="exact"/>
                            <w:jc w:val="right"/>
                            <w:rPr>
                              <w:rFonts w:ascii="Arial" w:hAnsi="Arial"/>
                              <w:sz w:val="14"/>
                              <w:lang w:val="en-US"/>
                            </w:rPr>
                          </w:pPr>
                          <w:r w:rsidRPr="00D66952">
                            <w:rPr>
                              <w:rFonts w:ascii="Arial" w:hAnsi="Arial"/>
                              <w:sz w:val="14"/>
                              <w:lang w:val="en-US"/>
                            </w:rPr>
                            <w:t xml:space="preserve">Lukas </w:t>
                          </w:r>
                          <w:proofErr w:type="spellStart"/>
                          <w:r w:rsidRPr="00D66952">
                            <w:rPr>
                              <w:rFonts w:ascii="Arial" w:hAnsi="Arial"/>
                              <w:sz w:val="14"/>
                              <w:lang w:val="en-US"/>
                            </w:rPr>
                            <w:t>Österle</w:t>
                          </w:r>
                          <w:proofErr w:type="spellEnd"/>
                        </w:p>
                        <w:p w14:paraId="726B3D76" w14:textId="053C2022" w:rsidR="008F6623" w:rsidRPr="00D66952" w:rsidRDefault="00F45350">
                          <w:pPr>
                            <w:pStyle w:val="FrameContents"/>
                            <w:spacing w:after="0" w:line="240" w:lineRule="exact"/>
                            <w:jc w:val="right"/>
                            <w:rPr>
                              <w:rFonts w:ascii="Arial" w:hAnsi="Arial"/>
                              <w:sz w:val="14"/>
                              <w:lang w:val="en-US"/>
                            </w:rPr>
                          </w:pPr>
                          <w:r w:rsidRPr="00D66952">
                            <w:rPr>
                              <w:rFonts w:ascii="Arial" w:hAnsi="Arial"/>
                              <w:sz w:val="14"/>
                              <w:lang w:val="en-US"/>
                            </w:rPr>
                            <w:t>Lukas.oesterle</w:t>
                          </w:r>
                          <w:r w:rsidR="00B019FE" w:rsidRPr="00D66952">
                            <w:rPr>
                              <w:rFonts w:ascii="Arial" w:hAnsi="Arial"/>
                              <w:sz w:val="14"/>
                              <w:lang w:val="en-US"/>
                            </w:rPr>
                            <w:t>@alpla.com</w:t>
                          </w:r>
                        </w:p>
                        <w:p w14:paraId="1721C929" w14:textId="5CE278F5" w:rsidR="008F6623" w:rsidRPr="00F45350" w:rsidRDefault="00B019FE">
                          <w:pPr>
                            <w:pStyle w:val="FrameContents"/>
                            <w:spacing w:after="0" w:line="240" w:lineRule="exact"/>
                            <w:jc w:val="right"/>
                            <w:rPr>
                              <w:rFonts w:ascii="Arial" w:hAnsi="Arial"/>
                              <w:sz w:val="14"/>
                              <w:lang w:val="de-AT"/>
                            </w:rPr>
                          </w:pPr>
                          <w:r w:rsidRPr="00F45350">
                            <w:rPr>
                              <w:rFonts w:ascii="Arial" w:hAnsi="Arial"/>
                              <w:sz w:val="14"/>
                              <w:lang w:val="de-AT"/>
                            </w:rPr>
                            <w:t xml:space="preserve">T +43 (0)5574 602 </w:t>
                          </w:r>
                          <w:r w:rsidR="00F45350">
                            <w:rPr>
                              <w:rFonts w:ascii="Arial" w:hAnsi="Arial"/>
                              <w:sz w:val="14"/>
                              <w:lang w:val="de-AT"/>
                            </w:rPr>
                            <w:t>2132</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122C2"/>
    <w:rsid w:val="0001568D"/>
    <w:rsid w:val="000452C7"/>
    <w:rsid w:val="00046E4D"/>
    <w:rsid w:val="0005108F"/>
    <w:rsid w:val="000B277A"/>
    <w:rsid w:val="000B2DEA"/>
    <w:rsid w:val="000B69F6"/>
    <w:rsid w:val="000C7A80"/>
    <w:rsid w:val="000D3C11"/>
    <w:rsid w:val="000E2889"/>
    <w:rsid w:val="000F50D4"/>
    <w:rsid w:val="000F6755"/>
    <w:rsid w:val="00101ECF"/>
    <w:rsid w:val="00130F64"/>
    <w:rsid w:val="00165BAD"/>
    <w:rsid w:val="001701A9"/>
    <w:rsid w:val="001C0805"/>
    <w:rsid w:val="001C2D43"/>
    <w:rsid w:val="001E09E7"/>
    <w:rsid w:val="001E2AD7"/>
    <w:rsid w:val="001E3083"/>
    <w:rsid w:val="001E30BE"/>
    <w:rsid w:val="001F646A"/>
    <w:rsid w:val="0020157F"/>
    <w:rsid w:val="002129BE"/>
    <w:rsid w:val="00215E71"/>
    <w:rsid w:val="002241AF"/>
    <w:rsid w:val="00263D63"/>
    <w:rsid w:val="002644EA"/>
    <w:rsid w:val="00264FF1"/>
    <w:rsid w:val="00275102"/>
    <w:rsid w:val="00280071"/>
    <w:rsid w:val="002806B2"/>
    <w:rsid w:val="002928BF"/>
    <w:rsid w:val="002934B4"/>
    <w:rsid w:val="00293927"/>
    <w:rsid w:val="00295A44"/>
    <w:rsid w:val="002B1759"/>
    <w:rsid w:val="002C2940"/>
    <w:rsid w:val="002D5E8C"/>
    <w:rsid w:val="00303D07"/>
    <w:rsid w:val="00333394"/>
    <w:rsid w:val="00344362"/>
    <w:rsid w:val="00346846"/>
    <w:rsid w:val="00375CEE"/>
    <w:rsid w:val="00393ED2"/>
    <w:rsid w:val="003B427D"/>
    <w:rsid w:val="003C390E"/>
    <w:rsid w:val="003D420D"/>
    <w:rsid w:val="003F6F56"/>
    <w:rsid w:val="00400C61"/>
    <w:rsid w:val="00403F25"/>
    <w:rsid w:val="004102A4"/>
    <w:rsid w:val="00416C79"/>
    <w:rsid w:val="00420F1B"/>
    <w:rsid w:val="004372B7"/>
    <w:rsid w:val="00447ABA"/>
    <w:rsid w:val="00453B8B"/>
    <w:rsid w:val="00454B44"/>
    <w:rsid w:val="004600C1"/>
    <w:rsid w:val="00465414"/>
    <w:rsid w:val="004739D6"/>
    <w:rsid w:val="00474E55"/>
    <w:rsid w:val="0049138A"/>
    <w:rsid w:val="004A6D22"/>
    <w:rsid w:val="004B0E9B"/>
    <w:rsid w:val="004B48FC"/>
    <w:rsid w:val="004D0F68"/>
    <w:rsid w:val="004F35A3"/>
    <w:rsid w:val="005159FC"/>
    <w:rsid w:val="0052541D"/>
    <w:rsid w:val="00526286"/>
    <w:rsid w:val="00556FE6"/>
    <w:rsid w:val="00565B32"/>
    <w:rsid w:val="005772CE"/>
    <w:rsid w:val="00582861"/>
    <w:rsid w:val="00583FA5"/>
    <w:rsid w:val="005918BF"/>
    <w:rsid w:val="0059376A"/>
    <w:rsid w:val="005A2382"/>
    <w:rsid w:val="005A27AE"/>
    <w:rsid w:val="005A63D8"/>
    <w:rsid w:val="005A7970"/>
    <w:rsid w:val="005B14CF"/>
    <w:rsid w:val="005B5B2A"/>
    <w:rsid w:val="005C1E88"/>
    <w:rsid w:val="005D005D"/>
    <w:rsid w:val="005E3247"/>
    <w:rsid w:val="005F46B7"/>
    <w:rsid w:val="006002E6"/>
    <w:rsid w:val="0060137B"/>
    <w:rsid w:val="00605810"/>
    <w:rsid w:val="00611D33"/>
    <w:rsid w:val="00616E8C"/>
    <w:rsid w:val="00622D39"/>
    <w:rsid w:val="00642BE7"/>
    <w:rsid w:val="006701BA"/>
    <w:rsid w:val="0068090C"/>
    <w:rsid w:val="006B1173"/>
    <w:rsid w:val="006C1B6A"/>
    <w:rsid w:val="006C5B6C"/>
    <w:rsid w:val="006F25DC"/>
    <w:rsid w:val="00700564"/>
    <w:rsid w:val="00703B04"/>
    <w:rsid w:val="00717FF5"/>
    <w:rsid w:val="00734192"/>
    <w:rsid w:val="00754B3D"/>
    <w:rsid w:val="00764F54"/>
    <w:rsid w:val="00774D56"/>
    <w:rsid w:val="007A3FEB"/>
    <w:rsid w:val="008027BB"/>
    <w:rsid w:val="0081571C"/>
    <w:rsid w:val="0084391B"/>
    <w:rsid w:val="00843A8C"/>
    <w:rsid w:val="0085013F"/>
    <w:rsid w:val="008611F0"/>
    <w:rsid w:val="00861C16"/>
    <w:rsid w:val="00881ACD"/>
    <w:rsid w:val="00894DB1"/>
    <w:rsid w:val="008959F6"/>
    <w:rsid w:val="008B712E"/>
    <w:rsid w:val="008C1C2F"/>
    <w:rsid w:val="008C4E11"/>
    <w:rsid w:val="008E26D0"/>
    <w:rsid w:val="008F4B20"/>
    <w:rsid w:val="008F5B1C"/>
    <w:rsid w:val="008F6623"/>
    <w:rsid w:val="00957BBE"/>
    <w:rsid w:val="00960429"/>
    <w:rsid w:val="00964EAA"/>
    <w:rsid w:val="009A3C53"/>
    <w:rsid w:val="009B6973"/>
    <w:rsid w:val="009C393D"/>
    <w:rsid w:val="009D33C0"/>
    <w:rsid w:val="009E152B"/>
    <w:rsid w:val="009F1036"/>
    <w:rsid w:val="009F5B6C"/>
    <w:rsid w:val="00A012DD"/>
    <w:rsid w:val="00A01621"/>
    <w:rsid w:val="00A02291"/>
    <w:rsid w:val="00A03A7A"/>
    <w:rsid w:val="00A1407E"/>
    <w:rsid w:val="00A14310"/>
    <w:rsid w:val="00A15C71"/>
    <w:rsid w:val="00A202B1"/>
    <w:rsid w:val="00A23B0C"/>
    <w:rsid w:val="00A3428A"/>
    <w:rsid w:val="00A5156D"/>
    <w:rsid w:val="00A553E5"/>
    <w:rsid w:val="00A97590"/>
    <w:rsid w:val="00AA265B"/>
    <w:rsid w:val="00AD4AAD"/>
    <w:rsid w:val="00AD69B7"/>
    <w:rsid w:val="00AF4259"/>
    <w:rsid w:val="00B00CD4"/>
    <w:rsid w:val="00B019FE"/>
    <w:rsid w:val="00B32599"/>
    <w:rsid w:val="00B43493"/>
    <w:rsid w:val="00B442EE"/>
    <w:rsid w:val="00B463F4"/>
    <w:rsid w:val="00B51D17"/>
    <w:rsid w:val="00B7475B"/>
    <w:rsid w:val="00B85710"/>
    <w:rsid w:val="00B91B0A"/>
    <w:rsid w:val="00B96562"/>
    <w:rsid w:val="00BA35A1"/>
    <w:rsid w:val="00BB097A"/>
    <w:rsid w:val="00BB3735"/>
    <w:rsid w:val="00BD62AC"/>
    <w:rsid w:val="00BF5AC4"/>
    <w:rsid w:val="00C56569"/>
    <w:rsid w:val="00C65A96"/>
    <w:rsid w:val="00C955D8"/>
    <w:rsid w:val="00CD3165"/>
    <w:rsid w:val="00CD3296"/>
    <w:rsid w:val="00CD40B4"/>
    <w:rsid w:val="00CE1919"/>
    <w:rsid w:val="00CE3D45"/>
    <w:rsid w:val="00D04B3E"/>
    <w:rsid w:val="00D14265"/>
    <w:rsid w:val="00D4071B"/>
    <w:rsid w:val="00D45670"/>
    <w:rsid w:val="00D46B50"/>
    <w:rsid w:val="00D57483"/>
    <w:rsid w:val="00D57E28"/>
    <w:rsid w:val="00D62462"/>
    <w:rsid w:val="00D66952"/>
    <w:rsid w:val="00D81A3E"/>
    <w:rsid w:val="00D92D59"/>
    <w:rsid w:val="00D93F2F"/>
    <w:rsid w:val="00D95C60"/>
    <w:rsid w:val="00DB067F"/>
    <w:rsid w:val="00DB26B4"/>
    <w:rsid w:val="00DC14AB"/>
    <w:rsid w:val="00DC1989"/>
    <w:rsid w:val="00DF1CAE"/>
    <w:rsid w:val="00DF2A1E"/>
    <w:rsid w:val="00E0038A"/>
    <w:rsid w:val="00E01F49"/>
    <w:rsid w:val="00E02305"/>
    <w:rsid w:val="00E12952"/>
    <w:rsid w:val="00E51F44"/>
    <w:rsid w:val="00E81E96"/>
    <w:rsid w:val="00E84DB1"/>
    <w:rsid w:val="00E932FD"/>
    <w:rsid w:val="00E93A69"/>
    <w:rsid w:val="00E945AF"/>
    <w:rsid w:val="00E97804"/>
    <w:rsid w:val="00EA2D2C"/>
    <w:rsid w:val="00EA46BD"/>
    <w:rsid w:val="00EB1114"/>
    <w:rsid w:val="00EC025B"/>
    <w:rsid w:val="00ED1BE6"/>
    <w:rsid w:val="00EE556F"/>
    <w:rsid w:val="00EF33DD"/>
    <w:rsid w:val="00F03FB6"/>
    <w:rsid w:val="00F04397"/>
    <w:rsid w:val="00F04EA3"/>
    <w:rsid w:val="00F07501"/>
    <w:rsid w:val="00F241AF"/>
    <w:rsid w:val="00F34BB6"/>
    <w:rsid w:val="00F442E1"/>
    <w:rsid w:val="00F44C22"/>
    <w:rsid w:val="00F45350"/>
    <w:rsid w:val="00F46E8B"/>
    <w:rsid w:val="00F47762"/>
    <w:rsid w:val="00F557A6"/>
    <w:rsid w:val="00F64B7A"/>
    <w:rsid w:val="00F744C6"/>
    <w:rsid w:val="00F81DDC"/>
    <w:rsid w:val="00F90C15"/>
    <w:rsid w:val="00FA4E30"/>
    <w:rsid w:val="00FD05B5"/>
    <w:rsid w:val="00FD33FF"/>
    <w:rsid w:val="00FE5BCC"/>
    <w:rsid w:val="00FF141F"/>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character" w:styleId="NichtaufgelsteErwhnung">
    <w:name w:val="Unresolved Mention"/>
    <w:basedOn w:val="Absatz-Standardschriftart"/>
    <w:uiPriority w:val="99"/>
    <w:semiHidden/>
    <w:unhideWhenUsed/>
    <w:rsid w:val="00F4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kas.oesterle@alpla.com" TargetMode="External"/><Relationship Id="rId12" Type="http://schemas.openxmlformats.org/officeDocument/2006/relationships/hyperlink" Target="mailto:joshua.koeb@pzwei.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A8F1-7C7E-4326-AE93-265F793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18</cp:revision>
  <cp:lastPrinted>2021-10-01T11:57:00Z</cp:lastPrinted>
  <dcterms:created xsi:type="dcterms:W3CDTF">2021-10-01T11:49:00Z</dcterms:created>
  <dcterms:modified xsi:type="dcterms:W3CDTF">2021-10-21T10:47:00Z</dcterms:modified>
  <dc:language>de-DE</dc:language>
</cp:coreProperties>
</file>