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183" w14:textId="77777777" w:rsidR="008F6623" w:rsidRPr="00FC5071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1E19B660" w14:textId="77777777" w:rsidR="008F6623" w:rsidRPr="00FC5071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B7634CD" w14:textId="70C354BF" w:rsidR="008F6623" w:rsidRDefault="008F6623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0972803" w14:textId="77777777" w:rsidR="00E03CCB" w:rsidRPr="00E03CCB" w:rsidRDefault="00E03CCB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0D47197" w14:textId="77777777" w:rsidR="008F6623" w:rsidRPr="00E03CCB" w:rsidRDefault="008F6623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11694E2" w14:textId="77777777" w:rsidR="008F6623" w:rsidRPr="00E03CCB" w:rsidRDefault="008F6623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A5A7293" w14:textId="77777777" w:rsidR="008F6623" w:rsidRPr="00E03CCB" w:rsidRDefault="008F6623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AEA4E64" w14:textId="77777777" w:rsidR="008F6623" w:rsidRPr="00E03CCB" w:rsidRDefault="008F6623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9CE15C3" w14:textId="77777777" w:rsidR="008F6623" w:rsidRPr="00E03CCB" w:rsidRDefault="008F6623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225C5F5" w14:textId="77777777" w:rsidR="008F6623" w:rsidRPr="00E03CCB" w:rsidRDefault="008F6623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E284C67" w14:textId="77777777" w:rsidR="008F6623" w:rsidRPr="00FC5071" w:rsidRDefault="00B019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FC5071">
        <w:rPr>
          <w:rFonts w:ascii="Arial" w:hAnsi="Arial"/>
          <w:sz w:val="21"/>
        </w:rPr>
        <w:t>ALPLA Group</w:t>
      </w:r>
    </w:p>
    <w:p w14:paraId="5B07E3C2" w14:textId="77777777" w:rsidR="008F6623" w:rsidRPr="00FC5071" w:rsidRDefault="00B019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FC5071">
        <w:rPr>
          <w:rFonts w:ascii="Arial" w:hAnsi="Arial"/>
          <w:sz w:val="21"/>
        </w:rPr>
        <w:t>Press release</w:t>
      </w:r>
    </w:p>
    <w:p w14:paraId="58B9693C" w14:textId="77777777" w:rsidR="008F6623" w:rsidRPr="00E03CCB" w:rsidRDefault="008F6623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3E001D6" w14:textId="77777777" w:rsidR="008F6623" w:rsidRPr="00E03CCB" w:rsidRDefault="008F6623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3B33434" w14:textId="6BC51368" w:rsidR="008F6623" w:rsidRPr="00FC5071" w:rsidRDefault="00A700BE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</w:rPr>
      </w:pPr>
      <w:r w:rsidRPr="00FC5071">
        <w:rPr>
          <w:rFonts w:ascii="Arial" w:hAnsi="Arial"/>
          <w:b/>
          <w:sz w:val="21"/>
        </w:rPr>
        <w:t xml:space="preserve">Global </w:t>
      </w:r>
      <w:r w:rsidR="006346A5" w:rsidRPr="00FC5071">
        <w:rPr>
          <w:rFonts w:ascii="Arial" w:hAnsi="Arial"/>
          <w:b/>
          <w:sz w:val="21"/>
        </w:rPr>
        <w:t>p</w:t>
      </w:r>
      <w:r w:rsidRPr="00FC5071">
        <w:rPr>
          <w:rFonts w:ascii="Arial" w:hAnsi="Arial"/>
          <w:b/>
          <w:sz w:val="21"/>
        </w:rPr>
        <w:t>lastic</w:t>
      </w:r>
      <w:r w:rsidR="00793317">
        <w:rPr>
          <w:rFonts w:ascii="Arial" w:hAnsi="Arial"/>
          <w:b/>
          <w:sz w:val="21"/>
        </w:rPr>
        <w:t xml:space="preserve"> packaging </w:t>
      </w:r>
      <w:r w:rsidR="006346A5" w:rsidRPr="00FC5071">
        <w:rPr>
          <w:rFonts w:ascii="Arial" w:hAnsi="Arial"/>
          <w:b/>
          <w:sz w:val="21"/>
        </w:rPr>
        <w:t>m</w:t>
      </w:r>
      <w:r w:rsidRPr="00FC5071">
        <w:rPr>
          <w:rFonts w:ascii="Arial" w:hAnsi="Arial"/>
          <w:b/>
          <w:sz w:val="21"/>
        </w:rPr>
        <w:t xml:space="preserve">anufacturer </w:t>
      </w:r>
      <w:r w:rsidR="006346A5" w:rsidRPr="00FC5071">
        <w:rPr>
          <w:rFonts w:ascii="Arial" w:hAnsi="Arial"/>
          <w:b/>
          <w:sz w:val="21"/>
        </w:rPr>
        <w:t>s</w:t>
      </w:r>
      <w:r w:rsidRPr="00FC5071">
        <w:rPr>
          <w:rFonts w:ascii="Arial" w:hAnsi="Arial"/>
          <w:b/>
          <w:sz w:val="21"/>
        </w:rPr>
        <w:t xml:space="preserve">elects Kansas City for </w:t>
      </w:r>
      <w:r w:rsidR="006346A5" w:rsidRPr="00FC5071">
        <w:rPr>
          <w:rFonts w:ascii="Arial" w:hAnsi="Arial"/>
          <w:b/>
          <w:sz w:val="21"/>
        </w:rPr>
        <w:t>n</w:t>
      </w:r>
      <w:r w:rsidRPr="00FC5071">
        <w:rPr>
          <w:rFonts w:ascii="Arial" w:hAnsi="Arial"/>
          <w:b/>
          <w:sz w:val="21"/>
        </w:rPr>
        <w:t xml:space="preserve">ew </w:t>
      </w:r>
      <w:r w:rsidR="006346A5" w:rsidRPr="00FC5071">
        <w:rPr>
          <w:rFonts w:ascii="Arial" w:hAnsi="Arial"/>
          <w:b/>
          <w:sz w:val="21"/>
        </w:rPr>
        <w:t>f</w:t>
      </w:r>
      <w:r w:rsidRPr="00FC5071">
        <w:rPr>
          <w:rFonts w:ascii="Arial" w:hAnsi="Arial"/>
          <w:b/>
          <w:sz w:val="21"/>
        </w:rPr>
        <w:t>acility</w:t>
      </w:r>
    </w:p>
    <w:p w14:paraId="5CE670FA" w14:textId="5F1D8353" w:rsidR="008F6623" w:rsidRPr="00FC5071" w:rsidRDefault="00997850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C5071">
        <w:rPr>
          <w:rFonts w:ascii="Arial" w:hAnsi="Arial"/>
          <w:sz w:val="21"/>
        </w:rPr>
        <w:t>ALPLA Inc</w:t>
      </w:r>
      <w:r w:rsidR="00FC5071">
        <w:rPr>
          <w:rFonts w:ascii="Arial" w:hAnsi="Arial"/>
          <w:sz w:val="21"/>
        </w:rPr>
        <w:t>.</w:t>
      </w:r>
      <w:r w:rsidRPr="00E03CCB">
        <w:rPr>
          <w:rFonts w:ascii="Arial" w:hAnsi="Arial"/>
          <w:sz w:val="21"/>
        </w:rPr>
        <w:t xml:space="preserve">’s </w:t>
      </w:r>
      <w:r w:rsidR="006346A5" w:rsidRPr="00E03CCB">
        <w:rPr>
          <w:rFonts w:ascii="Arial" w:hAnsi="Arial"/>
          <w:sz w:val="21"/>
        </w:rPr>
        <w:t>2</w:t>
      </w:r>
      <w:r w:rsidR="00E03CCB" w:rsidRPr="00E03CCB">
        <w:rPr>
          <w:rFonts w:ascii="Arial" w:hAnsi="Arial"/>
          <w:sz w:val="21"/>
        </w:rPr>
        <w:t>3,000</w:t>
      </w:r>
      <w:r w:rsidR="006346A5" w:rsidRPr="00FC5071">
        <w:rPr>
          <w:rFonts w:ascii="Arial" w:hAnsi="Arial"/>
          <w:sz w:val="21"/>
        </w:rPr>
        <w:t xml:space="preserve"> </w:t>
      </w:r>
      <w:r w:rsidRPr="00FC5071">
        <w:rPr>
          <w:rFonts w:ascii="Arial" w:hAnsi="Arial"/>
          <w:sz w:val="21"/>
        </w:rPr>
        <w:t>sq</w:t>
      </w:r>
      <w:r w:rsidR="006346A5" w:rsidRPr="00FC5071">
        <w:rPr>
          <w:rFonts w:ascii="Arial" w:hAnsi="Arial"/>
          <w:sz w:val="21"/>
        </w:rPr>
        <w:t>. m</w:t>
      </w:r>
      <w:r w:rsidRPr="00FC5071">
        <w:rPr>
          <w:rFonts w:ascii="Arial" w:hAnsi="Arial"/>
          <w:sz w:val="21"/>
        </w:rPr>
        <w:t xml:space="preserve"> </w:t>
      </w:r>
      <w:r w:rsidR="006346A5" w:rsidRPr="00FC5071">
        <w:rPr>
          <w:rFonts w:ascii="Arial" w:hAnsi="Arial"/>
          <w:sz w:val="21"/>
        </w:rPr>
        <w:t>i</w:t>
      </w:r>
      <w:r w:rsidRPr="00FC5071">
        <w:rPr>
          <w:rFonts w:ascii="Arial" w:hAnsi="Arial"/>
          <w:sz w:val="21"/>
        </w:rPr>
        <w:t>njection</w:t>
      </w:r>
      <w:r w:rsidR="006346A5" w:rsidRPr="00FC5071">
        <w:rPr>
          <w:rFonts w:ascii="Arial" w:hAnsi="Arial"/>
          <w:sz w:val="21"/>
        </w:rPr>
        <w:t>-</w:t>
      </w:r>
      <w:r w:rsidRPr="00FC5071">
        <w:rPr>
          <w:rFonts w:ascii="Arial" w:hAnsi="Arial"/>
          <w:sz w:val="21"/>
        </w:rPr>
        <w:t>mo</w:t>
      </w:r>
      <w:r w:rsidR="006346A5" w:rsidRPr="00FC5071">
        <w:rPr>
          <w:rFonts w:ascii="Arial" w:hAnsi="Arial"/>
          <w:sz w:val="21"/>
        </w:rPr>
        <w:t>u</w:t>
      </w:r>
      <w:r w:rsidRPr="00FC5071">
        <w:rPr>
          <w:rFonts w:ascii="Arial" w:hAnsi="Arial"/>
          <w:sz w:val="21"/>
        </w:rPr>
        <w:t>lding facility will create 75 jobs</w:t>
      </w:r>
    </w:p>
    <w:p w14:paraId="0F89089B" w14:textId="77777777" w:rsidR="008F6623" w:rsidRPr="00E03CCB" w:rsidRDefault="008F6623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5BE99916" w14:textId="205B2594" w:rsidR="00EB1114" w:rsidRPr="00FC5071" w:rsidRDefault="00D27960">
      <w:pPr>
        <w:spacing w:after="0" w:line="280" w:lineRule="exact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sz w:val="21"/>
        </w:rPr>
        <w:t>Hard</w:t>
      </w:r>
      <w:r w:rsidR="00B019FE" w:rsidRPr="00FC5071">
        <w:rPr>
          <w:rFonts w:ascii="Arial" w:hAnsi="Arial"/>
          <w:i/>
          <w:sz w:val="21"/>
        </w:rPr>
        <w:t xml:space="preserve">, </w:t>
      </w:r>
      <w:r w:rsidR="00566B29">
        <w:rPr>
          <w:rFonts w:ascii="Arial" w:hAnsi="Arial"/>
          <w:i/>
          <w:sz w:val="21"/>
        </w:rPr>
        <w:t xml:space="preserve">28 </w:t>
      </w:r>
      <w:r w:rsidR="00B019FE" w:rsidRPr="00FC5071">
        <w:rPr>
          <w:rFonts w:ascii="Arial" w:hAnsi="Arial"/>
          <w:i/>
          <w:sz w:val="21"/>
        </w:rPr>
        <w:t xml:space="preserve">October 2021 – </w:t>
      </w:r>
      <w:r w:rsidR="00A700BE" w:rsidRPr="00FC5071">
        <w:rPr>
          <w:rFonts w:ascii="Arial" w:hAnsi="Arial"/>
          <w:i/>
          <w:sz w:val="21"/>
        </w:rPr>
        <w:t xml:space="preserve">The ALPLA Group, a global packaging solutions </w:t>
      </w:r>
      <w:r w:rsidR="00040D15" w:rsidRPr="00FC5071">
        <w:rPr>
          <w:rFonts w:ascii="Arial" w:hAnsi="Arial"/>
          <w:i/>
          <w:sz w:val="21"/>
        </w:rPr>
        <w:t xml:space="preserve">manufacturer </w:t>
      </w:r>
      <w:r w:rsidR="00A700BE" w:rsidRPr="00FC5071">
        <w:rPr>
          <w:rFonts w:ascii="Arial" w:hAnsi="Arial"/>
          <w:i/>
          <w:sz w:val="21"/>
        </w:rPr>
        <w:t>and recycling special</w:t>
      </w:r>
      <w:r w:rsidR="00040D15" w:rsidRPr="00FC5071">
        <w:rPr>
          <w:rFonts w:ascii="Arial" w:hAnsi="Arial"/>
          <w:i/>
          <w:sz w:val="21"/>
        </w:rPr>
        <w:t xml:space="preserve">ist </w:t>
      </w:r>
      <w:r w:rsidR="00A700BE" w:rsidRPr="00FC5071">
        <w:rPr>
          <w:rFonts w:ascii="Arial" w:hAnsi="Arial"/>
          <w:i/>
          <w:sz w:val="21"/>
        </w:rPr>
        <w:t>headquartered in Hard, Austria</w:t>
      </w:r>
      <w:r w:rsidR="00040D15" w:rsidRPr="00FC5071">
        <w:rPr>
          <w:rFonts w:ascii="Arial" w:hAnsi="Arial"/>
          <w:i/>
          <w:sz w:val="21"/>
        </w:rPr>
        <w:t>, announced</w:t>
      </w:r>
      <w:r w:rsidR="009F22B5">
        <w:rPr>
          <w:rFonts w:ascii="Arial" w:hAnsi="Arial"/>
          <w:i/>
          <w:sz w:val="21"/>
        </w:rPr>
        <w:t xml:space="preserve"> </w:t>
      </w:r>
      <w:r w:rsidR="00040D15" w:rsidRPr="00FC5071">
        <w:rPr>
          <w:rFonts w:ascii="Arial" w:hAnsi="Arial"/>
          <w:i/>
          <w:sz w:val="21"/>
        </w:rPr>
        <w:t>that it has selected the Kansas City region for its ne</w:t>
      </w:r>
      <w:r w:rsidR="00040D15" w:rsidRPr="00E03CCB">
        <w:rPr>
          <w:rFonts w:ascii="Arial" w:hAnsi="Arial"/>
          <w:i/>
          <w:sz w:val="21"/>
        </w:rPr>
        <w:t xml:space="preserve">w </w:t>
      </w:r>
      <w:r w:rsidR="006346A5" w:rsidRPr="00E03CCB">
        <w:rPr>
          <w:rFonts w:ascii="Arial" w:hAnsi="Arial"/>
          <w:sz w:val="21"/>
        </w:rPr>
        <w:t>2</w:t>
      </w:r>
      <w:r w:rsidR="00E03CCB" w:rsidRPr="00E03CCB">
        <w:rPr>
          <w:rFonts w:ascii="Arial" w:hAnsi="Arial"/>
          <w:sz w:val="21"/>
        </w:rPr>
        <w:t>3</w:t>
      </w:r>
      <w:r w:rsidR="00E03CCB">
        <w:rPr>
          <w:rFonts w:ascii="Arial" w:hAnsi="Arial"/>
          <w:sz w:val="21"/>
        </w:rPr>
        <w:t>,000</w:t>
      </w:r>
      <w:r w:rsidR="00040D15" w:rsidRPr="00FC5071">
        <w:rPr>
          <w:rFonts w:ascii="Arial" w:hAnsi="Arial"/>
          <w:i/>
          <w:sz w:val="21"/>
        </w:rPr>
        <w:t>-square-</w:t>
      </w:r>
      <w:r w:rsidR="006346A5" w:rsidRPr="00FC5071">
        <w:rPr>
          <w:rFonts w:ascii="Arial" w:hAnsi="Arial"/>
          <w:i/>
          <w:sz w:val="21"/>
        </w:rPr>
        <w:t xml:space="preserve">metre </w:t>
      </w:r>
      <w:r w:rsidR="00040D15" w:rsidRPr="00FC5071">
        <w:rPr>
          <w:rFonts w:ascii="Arial" w:hAnsi="Arial"/>
          <w:i/>
          <w:sz w:val="21"/>
        </w:rPr>
        <w:t>manufacturing plant.</w:t>
      </w:r>
    </w:p>
    <w:p w14:paraId="5527FE25" w14:textId="77777777" w:rsidR="005B14CF" w:rsidRPr="00E03CCB" w:rsidRDefault="005B14CF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00D156E2" w14:textId="3097D2F9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 xml:space="preserve">In a facility located at the Blue River Commerce </w:t>
      </w:r>
      <w:proofErr w:type="spellStart"/>
      <w:r w:rsidRPr="00FC5071">
        <w:rPr>
          <w:rFonts w:ascii="Arial" w:hAnsi="Arial"/>
          <w:sz w:val="21"/>
        </w:rPr>
        <w:t>Center</w:t>
      </w:r>
      <w:proofErr w:type="spellEnd"/>
      <w:r w:rsidRPr="00FC5071">
        <w:rPr>
          <w:rFonts w:ascii="Arial" w:hAnsi="Arial"/>
          <w:sz w:val="21"/>
        </w:rPr>
        <w:t xml:space="preserve"> in Kansas City, M</w:t>
      </w:r>
      <w:r w:rsidR="002970ED">
        <w:rPr>
          <w:rFonts w:ascii="Arial" w:hAnsi="Arial"/>
          <w:sz w:val="21"/>
        </w:rPr>
        <w:t>issouri</w:t>
      </w:r>
      <w:r w:rsidRPr="00FC5071">
        <w:rPr>
          <w:rFonts w:ascii="Arial" w:hAnsi="Arial"/>
          <w:sz w:val="21"/>
        </w:rPr>
        <w:t>,</w:t>
      </w:r>
      <w:r w:rsidR="00947A23" w:rsidRPr="00FC5071">
        <w:rPr>
          <w:rFonts w:ascii="Arial" w:hAnsi="Arial"/>
          <w:sz w:val="21"/>
        </w:rPr>
        <w:t xml:space="preserve"> t</w:t>
      </w:r>
      <w:r w:rsidRPr="00FC5071">
        <w:rPr>
          <w:rFonts w:ascii="Arial" w:hAnsi="Arial"/>
          <w:sz w:val="21"/>
        </w:rPr>
        <w:t>he regional organi</w:t>
      </w:r>
      <w:r w:rsidR="003C1EE5" w:rsidRPr="00FC5071">
        <w:rPr>
          <w:rFonts w:ascii="Arial" w:hAnsi="Arial"/>
          <w:sz w:val="21"/>
        </w:rPr>
        <w:t>s</w:t>
      </w:r>
      <w:r w:rsidRPr="00FC5071">
        <w:rPr>
          <w:rFonts w:ascii="Arial" w:hAnsi="Arial"/>
          <w:sz w:val="21"/>
        </w:rPr>
        <w:t xml:space="preserve">ation ALPLA Inc. will create 75 jobs </w:t>
      </w:r>
      <w:r w:rsidR="003568B1" w:rsidRPr="00FC5071">
        <w:rPr>
          <w:rFonts w:ascii="Arial" w:hAnsi="Arial"/>
          <w:sz w:val="21"/>
        </w:rPr>
        <w:t xml:space="preserve">while continuing to </w:t>
      </w:r>
      <w:r w:rsidRPr="00FC5071">
        <w:rPr>
          <w:rFonts w:ascii="Arial" w:hAnsi="Arial"/>
          <w:sz w:val="21"/>
        </w:rPr>
        <w:t>invest</w:t>
      </w:r>
      <w:r w:rsidR="003568B1" w:rsidRPr="00FC5071">
        <w:rPr>
          <w:rFonts w:ascii="Arial" w:hAnsi="Arial"/>
          <w:sz w:val="21"/>
        </w:rPr>
        <w:t xml:space="preserve"> in the city </w:t>
      </w:r>
      <w:r w:rsidR="000F5EEA" w:rsidRPr="00FC5071">
        <w:rPr>
          <w:rFonts w:ascii="Arial" w:hAnsi="Arial"/>
          <w:sz w:val="21"/>
        </w:rPr>
        <w:t>over</w:t>
      </w:r>
      <w:r w:rsidR="003568B1" w:rsidRPr="00FC5071">
        <w:rPr>
          <w:rFonts w:ascii="Arial" w:hAnsi="Arial"/>
          <w:sz w:val="21"/>
        </w:rPr>
        <w:t xml:space="preserve"> the </w:t>
      </w:r>
      <w:r w:rsidRPr="00FC5071">
        <w:rPr>
          <w:rFonts w:ascii="Arial" w:hAnsi="Arial"/>
          <w:sz w:val="21"/>
        </w:rPr>
        <w:t>next several years.</w:t>
      </w:r>
    </w:p>
    <w:p w14:paraId="3F881146" w14:textId="77777777" w:rsidR="00040D15" w:rsidRPr="00FC5071" w:rsidRDefault="00040D15" w:rsidP="00A15C71">
      <w:pPr>
        <w:spacing w:after="0" w:line="280" w:lineRule="exact"/>
        <w:jc w:val="both"/>
        <w:rPr>
          <w:rFonts w:ascii="Arial" w:hAnsi="Arial"/>
          <w:sz w:val="21"/>
        </w:rPr>
      </w:pPr>
    </w:p>
    <w:p w14:paraId="23EC4AD5" w14:textId="627D0AC0" w:rsidR="00040D15" w:rsidRPr="00FC5071" w:rsidRDefault="00080BE7">
      <w:pPr>
        <w:spacing w:after="0" w:line="280" w:lineRule="exact"/>
        <w:jc w:val="both"/>
        <w:rPr>
          <w:rFonts w:ascii="Arial" w:hAnsi="Arial"/>
          <w:sz w:val="21"/>
        </w:rPr>
      </w:pPr>
      <w:bookmarkStart w:id="0" w:name="_Hlk85447834"/>
      <w:r w:rsidRPr="00FC5071">
        <w:rPr>
          <w:rFonts w:ascii="Arial" w:hAnsi="Arial"/>
          <w:sz w:val="21"/>
        </w:rPr>
        <w:t>‘</w:t>
      </w:r>
      <w:bookmarkEnd w:id="0"/>
      <w:r w:rsidR="00040D15" w:rsidRPr="00FC5071">
        <w:rPr>
          <w:rFonts w:ascii="Arial" w:hAnsi="Arial"/>
          <w:sz w:val="21"/>
        </w:rPr>
        <w:t>We are excited about our new Kansas City site</w:t>
      </w:r>
      <w:r w:rsidR="003C1EE5" w:rsidRPr="00FC5071">
        <w:rPr>
          <w:rFonts w:ascii="Arial" w:hAnsi="Arial"/>
          <w:sz w:val="21"/>
        </w:rPr>
        <w:t>,</w:t>
      </w:r>
      <w:r w:rsidR="00040D15" w:rsidRPr="00FC5071">
        <w:rPr>
          <w:rFonts w:ascii="Arial" w:hAnsi="Arial"/>
          <w:sz w:val="21"/>
        </w:rPr>
        <w:t xml:space="preserve"> which represents a key element of our growth strategy and our continued commitment to the expansion of our injection</w:t>
      </w:r>
      <w:r w:rsidR="003C1EE5" w:rsidRPr="00FC5071">
        <w:rPr>
          <w:rFonts w:ascii="Arial" w:hAnsi="Arial"/>
          <w:sz w:val="21"/>
        </w:rPr>
        <w:t>-</w:t>
      </w:r>
      <w:r w:rsidR="00040D15" w:rsidRPr="00FC5071">
        <w:rPr>
          <w:rFonts w:ascii="Arial" w:hAnsi="Arial"/>
          <w:sz w:val="21"/>
        </w:rPr>
        <w:t>mo</w:t>
      </w:r>
      <w:r w:rsidR="003C1EE5" w:rsidRPr="00FC5071">
        <w:rPr>
          <w:rFonts w:ascii="Arial" w:hAnsi="Arial"/>
          <w:sz w:val="21"/>
        </w:rPr>
        <w:t>u</w:t>
      </w:r>
      <w:r w:rsidR="00040D15" w:rsidRPr="00FC5071">
        <w:rPr>
          <w:rFonts w:ascii="Arial" w:hAnsi="Arial"/>
          <w:sz w:val="21"/>
        </w:rPr>
        <w:t>lding capabilities</w:t>
      </w:r>
      <w:bookmarkStart w:id="1" w:name="_Hlk85447887"/>
      <w:r w:rsidR="003C1EE5" w:rsidRPr="00FC5071">
        <w:rPr>
          <w:rFonts w:ascii="Arial" w:hAnsi="Arial"/>
          <w:sz w:val="21"/>
        </w:rPr>
        <w:t>,</w:t>
      </w:r>
      <w:r w:rsidRPr="00FC5071">
        <w:rPr>
          <w:rFonts w:ascii="Arial" w:hAnsi="Arial"/>
          <w:sz w:val="21"/>
        </w:rPr>
        <w:t>’</w:t>
      </w:r>
      <w:bookmarkEnd w:id="1"/>
      <w:r w:rsidRPr="00FC5071">
        <w:rPr>
          <w:rFonts w:ascii="Arial" w:hAnsi="Arial"/>
          <w:sz w:val="21"/>
        </w:rPr>
        <w:t xml:space="preserve"> </w:t>
      </w:r>
      <w:r w:rsidR="00040D15" w:rsidRPr="00FC5071">
        <w:rPr>
          <w:rFonts w:ascii="Arial" w:hAnsi="Arial"/>
          <w:sz w:val="21"/>
        </w:rPr>
        <w:t xml:space="preserve">stated James Rooney, </w:t>
      </w:r>
      <w:r w:rsidR="002970ED">
        <w:rPr>
          <w:rFonts w:ascii="Arial" w:hAnsi="Arial"/>
          <w:sz w:val="21"/>
        </w:rPr>
        <w:t>M</w:t>
      </w:r>
      <w:r w:rsidR="00040D15" w:rsidRPr="00FC5071">
        <w:rPr>
          <w:rFonts w:ascii="Arial" w:hAnsi="Arial"/>
          <w:sz w:val="21"/>
        </w:rPr>
        <w:t xml:space="preserve">anaging </w:t>
      </w:r>
      <w:r w:rsidR="002970ED">
        <w:rPr>
          <w:rFonts w:ascii="Arial" w:hAnsi="Arial"/>
          <w:sz w:val="21"/>
        </w:rPr>
        <w:t>D</w:t>
      </w:r>
      <w:r w:rsidR="00040D15" w:rsidRPr="00FC5071">
        <w:rPr>
          <w:rFonts w:ascii="Arial" w:hAnsi="Arial"/>
          <w:sz w:val="21"/>
        </w:rPr>
        <w:t xml:space="preserve">irector, ALPLA North America. As one of the global leaders in packaging solutions, the site will enhance ALPLA’s scope of innovation and facilitate the demand of recent business. </w:t>
      </w:r>
    </w:p>
    <w:p w14:paraId="3AFFA2DF" w14:textId="77777777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</w:p>
    <w:p w14:paraId="6BAD1402" w14:textId="4B39EDF7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>The new addition in Kansas City will be ALPLA’s fourth site in Missouri and the first dedicated to injection mo</w:t>
      </w:r>
      <w:r w:rsidR="003C1EE5" w:rsidRPr="00FC5071">
        <w:rPr>
          <w:rFonts w:ascii="Arial" w:hAnsi="Arial"/>
          <w:sz w:val="21"/>
        </w:rPr>
        <w:t>u</w:t>
      </w:r>
      <w:r w:rsidRPr="00FC5071">
        <w:rPr>
          <w:rFonts w:ascii="Arial" w:hAnsi="Arial"/>
          <w:sz w:val="21"/>
        </w:rPr>
        <w:t>lding. As such, ALPLA Inc. will utili</w:t>
      </w:r>
      <w:r w:rsidR="003C1EE5" w:rsidRPr="00FC5071">
        <w:rPr>
          <w:rFonts w:ascii="Arial" w:hAnsi="Arial"/>
          <w:sz w:val="21"/>
        </w:rPr>
        <w:t>s</w:t>
      </w:r>
      <w:r w:rsidRPr="00FC5071">
        <w:rPr>
          <w:rFonts w:ascii="Arial" w:hAnsi="Arial"/>
          <w:sz w:val="21"/>
        </w:rPr>
        <w:t xml:space="preserve">e cutting-edge technologies to produce innovative packaging systems, bottles, </w:t>
      </w:r>
      <w:proofErr w:type="gramStart"/>
      <w:r w:rsidRPr="00FC5071">
        <w:rPr>
          <w:rFonts w:ascii="Arial" w:hAnsi="Arial"/>
          <w:sz w:val="21"/>
        </w:rPr>
        <w:t>caps</w:t>
      </w:r>
      <w:proofErr w:type="gramEnd"/>
      <w:r w:rsidRPr="00FC5071">
        <w:rPr>
          <w:rFonts w:ascii="Arial" w:hAnsi="Arial"/>
          <w:sz w:val="21"/>
        </w:rPr>
        <w:t xml:space="preserve"> and injection-mo</w:t>
      </w:r>
      <w:r w:rsidR="003C1EE5" w:rsidRPr="00FC5071">
        <w:rPr>
          <w:rFonts w:ascii="Arial" w:hAnsi="Arial"/>
          <w:sz w:val="21"/>
        </w:rPr>
        <w:t>u</w:t>
      </w:r>
      <w:r w:rsidRPr="00FC5071">
        <w:rPr>
          <w:rFonts w:ascii="Arial" w:hAnsi="Arial"/>
          <w:sz w:val="21"/>
        </w:rPr>
        <w:t>lded parts for a wide range of industries.</w:t>
      </w:r>
      <w:r w:rsidR="005F4E4C" w:rsidRPr="00FC5071">
        <w:rPr>
          <w:rFonts w:ascii="Arial" w:hAnsi="Arial"/>
          <w:sz w:val="21"/>
        </w:rPr>
        <w:t xml:space="preserve"> </w:t>
      </w:r>
      <w:r w:rsidRPr="00FC5071">
        <w:rPr>
          <w:rFonts w:ascii="Arial" w:hAnsi="Arial"/>
          <w:sz w:val="21"/>
        </w:rPr>
        <w:t xml:space="preserve">Led by Cushman &amp; Wakefield, the project is slated to begin in late 2021, with a completion date in the fourth quarter of 2022.  </w:t>
      </w:r>
    </w:p>
    <w:p w14:paraId="489A84F5" w14:textId="6AEB8CDC" w:rsidR="002F019B" w:rsidRPr="00FC5071" w:rsidRDefault="002F019B" w:rsidP="00040D15">
      <w:pPr>
        <w:spacing w:after="0" w:line="280" w:lineRule="exact"/>
        <w:jc w:val="both"/>
        <w:rPr>
          <w:rFonts w:ascii="Arial" w:hAnsi="Arial"/>
          <w:sz w:val="21"/>
        </w:rPr>
      </w:pPr>
    </w:p>
    <w:p w14:paraId="77D56D4D" w14:textId="4D2909C5" w:rsidR="002F019B" w:rsidRPr="00E03CCB" w:rsidRDefault="003C1EE5">
      <w:pPr>
        <w:suppressAutoHyphens w:val="0"/>
        <w:spacing w:after="0" w:line="280" w:lineRule="exact"/>
        <w:jc w:val="both"/>
        <w:rPr>
          <w:rFonts w:ascii="Arial" w:eastAsia="Times New Roman" w:hAnsi="Arial" w:cs="Arial"/>
          <w:sz w:val="21"/>
          <w:szCs w:val="21"/>
        </w:rPr>
      </w:pPr>
      <w:r w:rsidRPr="00E03CCB">
        <w:rPr>
          <w:rFonts w:ascii="Arial" w:eastAsia="Times New Roman" w:hAnsi="Arial" w:cs="Arial"/>
          <w:color w:val="000000"/>
          <w:sz w:val="21"/>
          <w:szCs w:val="21"/>
        </w:rPr>
        <w:t>‘</w:t>
      </w:r>
      <w:r w:rsidR="002F019B" w:rsidRPr="00E03CCB">
        <w:rPr>
          <w:rFonts w:ascii="Arial" w:eastAsia="Times New Roman" w:hAnsi="Arial" w:cs="Arial"/>
          <w:color w:val="000000"/>
          <w:sz w:val="21"/>
          <w:szCs w:val="21"/>
        </w:rPr>
        <w:t>ALPLA’s decision to grow in Missouri demonstrates our state’s ability to support companies with our highly</w:t>
      </w:r>
      <w:r w:rsidRPr="00E03CC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F019B" w:rsidRPr="00E03CCB">
        <w:rPr>
          <w:rFonts w:ascii="Arial" w:eastAsia="Times New Roman" w:hAnsi="Arial" w:cs="Arial"/>
          <w:color w:val="000000"/>
          <w:sz w:val="21"/>
          <w:szCs w:val="21"/>
        </w:rPr>
        <w:t>skilled workforce, affordable business costs and unmatched logistical advantages,</w:t>
      </w:r>
      <w:r w:rsidRPr="00E03CCB">
        <w:rPr>
          <w:rFonts w:ascii="Arial" w:eastAsia="Times New Roman" w:hAnsi="Arial" w:cs="Arial"/>
          <w:color w:val="000000"/>
          <w:sz w:val="21"/>
          <w:szCs w:val="21"/>
        </w:rPr>
        <w:t>’</w:t>
      </w:r>
      <w:r w:rsidR="002F019B" w:rsidRPr="00E03CCB">
        <w:rPr>
          <w:rFonts w:ascii="Arial" w:eastAsia="Times New Roman" w:hAnsi="Arial" w:cs="Arial"/>
          <w:color w:val="000000"/>
          <w:sz w:val="21"/>
          <w:szCs w:val="21"/>
        </w:rPr>
        <w:t xml:space="preserve"> said Governor Mike Parson. </w:t>
      </w:r>
      <w:r w:rsidRPr="00E03CCB">
        <w:rPr>
          <w:rFonts w:ascii="Arial" w:eastAsia="Times New Roman" w:hAnsi="Arial" w:cs="Arial"/>
          <w:color w:val="000000"/>
          <w:sz w:val="21"/>
          <w:szCs w:val="21"/>
        </w:rPr>
        <w:t>‘</w:t>
      </w:r>
      <w:r w:rsidR="002F019B" w:rsidRPr="00E03CCB">
        <w:rPr>
          <w:rFonts w:ascii="Arial" w:eastAsia="Times New Roman" w:hAnsi="Arial" w:cs="Arial"/>
          <w:color w:val="000000"/>
          <w:sz w:val="21"/>
          <w:szCs w:val="21"/>
        </w:rPr>
        <w:t>We are home to global leaders across various industries, and we take great pride in providing companies like ALPLA with a solid foundation to ensure their success in Missouri.</w:t>
      </w:r>
      <w:r w:rsidRPr="00E03CCB">
        <w:rPr>
          <w:rFonts w:ascii="Arial" w:eastAsia="Times New Roman" w:hAnsi="Arial" w:cs="Arial"/>
          <w:color w:val="000000"/>
          <w:sz w:val="21"/>
          <w:szCs w:val="21"/>
        </w:rPr>
        <w:t>’</w:t>
      </w:r>
    </w:p>
    <w:p w14:paraId="6987B64D" w14:textId="77777777" w:rsidR="002F019B" w:rsidRPr="00FC5071" w:rsidRDefault="002F019B" w:rsidP="00040D15">
      <w:pPr>
        <w:spacing w:after="0" w:line="280" w:lineRule="exact"/>
        <w:jc w:val="both"/>
        <w:rPr>
          <w:rFonts w:ascii="Arial" w:hAnsi="Arial"/>
          <w:sz w:val="21"/>
        </w:rPr>
      </w:pPr>
    </w:p>
    <w:p w14:paraId="69E56FE2" w14:textId="77777777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</w:p>
    <w:p w14:paraId="22022551" w14:textId="3A68A95A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>The company cited the Kansas City region</w:t>
      </w:r>
      <w:r w:rsidR="003C1EE5" w:rsidRPr="00FC5071">
        <w:rPr>
          <w:rFonts w:ascii="Arial" w:hAnsi="Arial"/>
          <w:sz w:val="21"/>
        </w:rPr>
        <w:t>’</w:t>
      </w:r>
      <w:r w:rsidRPr="00FC5071">
        <w:rPr>
          <w:rFonts w:ascii="Arial" w:hAnsi="Arial"/>
          <w:sz w:val="21"/>
        </w:rPr>
        <w:t xml:space="preserve">s central location and strong community relationships as key drivers for the decision. </w:t>
      </w:r>
    </w:p>
    <w:p w14:paraId="0B23AA9D" w14:textId="77777777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</w:p>
    <w:p w14:paraId="725501AE" w14:textId="68C86964" w:rsidR="00040D15" w:rsidRPr="00FC5071" w:rsidRDefault="00080BE7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>‘</w:t>
      </w:r>
      <w:r w:rsidR="00040D15" w:rsidRPr="00FC5071">
        <w:rPr>
          <w:rFonts w:ascii="Arial" w:hAnsi="Arial"/>
          <w:sz w:val="21"/>
        </w:rPr>
        <w:t>The Kansas City region’s strengths in manufacturing and availability of skilled talent will allow ALPLA to experience continued growth in manufacturing, furthering the company’s position as a leader in packaging solutions</w:t>
      </w:r>
      <w:r w:rsidR="003C1EE5" w:rsidRPr="00FC5071">
        <w:rPr>
          <w:rFonts w:ascii="Arial" w:hAnsi="Arial"/>
          <w:sz w:val="21"/>
        </w:rPr>
        <w:t>,</w:t>
      </w:r>
      <w:r w:rsidRPr="00FC5071">
        <w:rPr>
          <w:rFonts w:ascii="Arial" w:hAnsi="Arial"/>
          <w:sz w:val="21"/>
        </w:rPr>
        <w:t>’</w:t>
      </w:r>
      <w:r w:rsidR="00040D15" w:rsidRPr="00FC5071">
        <w:rPr>
          <w:rFonts w:ascii="Arial" w:hAnsi="Arial"/>
          <w:sz w:val="21"/>
        </w:rPr>
        <w:t xml:space="preserve"> said Tim Cowden, </w:t>
      </w:r>
      <w:r w:rsidR="002970ED">
        <w:rPr>
          <w:rFonts w:ascii="Arial" w:hAnsi="Arial"/>
          <w:sz w:val="21"/>
        </w:rPr>
        <w:t>P</w:t>
      </w:r>
      <w:r w:rsidR="00040D15" w:rsidRPr="00FC5071">
        <w:rPr>
          <w:rFonts w:ascii="Arial" w:hAnsi="Arial"/>
          <w:sz w:val="21"/>
        </w:rPr>
        <w:t xml:space="preserve">resident and CEO, Kansas City Area Development Council. </w:t>
      </w:r>
    </w:p>
    <w:p w14:paraId="422E5657" w14:textId="77777777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</w:p>
    <w:p w14:paraId="515B267D" w14:textId="31C1CDE7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 xml:space="preserve">The Kansas City Area Development Council is proud to have worked with </w:t>
      </w:r>
      <w:proofErr w:type="gramStart"/>
      <w:r w:rsidRPr="00FC5071">
        <w:rPr>
          <w:rFonts w:ascii="Arial" w:hAnsi="Arial"/>
          <w:sz w:val="21"/>
        </w:rPr>
        <w:t>a number of</w:t>
      </w:r>
      <w:proofErr w:type="gramEnd"/>
      <w:r w:rsidRPr="00FC5071">
        <w:rPr>
          <w:rFonts w:ascii="Arial" w:hAnsi="Arial"/>
          <w:sz w:val="21"/>
        </w:rPr>
        <w:t xml:space="preserve"> regional partners in attracting ALPLA Inc. to the Kansas City area, including the State of Missouri</w:t>
      </w:r>
      <w:r w:rsidR="003C1EE5" w:rsidRPr="00FC5071">
        <w:rPr>
          <w:rFonts w:ascii="Arial" w:hAnsi="Arial"/>
          <w:sz w:val="21"/>
        </w:rPr>
        <w:t>;</w:t>
      </w:r>
      <w:r w:rsidRPr="00FC5071">
        <w:rPr>
          <w:rFonts w:ascii="Arial" w:hAnsi="Arial"/>
          <w:sz w:val="21"/>
        </w:rPr>
        <w:t xml:space="preserve"> Missouri Partnership</w:t>
      </w:r>
      <w:r w:rsidR="003C1EE5" w:rsidRPr="00FC5071">
        <w:rPr>
          <w:rFonts w:ascii="Arial" w:hAnsi="Arial"/>
          <w:sz w:val="21"/>
        </w:rPr>
        <w:t>;</w:t>
      </w:r>
      <w:r w:rsidRPr="00FC5071">
        <w:rPr>
          <w:rFonts w:ascii="Arial" w:hAnsi="Arial"/>
          <w:sz w:val="21"/>
        </w:rPr>
        <w:t xml:space="preserve"> Port KC</w:t>
      </w:r>
      <w:r w:rsidR="003C1EE5" w:rsidRPr="00FC5071">
        <w:rPr>
          <w:rFonts w:ascii="Arial" w:hAnsi="Arial"/>
          <w:sz w:val="21"/>
        </w:rPr>
        <w:t>;</w:t>
      </w:r>
      <w:r w:rsidRPr="00FC5071">
        <w:rPr>
          <w:rFonts w:ascii="Arial" w:hAnsi="Arial"/>
          <w:sz w:val="21"/>
        </w:rPr>
        <w:t xml:space="preserve"> City of Kansas City, Missouri</w:t>
      </w:r>
      <w:r w:rsidR="003C1EE5" w:rsidRPr="00FC5071">
        <w:rPr>
          <w:rFonts w:ascii="Arial" w:hAnsi="Arial"/>
          <w:sz w:val="21"/>
        </w:rPr>
        <w:t>;</w:t>
      </w:r>
      <w:r w:rsidRPr="00FC5071">
        <w:rPr>
          <w:rFonts w:ascii="Arial" w:hAnsi="Arial"/>
          <w:sz w:val="21"/>
        </w:rPr>
        <w:t xml:space="preserve"> Economic Development Corporation of Kansas City</w:t>
      </w:r>
      <w:r w:rsidR="003C1EE5" w:rsidRPr="00FC5071">
        <w:rPr>
          <w:rFonts w:ascii="Arial" w:hAnsi="Arial"/>
          <w:sz w:val="21"/>
        </w:rPr>
        <w:t>;</w:t>
      </w:r>
      <w:r w:rsidR="00746BD3">
        <w:rPr>
          <w:rFonts w:ascii="Arial" w:hAnsi="Arial"/>
          <w:sz w:val="21"/>
        </w:rPr>
        <w:t xml:space="preserve"> </w:t>
      </w:r>
      <w:r w:rsidRPr="00FC5071">
        <w:rPr>
          <w:rFonts w:ascii="Arial" w:hAnsi="Arial"/>
          <w:sz w:val="21"/>
        </w:rPr>
        <w:t>Cushman &amp; Wakefield</w:t>
      </w:r>
      <w:r w:rsidR="00746BD3">
        <w:rPr>
          <w:rFonts w:ascii="Arial" w:hAnsi="Arial"/>
          <w:sz w:val="21"/>
        </w:rPr>
        <w:t xml:space="preserve"> - </w:t>
      </w:r>
      <w:r w:rsidRPr="00746BD3">
        <w:rPr>
          <w:rFonts w:ascii="Arial" w:hAnsi="Arial"/>
          <w:sz w:val="21"/>
        </w:rPr>
        <w:t xml:space="preserve">Joe </w:t>
      </w:r>
      <w:proofErr w:type="spellStart"/>
      <w:r w:rsidRPr="00746BD3">
        <w:rPr>
          <w:rFonts w:ascii="Arial" w:hAnsi="Arial"/>
          <w:sz w:val="21"/>
        </w:rPr>
        <w:t>Accurso</w:t>
      </w:r>
      <w:proofErr w:type="spellEnd"/>
      <w:r w:rsidRPr="00746BD3">
        <w:rPr>
          <w:rFonts w:ascii="Arial" w:hAnsi="Arial"/>
          <w:sz w:val="21"/>
        </w:rPr>
        <w:t xml:space="preserve">, </w:t>
      </w:r>
      <w:proofErr w:type="spellStart"/>
      <w:r w:rsidRPr="00746BD3">
        <w:rPr>
          <w:rFonts w:ascii="Arial" w:hAnsi="Arial"/>
          <w:sz w:val="21"/>
        </w:rPr>
        <w:t>NorthPoint</w:t>
      </w:r>
      <w:proofErr w:type="spellEnd"/>
      <w:r w:rsidRPr="00746BD3">
        <w:rPr>
          <w:rFonts w:ascii="Arial" w:hAnsi="Arial"/>
          <w:sz w:val="21"/>
        </w:rPr>
        <w:t xml:space="preserve"> Development, </w:t>
      </w:r>
      <w:proofErr w:type="spellStart"/>
      <w:r w:rsidRPr="00746BD3">
        <w:rPr>
          <w:rFonts w:ascii="Arial" w:hAnsi="Arial"/>
          <w:sz w:val="21"/>
        </w:rPr>
        <w:t>Evergy</w:t>
      </w:r>
      <w:proofErr w:type="spellEnd"/>
      <w:r w:rsidRPr="00746BD3">
        <w:rPr>
          <w:rFonts w:ascii="Arial" w:hAnsi="Arial"/>
          <w:sz w:val="21"/>
        </w:rPr>
        <w:t xml:space="preserve">, Spire and KC </w:t>
      </w:r>
      <w:proofErr w:type="spellStart"/>
      <w:r w:rsidRPr="00746BD3">
        <w:rPr>
          <w:rFonts w:ascii="Arial" w:hAnsi="Arial"/>
          <w:sz w:val="21"/>
        </w:rPr>
        <w:t>SmartPort</w:t>
      </w:r>
      <w:proofErr w:type="spellEnd"/>
      <w:r w:rsidRPr="00746BD3">
        <w:rPr>
          <w:rFonts w:ascii="Arial" w:hAnsi="Arial"/>
          <w:sz w:val="21"/>
        </w:rPr>
        <w:t>.</w:t>
      </w:r>
    </w:p>
    <w:p w14:paraId="2C5A93C4" w14:textId="77777777" w:rsidR="00040D15" w:rsidRPr="00FC5071" w:rsidRDefault="00040D15" w:rsidP="00A15C71">
      <w:pPr>
        <w:spacing w:after="0" w:line="280" w:lineRule="exact"/>
        <w:jc w:val="both"/>
        <w:rPr>
          <w:rFonts w:ascii="Arial" w:hAnsi="Arial"/>
          <w:sz w:val="21"/>
        </w:rPr>
      </w:pPr>
    </w:p>
    <w:p w14:paraId="1BDE9EEA" w14:textId="77777777" w:rsidR="00040D15" w:rsidRPr="00FC5071" w:rsidRDefault="00040D15" w:rsidP="00A15C71">
      <w:pPr>
        <w:spacing w:after="0" w:line="280" w:lineRule="exact"/>
        <w:jc w:val="both"/>
        <w:rPr>
          <w:rFonts w:ascii="Arial" w:hAnsi="Arial"/>
          <w:sz w:val="21"/>
        </w:rPr>
      </w:pPr>
    </w:p>
    <w:p w14:paraId="31076876" w14:textId="77777777" w:rsidR="00040D15" w:rsidRPr="00FC5071" w:rsidRDefault="00040D15" w:rsidP="00A15C71">
      <w:pPr>
        <w:spacing w:after="0" w:line="280" w:lineRule="exact"/>
        <w:jc w:val="both"/>
        <w:rPr>
          <w:rFonts w:ascii="Arial" w:hAnsi="Arial"/>
          <w:sz w:val="21"/>
        </w:rPr>
      </w:pPr>
    </w:p>
    <w:p w14:paraId="636951CD" w14:textId="5A91D6CC" w:rsidR="00040D15" w:rsidRPr="00FC5071" w:rsidRDefault="00040D15" w:rsidP="00040D15">
      <w:pPr>
        <w:spacing w:after="0" w:line="280" w:lineRule="exact"/>
        <w:jc w:val="both"/>
        <w:rPr>
          <w:rFonts w:ascii="Arial" w:hAnsi="Arial"/>
          <w:b/>
          <w:bCs/>
          <w:sz w:val="21"/>
        </w:rPr>
      </w:pPr>
      <w:r w:rsidRPr="00FC5071">
        <w:rPr>
          <w:rFonts w:ascii="Arial" w:hAnsi="Arial"/>
          <w:b/>
          <w:bCs/>
          <w:sz w:val="21"/>
        </w:rPr>
        <w:t xml:space="preserve">About the ALPLA Group </w:t>
      </w:r>
    </w:p>
    <w:p w14:paraId="3E8EA1BE" w14:textId="77777777" w:rsidR="00234968" w:rsidRDefault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 xml:space="preserve">ALPLA is one of the leading companies involved in plastic packaging. Around 21,600 employees worldwide produce custom-made packaging systems, bottles, </w:t>
      </w:r>
      <w:proofErr w:type="gramStart"/>
      <w:r w:rsidRPr="00FC5071">
        <w:rPr>
          <w:rFonts w:ascii="Arial" w:hAnsi="Arial"/>
          <w:sz w:val="21"/>
        </w:rPr>
        <w:t>caps</w:t>
      </w:r>
      <w:proofErr w:type="gramEnd"/>
      <w:r w:rsidRPr="00FC5071">
        <w:rPr>
          <w:rFonts w:ascii="Arial" w:hAnsi="Arial"/>
          <w:sz w:val="21"/>
        </w:rPr>
        <w:t xml:space="preserve"> and mo</w:t>
      </w:r>
      <w:r w:rsidR="003C1EE5" w:rsidRPr="00FC5071">
        <w:rPr>
          <w:rFonts w:ascii="Arial" w:hAnsi="Arial"/>
          <w:sz w:val="21"/>
        </w:rPr>
        <w:t>u</w:t>
      </w:r>
      <w:r w:rsidRPr="00FC5071">
        <w:rPr>
          <w:rFonts w:ascii="Arial" w:hAnsi="Arial"/>
          <w:sz w:val="21"/>
        </w:rPr>
        <w:t xml:space="preserve">lded parts at 178 sites across 45 countries. In North America, ALPLA </w:t>
      </w:r>
      <w:r w:rsidR="003C1EE5" w:rsidRPr="00FC5071">
        <w:rPr>
          <w:rFonts w:ascii="Arial" w:hAnsi="Arial"/>
          <w:sz w:val="21"/>
        </w:rPr>
        <w:t xml:space="preserve">specialises </w:t>
      </w:r>
      <w:r w:rsidRPr="00FC5071">
        <w:rPr>
          <w:rFonts w:ascii="Arial" w:hAnsi="Arial"/>
          <w:sz w:val="21"/>
        </w:rPr>
        <w:t xml:space="preserve">in bottles and caps for the food, beverage, auto, health, </w:t>
      </w:r>
      <w:proofErr w:type="gramStart"/>
      <w:r w:rsidRPr="00FC5071">
        <w:rPr>
          <w:rFonts w:ascii="Arial" w:hAnsi="Arial"/>
          <w:sz w:val="21"/>
        </w:rPr>
        <w:t>beauty</w:t>
      </w:r>
      <w:proofErr w:type="gramEnd"/>
      <w:r w:rsidRPr="00FC5071">
        <w:rPr>
          <w:rFonts w:ascii="Arial" w:hAnsi="Arial"/>
          <w:sz w:val="21"/>
        </w:rPr>
        <w:t xml:space="preserve"> and home care industries by using conscientious culture to drive purposeful packaging. </w:t>
      </w:r>
    </w:p>
    <w:p w14:paraId="23789701" w14:textId="77777777" w:rsidR="00234968" w:rsidRDefault="00234968">
      <w:pPr>
        <w:spacing w:after="0" w:line="280" w:lineRule="exact"/>
        <w:jc w:val="both"/>
        <w:rPr>
          <w:rFonts w:ascii="Arial" w:hAnsi="Arial"/>
          <w:sz w:val="21"/>
        </w:rPr>
      </w:pPr>
    </w:p>
    <w:p w14:paraId="4BC48E3B" w14:textId="00DFC441" w:rsidR="00040D15" w:rsidRPr="00FC5071" w:rsidRDefault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 xml:space="preserve">ALPLA operates its own recycling plants for PET and HDPE in Austria, Poland, Mexico, </w:t>
      </w:r>
      <w:proofErr w:type="gramStart"/>
      <w:r w:rsidRPr="00FC5071">
        <w:rPr>
          <w:rFonts w:ascii="Arial" w:hAnsi="Arial"/>
          <w:sz w:val="21"/>
        </w:rPr>
        <w:t>Italy</w:t>
      </w:r>
      <w:proofErr w:type="gramEnd"/>
      <w:r w:rsidRPr="00FC5071">
        <w:rPr>
          <w:rFonts w:ascii="Arial" w:hAnsi="Arial"/>
          <w:sz w:val="21"/>
        </w:rPr>
        <w:t xml:space="preserve"> and Spain, and in the form of joint ventures in Mexico and Germany. Other projects are being reali</w:t>
      </w:r>
      <w:r w:rsidR="003C1EE5" w:rsidRPr="00FC5071">
        <w:rPr>
          <w:rFonts w:ascii="Arial" w:hAnsi="Arial"/>
          <w:sz w:val="21"/>
        </w:rPr>
        <w:t>s</w:t>
      </w:r>
      <w:r w:rsidRPr="00FC5071">
        <w:rPr>
          <w:rFonts w:ascii="Arial" w:hAnsi="Arial"/>
          <w:sz w:val="21"/>
        </w:rPr>
        <w:t>ed elsewhere around the world.</w:t>
      </w:r>
    </w:p>
    <w:p w14:paraId="5E32A204" w14:textId="1F243C1E" w:rsidR="00040D15" w:rsidRPr="00FC5071" w:rsidRDefault="00736059" w:rsidP="00040D15">
      <w:pPr>
        <w:spacing w:after="0" w:line="280" w:lineRule="exact"/>
        <w:jc w:val="both"/>
        <w:rPr>
          <w:rFonts w:ascii="Arial" w:hAnsi="Arial"/>
          <w:sz w:val="21"/>
        </w:rPr>
      </w:pPr>
      <w:hyperlink r:id="rId7" w:history="1">
        <w:r w:rsidR="00040D15" w:rsidRPr="00FC5071">
          <w:rPr>
            <w:rStyle w:val="Hyperlink"/>
            <w:rFonts w:ascii="Arial" w:hAnsi="Arial"/>
            <w:sz w:val="21"/>
          </w:rPr>
          <w:t>www.alpla.com</w:t>
        </w:r>
      </w:hyperlink>
    </w:p>
    <w:p w14:paraId="331E634F" w14:textId="4C22FA97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 xml:space="preserve">     </w:t>
      </w:r>
    </w:p>
    <w:p w14:paraId="2FD49170" w14:textId="4B20C99B" w:rsidR="00040D15" w:rsidRPr="00FC5071" w:rsidRDefault="00040D15" w:rsidP="00040D15">
      <w:pPr>
        <w:spacing w:after="0" w:line="280" w:lineRule="exact"/>
        <w:jc w:val="both"/>
        <w:rPr>
          <w:rFonts w:ascii="Arial" w:hAnsi="Arial"/>
          <w:b/>
          <w:bCs/>
          <w:sz w:val="21"/>
        </w:rPr>
      </w:pPr>
      <w:r w:rsidRPr="00FC5071">
        <w:rPr>
          <w:rFonts w:ascii="Arial" w:hAnsi="Arial"/>
          <w:b/>
          <w:bCs/>
          <w:sz w:val="21"/>
        </w:rPr>
        <w:t>About the Kansas City Area Development Council</w:t>
      </w:r>
      <w:r w:rsidR="00D44F3A" w:rsidRPr="00FC5071">
        <w:rPr>
          <w:rFonts w:ascii="Arial" w:hAnsi="Arial"/>
          <w:b/>
          <w:bCs/>
          <w:sz w:val="21"/>
        </w:rPr>
        <w:t xml:space="preserve"> (KCADC)</w:t>
      </w:r>
    </w:p>
    <w:p w14:paraId="0367EC01" w14:textId="77CF10E3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>Serving the 18-county, two-state Kansas City area, the Kansas City Area Development Council is an economic development non</w:t>
      </w:r>
      <w:r w:rsidR="003C1EE5" w:rsidRPr="00FC5071">
        <w:rPr>
          <w:rFonts w:ascii="Arial" w:hAnsi="Arial"/>
          <w:sz w:val="21"/>
        </w:rPr>
        <w:t>-</w:t>
      </w:r>
      <w:r w:rsidRPr="00FC5071">
        <w:rPr>
          <w:rFonts w:ascii="Arial" w:hAnsi="Arial"/>
          <w:sz w:val="21"/>
        </w:rPr>
        <w:t xml:space="preserve">profit that promotes the region’s business and lifestyle assets to companies and talent around the world. Working closely with its two states, and 50-plus county and community partners, the region has attracted more than 60,000 new jobs over its 40-year history. KCADC also leads the efforts behind the KC Animal Health Corridor, KC </w:t>
      </w:r>
      <w:proofErr w:type="spellStart"/>
      <w:r w:rsidRPr="00FC5071">
        <w:rPr>
          <w:rFonts w:ascii="Arial" w:hAnsi="Arial"/>
          <w:sz w:val="21"/>
        </w:rPr>
        <w:t>SmartPort</w:t>
      </w:r>
      <w:proofErr w:type="spellEnd"/>
      <w:r w:rsidRPr="00FC5071">
        <w:rPr>
          <w:rFonts w:ascii="Arial" w:hAnsi="Arial"/>
          <w:sz w:val="21"/>
        </w:rPr>
        <w:t xml:space="preserve"> and </w:t>
      </w:r>
      <w:proofErr w:type="spellStart"/>
      <w:r w:rsidRPr="00FC5071">
        <w:rPr>
          <w:rFonts w:ascii="Arial" w:hAnsi="Arial"/>
          <w:sz w:val="21"/>
        </w:rPr>
        <w:t>TeamKC</w:t>
      </w:r>
      <w:proofErr w:type="spellEnd"/>
      <w:r w:rsidRPr="00FC5071">
        <w:rPr>
          <w:rFonts w:ascii="Arial" w:hAnsi="Arial"/>
          <w:sz w:val="21"/>
        </w:rPr>
        <w:t xml:space="preserve">. </w:t>
      </w:r>
      <w:hyperlink r:id="rId8" w:history="1">
        <w:r w:rsidRPr="00FC5071">
          <w:rPr>
            <w:rStyle w:val="Hyperlink"/>
            <w:rFonts w:ascii="Arial" w:hAnsi="Arial"/>
            <w:sz w:val="21"/>
          </w:rPr>
          <w:t>www.thinkKC.com</w:t>
        </w:r>
      </w:hyperlink>
    </w:p>
    <w:p w14:paraId="024EF47C" w14:textId="0EDB36BC" w:rsidR="00040D15" w:rsidRPr="00FC5071" w:rsidRDefault="00040D15" w:rsidP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 xml:space="preserve"> </w:t>
      </w:r>
    </w:p>
    <w:p w14:paraId="2A05E57B" w14:textId="77777777" w:rsidR="00040D15" w:rsidRPr="00FC5071" w:rsidRDefault="00040D15" w:rsidP="00040D15">
      <w:pPr>
        <w:spacing w:after="0" w:line="280" w:lineRule="exact"/>
        <w:jc w:val="both"/>
        <w:rPr>
          <w:rFonts w:ascii="Arial" w:hAnsi="Arial"/>
          <w:b/>
          <w:bCs/>
          <w:sz w:val="21"/>
        </w:rPr>
      </w:pPr>
      <w:r w:rsidRPr="00FC5071">
        <w:rPr>
          <w:rFonts w:ascii="Arial" w:hAnsi="Arial"/>
          <w:b/>
          <w:bCs/>
          <w:sz w:val="21"/>
        </w:rPr>
        <w:t>About Greater Kansas City</w:t>
      </w:r>
    </w:p>
    <w:p w14:paraId="77939821" w14:textId="545F1581" w:rsidR="00040D15" w:rsidRPr="00FC5071" w:rsidRDefault="00040D15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 xml:space="preserve">Home to 2.5 million people, Kansas City is a vibrant metro in the heart of the US, known as the </w:t>
      </w:r>
      <w:r w:rsidR="00FC5071" w:rsidRPr="00FC5071">
        <w:rPr>
          <w:rFonts w:ascii="Arial" w:hAnsi="Arial"/>
          <w:sz w:val="21"/>
        </w:rPr>
        <w:t>‘</w:t>
      </w:r>
      <w:r w:rsidRPr="00FC5071">
        <w:rPr>
          <w:rFonts w:ascii="Arial" w:hAnsi="Arial"/>
          <w:sz w:val="21"/>
        </w:rPr>
        <w:t>KC Heartland</w:t>
      </w:r>
      <w:r w:rsidR="00FC5071" w:rsidRPr="00FC5071">
        <w:rPr>
          <w:rFonts w:ascii="Arial" w:hAnsi="Arial"/>
          <w:sz w:val="21"/>
        </w:rPr>
        <w:t>’</w:t>
      </w:r>
      <w:r w:rsidRPr="00FC5071">
        <w:rPr>
          <w:rFonts w:ascii="Arial" w:hAnsi="Arial"/>
          <w:sz w:val="21"/>
        </w:rPr>
        <w:t>. The KC region is a centr</w:t>
      </w:r>
      <w:r w:rsidR="00FC5071" w:rsidRPr="00FC5071">
        <w:rPr>
          <w:rFonts w:ascii="Arial" w:hAnsi="Arial"/>
          <w:sz w:val="21"/>
        </w:rPr>
        <w:t>e</w:t>
      </w:r>
      <w:r w:rsidRPr="00FC5071">
        <w:rPr>
          <w:rFonts w:ascii="Arial" w:hAnsi="Arial"/>
          <w:sz w:val="21"/>
        </w:rPr>
        <w:t xml:space="preserve"> for leading industries including technology, logistics, animal health and entrepreneurship, and is home to a renowned arts community.</w:t>
      </w:r>
    </w:p>
    <w:p w14:paraId="2689F668" w14:textId="77777777" w:rsidR="00D27960" w:rsidRDefault="00736059" w:rsidP="00A15C71">
      <w:pPr>
        <w:spacing w:after="0" w:line="280" w:lineRule="exact"/>
        <w:jc w:val="both"/>
        <w:rPr>
          <w:rFonts w:ascii="Arial" w:hAnsi="Arial"/>
          <w:sz w:val="21"/>
        </w:rPr>
      </w:pPr>
      <w:hyperlink r:id="rId9" w:history="1">
        <w:r w:rsidR="00040D15" w:rsidRPr="00FC5071">
          <w:rPr>
            <w:rStyle w:val="Hyperlink"/>
            <w:rFonts w:ascii="Arial" w:hAnsi="Arial"/>
            <w:sz w:val="21"/>
          </w:rPr>
          <w:t>www.KC.org</w:t>
        </w:r>
      </w:hyperlink>
    </w:p>
    <w:p w14:paraId="1F288B80" w14:textId="1BE11FB4" w:rsidR="008F6623" w:rsidRPr="00D27960" w:rsidRDefault="00B019FE" w:rsidP="00A15C71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b/>
          <w:sz w:val="21"/>
        </w:rPr>
        <w:lastRenderedPageBreak/>
        <w:t>Caption</w:t>
      </w:r>
    </w:p>
    <w:p w14:paraId="54C30E1A" w14:textId="5AA569C9" w:rsidR="004739D6" w:rsidRPr="00FC5071" w:rsidRDefault="006C5B6C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C5071">
        <w:rPr>
          <w:rFonts w:ascii="Arial" w:hAnsi="Arial"/>
          <w:sz w:val="21"/>
        </w:rPr>
        <w:t>ALPLA_</w:t>
      </w:r>
      <w:r w:rsidR="00E65346">
        <w:rPr>
          <w:rFonts w:ascii="Arial" w:hAnsi="Arial"/>
          <w:sz w:val="21"/>
        </w:rPr>
        <w:t>IM_process</w:t>
      </w:r>
      <w:r w:rsidRPr="00FC5071">
        <w:rPr>
          <w:rFonts w:ascii="Arial" w:hAnsi="Arial"/>
          <w:sz w:val="21"/>
        </w:rPr>
        <w:t xml:space="preserve">.jpg: </w:t>
      </w:r>
      <w:r w:rsidR="00950000" w:rsidRPr="00FC5071">
        <w:rPr>
          <w:rFonts w:ascii="Arial" w:hAnsi="Arial"/>
          <w:sz w:val="21"/>
        </w:rPr>
        <w:t>In its new manufacturing plant in Kansas City, ALPLA will produce injection</w:t>
      </w:r>
      <w:r w:rsidR="00FC5071" w:rsidRPr="00FC5071">
        <w:rPr>
          <w:rFonts w:ascii="Arial" w:hAnsi="Arial"/>
          <w:sz w:val="21"/>
        </w:rPr>
        <w:t>-</w:t>
      </w:r>
      <w:r w:rsidR="00950000" w:rsidRPr="00FC5071">
        <w:rPr>
          <w:rFonts w:ascii="Arial" w:hAnsi="Arial"/>
          <w:sz w:val="21"/>
        </w:rPr>
        <w:t>mo</w:t>
      </w:r>
      <w:r w:rsidR="00FC5071" w:rsidRPr="00FC5071">
        <w:rPr>
          <w:rFonts w:ascii="Arial" w:hAnsi="Arial"/>
          <w:sz w:val="21"/>
        </w:rPr>
        <w:t>u</w:t>
      </w:r>
      <w:r w:rsidR="00950000" w:rsidRPr="00FC5071">
        <w:rPr>
          <w:rFonts w:ascii="Arial" w:hAnsi="Arial"/>
          <w:sz w:val="21"/>
        </w:rPr>
        <w:t>lded products such as closures</w:t>
      </w:r>
      <w:r w:rsidR="00E03CCB">
        <w:rPr>
          <w:rFonts w:ascii="Arial" w:hAnsi="Arial"/>
          <w:sz w:val="21"/>
        </w:rPr>
        <w:t>.</w:t>
      </w:r>
    </w:p>
    <w:p w14:paraId="040EB8B0" w14:textId="77777777" w:rsidR="00F04397" w:rsidRPr="00E03CCB" w:rsidRDefault="00F04397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BF66AB3" w14:textId="52E03B57" w:rsidR="008F6623" w:rsidRPr="00FC5071" w:rsidRDefault="00B019FE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C5071">
        <w:rPr>
          <w:rFonts w:ascii="Arial" w:hAnsi="Arial"/>
          <w:sz w:val="21"/>
        </w:rPr>
        <w:t>Copyright: ALPLA. Reprinting free of charge for reporting on ALPLA. Photo credit required.</w:t>
      </w:r>
    </w:p>
    <w:p w14:paraId="5F1C956D" w14:textId="03D2E51D" w:rsidR="00165BAD" w:rsidRPr="00E03CCB" w:rsidRDefault="00165BAD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1D3EB3E3" w14:textId="6B0B0015" w:rsidR="00F04397" w:rsidRPr="00E03CCB" w:rsidRDefault="00F04397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200F1D11" w14:textId="77777777" w:rsidR="000F6755" w:rsidRPr="00E03CCB" w:rsidRDefault="000F6755" w:rsidP="00A15C71">
      <w:pPr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38E33245" w14:textId="43CFFD8C" w:rsidR="008F6623" w:rsidRPr="00FC5071" w:rsidRDefault="00B019FE" w:rsidP="00A15C71">
      <w:pPr>
        <w:spacing w:after="0" w:line="280" w:lineRule="exact"/>
        <w:jc w:val="both"/>
        <w:rPr>
          <w:rFonts w:ascii="Arial" w:hAnsi="Arial" w:cs="Arial"/>
          <w:b/>
          <w:bCs/>
          <w:sz w:val="21"/>
          <w:szCs w:val="21"/>
        </w:rPr>
      </w:pPr>
      <w:r w:rsidRPr="00FC5071">
        <w:rPr>
          <w:rFonts w:ascii="Arial" w:hAnsi="Arial"/>
          <w:b/>
          <w:sz w:val="21"/>
        </w:rPr>
        <w:t>Enquiry information for editorial</w:t>
      </w:r>
    </w:p>
    <w:p w14:paraId="6AB1A4D9" w14:textId="51C28800" w:rsidR="00375CEE" w:rsidRDefault="00B019FE">
      <w:pPr>
        <w:spacing w:after="0" w:line="280" w:lineRule="exact"/>
        <w:jc w:val="both"/>
        <w:rPr>
          <w:rStyle w:val="Hyperlink"/>
          <w:rFonts w:ascii="Arial" w:hAnsi="Arial"/>
          <w:sz w:val="21"/>
        </w:rPr>
      </w:pPr>
      <w:r w:rsidRPr="00FC5071">
        <w:rPr>
          <w:rFonts w:ascii="Arial" w:hAnsi="Arial"/>
          <w:sz w:val="21"/>
        </w:rPr>
        <w:t>ALPLA</w:t>
      </w:r>
      <w:r w:rsidR="00E03CCB">
        <w:rPr>
          <w:rFonts w:ascii="Arial" w:hAnsi="Arial"/>
          <w:sz w:val="21"/>
        </w:rPr>
        <w:t xml:space="preserve"> </w:t>
      </w:r>
      <w:r w:rsidR="00D27960">
        <w:rPr>
          <w:rFonts w:ascii="Arial" w:hAnsi="Arial"/>
          <w:sz w:val="21"/>
        </w:rPr>
        <w:t>North America</w:t>
      </w:r>
      <w:r w:rsidRPr="00FC5071">
        <w:rPr>
          <w:rFonts w:ascii="Arial" w:hAnsi="Arial"/>
          <w:sz w:val="21"/>
        </w:rPr>
        <w:t xml:space="preserve">, </w:t>
      </w:r>
      <w:r w:rsidR="0095764F" w:rsidRPr="00FC5071">
        <w:rPr>
          <w:rFonts w:ascii="Arial" w:hAnsi="Arial"/>
          <w:sz w:val="21"/>
        </w:rPr>
        <w:t>Chivvaun Smith</w:t>
      </w:r>
      <w:r w:rsidR="00D44F3A" w:rsidRPr="00FC5071">
        <w:rPr>
          <w:rFonts w:ascii="Arial" w:hAnsi="Arial"/>
          <w:sz w:val="21"/>
        </w:rPr>
        <w:t xml:space="preserve"> (</w:t>
      </w:r>
      <w:r w:rsidR="002970ED">
        <w:rPr>
          <w:rFonts w:ascii="Arial" w:hAnsi="Arial"/>
          <w:sz w:val="21"/>
        </w:rPr>
        <w:t>C</w:t>
      </w:r>
      <w:r w:rsidR="00FC5071" w:rsidRPr="00FC5071">
        <w:rPr>
          <w:rFonts w:ascii="Arial" w:hAnsi="Arial"/>
          <w:sz w:val="21"/>
        </w:rPr>
        <w:t xml:space="preserve">ommunications </w:t>
      </w:r>
      <w:r w:rsidR="002970ED">
        <w:rPr>
          <w:rFonts w:ascii="Arial" w:hAnsi="Arial"/>
          <w:sz w:val="21"/>
        </w:rPr>
        <w:t>S</w:t>
      </w:r>
      <w:r w:rsidR="00FC5071" w:rsidRPr="00FC5071">
        <w:rPr>
          <w:rFonts w:ascii="Arial" w:hAnsi="Arial"/>
          <w:sz w:val="21"/>
        </w:rPr>
        <w:t>pecialist</w:t>
      </w:r>
      <w:r w:rsidR="00D44F3A" w:rsidRPr="00FC5071">
        <w:rPr>
          <w:rFonts w:ascii="Arial" w:hAnsi="Arial"/>
          <w:sz w:val="21"/>
        </w:rPr>
        <w:t>)</w:t>
      </w:r>
      <w:r w:rsidRPr="00FC5071">
        <w:rPr>
          <w:rFonts w:ascii="Arial" w:hAnsi="Arial"/>
          <w:sz w:val="21"/>
        </w:rPr>
        <w:t xml:space="preserve">, </w:t>
      </w:r>
      <w:r w:rsidR="0095764F" w:rsidRPr="00FC5071">
        <w:rPr>
          <w:rFonts w:ascii="Arial" w:hAnsi="Arial"/>
          <w:sz w:val="21"/>
        </w:rPr>
        <w:t>t</w:t>
      </w:r>
      <w:r w:rsidRPr="00FC5071">
        <w:rPr>
          <w:rFonts w:ascii="Arial" w:hAnsi="Arial"/>
          <w:sz w:val="21"/>
        </w:rPr>
        <w:t>el</w:t>
      </w:r>
      <w:r w:rsidR="00FC5071" w:rsidRPr="00FC5071">
        <w:rPr>
          <w:rFonts w:ascii="Arial" w:hAnsi="Arial"/>
          <w:sz w:val="21"/>
        </w:rPr>
        <w:t>.: </w:t>
      </w:r>
      <w:r w:rsidRPr="00FC5071">
        <w:rPr>
          <w:rFonts w:ascii="Arial" w:hAnsi="Arial"/>
          <w:sz w:val="21"/>
        </w:rPr>
        <w:t>+</w:t>
      </w:r>
      <w:r w:rsidR="0095764F" w:rsidRPr="00FC5071">
        <w:rPr>
          <w:rFonts w:ascii="Arial" w:hAnsi="Arial"/>
          <w:sz w:val="21"/>
        </w:rPr>
        <w:t>1 678 </w:t>
      </w:r>
      <w:r w:rsidR="00FC5071" w:rsidRPr="00FC5071">
        <w:rPr>
          <w:rFonts w:ascii="Arial" w:hAnsi="Arial"/>
          <w:sz w:val="21"/>
        </w:rPr>
        <w:t>435 </w:t>
      </w:r>
      <w:r w:rsidR="0095764F" w:rsidRPr="00FC5071">
        <w:rPr>
          <w:rFonts w:ascii="Arial" w:hAnsi="Arial"/>
          <w:sz w:val="21"/>
        </w:rPr>
        <w:t>7032</w:t>
      </w:r>
      <w:r w:rsidRPr="00FC5071">
        <w:rPr>
          <w:rFonts w:ascii="Arial" w:hAnsi="Arial"/>
          <w:sz w:val="21"/>
        </w:rPr>
        <w:t xml:space="preserve">, email: </w:t>
      </w:r>
      <w:hyperlink r:id="rId10" w:history="1">
        <w:r w:rsidR="0095764F" w:rsidRPr="00FC5071">
          <w:rPr>
            <w:rStyle w:val="Hyperlink"/>
            <w:rFonts w:ascii="Arial" w:hAnsi="Arial"/>
            <w:sz w:val="21"/>
          </w:rPr>
          <w:t>chivvaun.smith@alpla.com</w:t>
        </w:r>
      </w:hyperlink>
    </w:p>
    <w:p w14:paraId="07773F3E" w14:textId="3B4E6C51" w:rsidR="00D27960" w:rsidRDefault="00D27960">
      <w:pPr>
        <w:spacing w:after="0" w:line="280" w:lineRule="exact"/>
        <w:jc w:val="both"/>
        <w:rPr>
          <w:rStyle w:val="Hyperlink"/>
          <w:rFonts w:ascii="Arial" w:hAnsi="Arial"/>
          <w:color w:val="auto"/>
          <w:sz w:val="21"/>
          <w:u w:val="none"/>
        </w:rPr>
      </w:pPr>
      <w:r w:rsidRPr="00D27960">
        <w:rPr>
          <w:rStyle w:val="Hyperlink"/>
          <w:rFonts w:ascii="Arial" w:hAnsi="Arial"/>
          <w:color w:val="auto"/>
          <w:sz w:val="21"/>
          <w:u w:val="none"/>
        </w:rPr>
        <w:t>ALPLA Corporate HQ</w:t>
      </w:r>
      <w:r>
        <w:rPr>
          <w:rStyle w:val="Hyperlink"/>
          <w:rFonts w:ascii="Arial" w:hAnsi="Arial"/>
          <w:color w:val="auto"/>
          <w:sz w:val="21"/>
          <w:u w:val="none"/>
        </w:rPr>
        <w:t xml:space="preserve">, </w:t>
      </w:r>
      <w:r w:rsidRPr="00D27960">
        <w:rPr>
          <w:rStyle w:val="Hyperlink"/>
          <w:rFonts w:ascii="Arial" w:hAnsi="Arial"/>
          <w:color w:val="auto"/>
          <w:sz w:val="21"/>
          <w:u w:val="none"/>
        </w:rPr>
        <w:t>Erik Nielsen (Senior Communications Manager), tel.: +43</w:t>
      </w:r>
      <w:r>
        <w:rPr>
          <w:rStyle w:val="Hyperlink"/>
          <w:rFonts w:ascii="Arial" w:hAnsi="Arial"/>
          <w:color w:val="auto"/>
          <w:sz w:val="21"/>
          <w:u w:val="none"/>
        </w:rPr>
        <w:t xml:space="preserve"> </w:t>
      </w:r>
      <w:r w:rsidRPr="00D27960">
        <w:rPr>
          <w:rStyle w:val="Hyperlink"/>
          <w:rFonts w:ascii="Arial" w:hAnsi="Arial"/>
          <w:color w:val="auto"/>
          <w:sz w:val="21"/>
          <w:u w:val="none"/>
        </w:rPr>
        <w:t xml:space="preserve">5574 6021 701, email: </w:t>
      </w:r>
      <w:hyperlink r:id="rId11" w:history="1">
        <w:r w:rsidRPr="0060596D">
          <w:rPr>
            <w:rStyle w:val="Hyperlink"/>
            <w:rFonts w:ascii="Arial" w:hAnsi="Arial"/>
            <w:sz w:val="21"/>
          </w:rPr>
          <w:t>erik.nielsen@alpla.com</w:t>
        </w:r>
      </w:hyperlink>
    </w:p>
    <w:p w14:paraId="5BA1B736" w14:textId="31CFECC6" w:rsidR="00D44F3A" w:rsidRPr="00E03CCB" w:rsidRDefault="0095764F">
      <w:pPr>
        <w:spacing w:after="0" w:line="280" w:lineRule="exact"/>
        <w:jc w:val="both"/>
        <w:rPr>
          <w:rFonts w:ascii="Arial" w:hAnsi="Arial"/>
          <w:sz w:val="21"/>
        </w:rPr>
      </w:pPr>
      <w:r w:rsidRPr="00FC5071">
        <w:rPr>
          <w:rFonts w:ascii="Arial" w:hAnsi="Arial"/>
          <w:sz w:val="21"/>
        </w:rPr>
        <w:t>K</w:t>
      </w:r>
      <w:r w:rsidR="00D44F3A" w:rsidRPr="00FC5071">
        <w:rPr>
          <w:rFonts w:ascii="Arial" w:hAnsi="Arial"/>
          <w:sz w:val="21"/>
        </w:rPr>
        <w:t>CADC</w:t>
      </w:r>
      <w:r w:rsidR="00B019FE" w:rsidRPr="00E03CCB">
        <w:rPr>
          <w:rFonts w:ascii="Arial" w:hAnsi="Arial"/>
          <w:sz w:val="21"/>
        </w:rPr>
        <w:t>, J</w:t>
      </w:r>
      <w:r w:rsidRPr="00E03CCB">
        <w:rPr>
          <w:rFonts w:ascii="Arial" w:hAnsi="Arial"/>
          <w:sz w:val="21"/>
        </w:rPr>
        <w:t>essica Palm</w:t>
      </w:r>
      <w:r w:rsidR="00D44F3A" w:rsidRPr="00E03CCB">
        <w:rPr>
          <w:rFonts w:ascii="Arial" w:hAnsi="Arial"/>
          <w:sz w:val="21"/>
        </w:rPr>
        <w:t xml:space="preserve"> (</w:t>
      </w:r>
      <w:r w:rsidR="002970ED">
        <w:rPr>
          <w:rFonts w:ascii="Arial" w:hAnsi="Arial"/>
          <w:sz w:val="21"/>
        </w:rPr>
        <w:t>V</w:t>
      </w:r>
      <w:r w:rsidR="00FC5071" w:rsidRPr="00E03CCB">
        <w:rPr>
          <w:rFonts w:ascii="Arial" w:hAnsi="Arial"/>
          <w:sz w:val="21"/>
        </w:rPr>
        <w:t xml:space="preserve">ice </w:t>
      </w:r>
      <w:r w:rsidR="002970ED">
        <w:rPr>
          <w:rFonts w:ascii="Arial" w:hAnsi="Arial"/>
          <w:sz w:val="21"/>
        </w:rPr>
        <w:t>P</w:t>
      </w:r>
      <w:r w:rsidR="00FC5071" w:rsidRPr="00E03CCB">
        <w:rPr>
          <w:rFonts w:ascii="Arial" w:hAnsi="Arial"/>
          <w:sz w:val="21"/>
        </w:rPr>
        <w:t xml:space="preserve">resident of </w:t>
      </w:r>
      <w:r w:rsidR="002970ED">
        <w:rPr>
          <w:rFonts w:ascii="Arial" w:hAnsi="Arial"/>
          <w:sz w:val="21"/>
        </w:rPr>
        <w:t>M</w:t>
      </w:r>
      <w:r w:rsidR="00FC5071" w:rsidRPr="00E03CCB">
        <w:rPr>
          <w:rFonts w:ascii="Arial" w:hAnsi="Arial"/>
          <w:sz w:val="21"/>
        </w:rPr>
        <w:t xml:space="preserve">arketing and </w:t>
      </w:r>
      <w:r w:rsidR="002970ED">
        <w:rPr>
          <w:rFonts w:ascii="Arial" w:hAnsi="Arial"/>
          <w:sz w:val="21"/>
        </w:rPr>
        <w:t>P</w:t>
      </w:r>
      <w:r w:rsidR="00FC5071" w:rsidRPr="00E03CCB">
        <w:rPr>
          <w:rFonts w:ascii="Arial" w:hAnsi="Arial"/>
          <w:sz w:val="21"/>
        </w:rPr>
        <w:t xml:space="preserve">ublic </w:t>
      </w:r>
      <w:r w:rsidR="002970ED">
        <w:rPr>
          <w:rFonts w:ascii="Arial" w:hAnsi="Arial"/>
          <w:sz w:val="21"/>
        </w:rPr>
        <w:t>R</w:t>
      </w:r>
      <w:r w:rsidR="00FC5071" w:rsidRPr="00E03CCB">
        <w:rPr>
          <w:rFonts w:ascii="Arial" w:hAnsi="Arial"/>
          <w:sz w:val="21"/>
        </w:rPr>
        <w:t>elations</w:t>
      </w:r>
      <w:r w:rsidR="00D44F3A" w:rsidRPr="00E03CCB">
        <w:rPr>
          <w:rFonts w:ascii="Arial" w:hAnsi="Arial"/>
          <w:sz w:val="21"/>
        </w:rPr>
        <w:t>)</w:t>
      </w:r>
      <w:r w:rsidR="00B019FE" w:rsidRPr="00E03CCB">
        <w:rPr>
          <w:rFonts w:ascii="Arial" w:hAnsi="Arial"/>
          <w:sz w:val="21"/>
        </w:rPr>
        <w:t>, tel.:</w:t>
      </w:r>
      <w:r w:rsidR="00FC5071" w:rsidRPr="00E03CCB">
        <w:rPr>
          <w:rFonts w:ascii="Arial" w:hAnsi="Arial"/>
          <w:sz w:val="21"/>
        </w:rPr>
        <w:t> </w:t>
      </w:r>
      <w:r w:rsidR="00B019FE" w:rsidRPr="00E03CCB">
        <w:rPr>
          <w:rFonts w:ascii="Arial" w:hAnsi="Arial"/>
          <w:sz w:val="21"/>
        </w:rPr>
        <w:t>+</w:t>
      </w:r>
      <w:r w:rsidR="00D44F3A" w:rsidRPr="00E03CCB">
        <w:rPr>
          <w:rFonts w:ascii="Arial" w:hAnsi="Arial"/>
          <w:sz w:val="21"/>
        </w:rPr>
        <w:t>1</w:t>
      </w:r>
      <w:r w:rsidR="00FC5071" w:rsidRPr="00E03CCB">
        <w:rPr>
          <w:rFonts w:ascii="Arial" w:hAnsi="Arial"/>
          <w:sz w:val="21"/>
        </w:rPr>
        <w:t> </w:t>
      </w:r>
      <w:r w:rsidR="00D44F3A" w:rsidRPr="00E03CCB">
        <w:rPr>
          <w:rFonts w:ascii="Arial" w:hAnsi="Arial"/>
          <w:sz w:val="21"/>
        </w:rPr>
        <w:t>913</w:t>
      </w:r>
      <w:r w:rsidR="00FC5071" w:rsidRPr="00E03CCB">
        <w:rPr>
          <w:rFonts w:ascii="Arial" w:hAnsi="Arial"/>
          <w:sz w:val="21"/>
        </w:rPr>
        <w:t> 633 </w:t>
      </w:r>
      <w:r w:rsidR="00D44F3A" w:rsidRPr="00E03CCB">
        <w:rPr>
          <w:rFonts w:ascii="Arial" w:hAnsi="Arial"/>
          <w:sz w:val="21"/>
        </w:rPr>
        <w:t>1646</w:t>
      </w:r>
      <w:r w:rsidR="00B019FE" w:rsidRPr="00E03CCB">
        <w:rPr>
          <w:rFonts w:ascii="Arial" w:hAnsi="Arial"/>
          <w:sz w:val="21"/>
        </w:rPr>
        <w:t xml:space="preserve">, email: </w:t>
      </w:r>
      <w:hyperlink r:id="rId12" w:history="1">
        <w:r w:rsidR="00D44F3A" w:rsidRPr="00E03CCB">
          <w:rPr>
            <w:rStyle w:val="Hyperlink"/>
            <w:rFonts w:ascii="Arial" w:hAnsi="Arial"/>
            <w:sz w:val="21"/>
          </w:rPr>
          <w:t>palm@thinkkc.com</w:t>
        </w:r>
      </w:hyperlink>
    </w:p>
    <w:p w14:paraId="798D2D04" w14:textId="5CFC71AC" w:rsidR="008F6623" w:rsidRPr="00E03CCB" w:rsidRDefault="00D44F3A" w:rsidP="00D44F3A">
      <w:pPr>
        <w:spacing w:after="0" w:line="280" w:lineRule="exact"/>
        <w:jc w:val="both"/>
        <w:rPr>
          <w:rFonts w:ascii="Arial" w:hAnsi="Arial" w:cs="Arial"/>
          <w:sz w:val="21"/>
          <w:szCs w:val="21"/>
        </w:rPr>
        <w:sectPr w:rsidR="008F6623" w:rsidRPr="00E03CC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E03CCB">
        <w:rPr>
          <w:rFonts w:ascii="Arial" w:hAnsi="Arial"/>
          <w:sz w:val="21"/>
        </w:rPr>
        <w:t xml:space="preserve">  </w:t>
      </w:r>
      <w:hyperlink r:id="rId17" w:history="1"/>
    </w:p>
    <w:p w14:paraId="3804E1F2" w14:textId="77777777" w:rsidR="008F6623" w:rsidRPr="00E03CCB" w:rsidRDefault="008F6623" w:rsidP="00A15C71">
      <w:pPr>
        <w:jc w:val="both"/>
      </w:pPr>
    </w:p>
    <w:sectPr w:rsidR="008F6623" w:rsidRPr="00E03CCB"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C867" w14:textId="77777777" w:rsidR="00736059" w:rsidRDefault="00736059">
      <w:pPr>
        <w:spacing w:after="0" w:line="240" w:lineRule="auto"/>
      </w:pPr>
      <w:r>
        <w:separator/>
      </w:r>
    </w:p>
  </w:endnote>
  <w:endnote w:type="continuationSeparator" w:id="0">
    <w:p w14:paraId="53548106" w14:textId="77777777" w:rsidR="00736059" w:rsidRDefault="007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143411F7" w:rsidR="003C1EE5" w:rsidRDefault="003C1EE5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FC5071">
          <w:rPr>
            <w:rFonts w:ascii="Arial" w:hAnsi="Arial" w:cs="Arial"/>
            <w:noProof/>
            <w:sz w:val="12"/>
          </w:rPr>
          <w:t>2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FC5071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3C1EE5" w:rsidRDefault="003C1E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10E84CF0" w:rsidR="003C1EE5" w:rsidRDefault="003C1EE5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FC5071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FC5071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3C1EE5" w:rsidRDefault="003C1E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CA40" w14:textId="77777777" w:rsidR="00736059" w:rsidRDefault="00736059">
      <w:pPr>
        <w:spacing w:after="0" w:line="240" w:lineRule="auto"/>
      </w:pPr>
      <w:r>
        <w:separator/>
      </w:r>
    </w:p>
  </w:footnote>
  <w:footnote w:type="continuationSeparator" w:id="0">
    <w:p w14:paraId="2D966690" w14:textId="77777777" w:rsidR="00736059" w:rsidRDefault="007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3C1EE5" w:rsidRDefault="003C1EE5">
    <w:pPr>
      <w:pStyle w:val="Kopfzeile"/>
    </w:pPr>
    <w:r>
      <w:rPr>
        <w:noProof/>
        <w:lang w:val="en-US"/>
      </w:rPr>
      <w:drawing>
        <wp:anchor distT="0" distB="0" distL="0" distR="0" simplePos="0" relativeHeight="5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3C1EE5" w:rsidRDefault="003C1EE5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val="en-US"/>
      </w:rPr>
      <mc:AlternateContent>
        <mc:Choice Requires="wps">
          <w:drawing>
            <wp:anchor distT="0" distB="0" distL="0" distR="0" simplePos="0" relativeHeight="3" behindDoc="1" locked="0" layoutInCell="0" allowOverlap="1" wp14:anchorId="46A6B31A" wp14:editId="0D4CE8F0">
              <wp:simplePos x="0" y="0"/>
              <wp:positionH relativeFrom="column">
                <wp:posOffset>3681730</wp:posOffset>
              </wp:positionH>
              <wp:positionV relativeFrom="page">
                <wp:posOffset>586740</wp:posOffset>
              </wp:positionV>
              <wp:extent cx="2887980" cy="3177540"/>
              <wp:effectExtent l="0" t="0" r="7620" b="3810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7980" cy="3177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3C1EE5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46169D0" w14:textId="77777777" w:rsidR="003E42A4" w:rsidRPr="003E42A4" w:rsidRDefault="003E42A4" w:rsidP="003E42A4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3E42A4"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382521A3" w14:textId="77777777" w:rsidR="003E42A4" w:rsidRPr="003E42A4" w:rsidRDefault="003E42A4" w:rsidP="003E42A4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</w:pPr>
                                <w:proofErr w:type="spellStart"/>
                                <w:r w:rsidRPr="003E42A4"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  <w:t>Mockenstrasse</w:t>
                                </w:r>
                                <w:proofErr w:type="spellEnd"/>
                                <w:r w:rsidRPr="003E42A4"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  <w:t xml:space="preserve"> 34</w:t>
                                </w:r>
                              </w:p>
                              <w:p w14:paraId="0388323A" w14:textId="77777777" w:rsidR="003E42A4" w:rsidRPr="003E42A4" w:rsidRDefault="003E42A4" w:rsidP="003E42A4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</w:pPr>
                                <w:r w:rsidRPr="003E42A4"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  <w:t>6971 Hard</w:t>
                                </w:r>
                              </w:p>
                              <w:p w14:paraId="1AFB7D8A" w14:textId="77777777" w:rsidR="003E42A4" w:rsidRPr="003E42A4" w:rsidRDefault="003E42A4" w:rsidP="003E42A4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</w:pPr>
                                <w:r w:rsidRPr="003E42A4"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3D0BDFE4" w14:textId="77777777" w:rsidR="003E42A4" w:rsidRPr="003E42A4" w:rsidRDefault="003E42A4" w:rsidP="003E42A4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</w:pPr>
                                <w:r w:rsidRPr="003E42A4"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  <w:t>T +43 (0)5574 6020</w:t>
                                </w:r>
                              </w:p>
                              <w:p w14:paraId="0B98EF9E" w14:textId="77777777" w:rsidR="003E42A4" w:rsidRPr="003E42A4" w:rsidRDefault="003E42A4" w:rsidP="003E42A4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</w:pPr>
                                <w:r w:rsidRPr="003E42A4"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533209D" w14:textId="76F22FE5" w:rsidR="003C1EE5" w:rsidRPr="003E42A4" w:rsidRDefault="003E42A4" w:rsidP="003E42A4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Cs/>
                                    <w:sz w:val="14"/>
                                    <w:lang w:val="de-AT"/>
                                  </w:rPr>
                                </w:pPr>
                                <w:r w:rsidRPr="003E42A4">
                                  <w:rPr>
                                    <w:rFonts w:ascii="Arial" w:hAnsi="Arial"/>
                                    <w:bCs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  <w:p w14:paraId="2793E20C" w14:textId="57DAB42D" w:rsidR="003C1EE5" w:rsidRPr="00040D15" w:rsidRDefault="003C1EE5" w:rsidP="003E42A4">
                                <w:pPr>
                                  <w:pStyle w:val="Kopfzeile"/>
                                  <w:spacing w:line="240" w:lineRule="exact"/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3C1EE5" w:rsidRPr="00375CEE" w14:paraId="12F6483F" w14:textId="77777777" w:rsidTr="00D27960">
                            <w:trPr>
                              <w:trHeight w:hRule="exact" w:val="355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3C1EE5" w:rsidRPr="00E857E6" w:rsidRDefault="003C1EE5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3C1EE5" w:rsidRPr="00D27960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26D57B61" w:rsidR="003C1EE5" w:rsidRDefault="00E95340" w:rsidP="00E95340">
                                <w:pPr>
                                  <w:pStyle w:val="FrameContents"/>
                                  <w:spacing w:after="0" w:line="240" w:lineRule="exact"/>
                                  <w:jc w:val="center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 xml:space="preserve">                                                          </w:t>
                                </w:r>
                                <w:r w:rsidR="003C1EE5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 xml:space="preserve"> North America</w:t>
                                </w:r>
                              </w:p>
                              <w:p w14:paraId="2C37C41C" w14:textId="055F0381" w:rsidR="003C1EE5" w:rsidRPr="00997850" w:rsidRDefault="003C1EE5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en-US"/>
                                  </w:rPr>
                                </w:pPr>
                                <w:r w:rsidRPr="00997850">
                                  <w:rPr>
                                    <w:rFonts w:ascii="Arial" w:hAnsi="Arial"/>
                                    <w:sz w:val="14"/>
                                    <w:lang w:val="en-US"/>
                                  </w:rPr>
                                  <w:t>Chivvaun Smith</w:t>
                                </w:r>
                              </w:p>
                              <w:p w14:paraId="726B3D76" w14:textId="52FC51EF" w:rsidR="003C1EE5" w:rsidRPr="00997850" w:rsidRDefault="003C1EE5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en-US"/>
                                  </w:rPr>
                                </w:pPr>
                                <w:r w:rsidRPr="00997850">
                                  <w:rPr>
                                    <w:rFonts w:ascii="Arial" w:hAnsi="Arial"/>
                                    <w:sz w:val="14"/>
                                    <w:lang w:val="en-US"/>
                                  </w:rPr>
                                  <w:t>chivvaun.smith@alpla.com</w:t>
                                </w:r>
                              </w:p>
                              <w:p w14:paraId="7AD9F7CC" w14:textId="77777777" w:rsidR="003C1EE5" w:rsidRPr="00950000" w:rsidRDefault="003C1EE5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en-US"/>
                                  </w:rPr>
                                </w:pPr>
                                <w:r w:rsidRPr="00950000">
                                  <w:rPr>
                                    <w:rFonts w:ascii="Arial" w:hAnsi="Arial"/>
                                    <w:sz w:val="14"/>
                                    <w:lang w:val="en-US"/>
                                  </w:rPr>
                                  <w:t>T +1 678 435 7032</w:t>
                                </w:r>
                              </w:p>
                              <w:p w14:paraId="75A87D92" w14:textId="77777777" w:rsidR="003C1EE5" w:rsidRDefault="003C1EE5" w:rsidP="00D4732B">
                                <w:pPr>
                                  <w:jc w:val="right"/>
                                  <w:rPr>
                                    <w:rFonts w:eastAsia="Times New Roman" w:cstheme="minorHAnsi"/>
                                    <w:color w:val="000000"/>
                                  </w:rPr>
                                </w:pPr>
                              </w:p>
                              <w:p w14:paraId="4FA3FBE9" w14:textId="2664F9B3" w:rsidR="003C1EE5" w:rsidRPr="003E42A4" w:rsidRDefault="00E95340" w:rsidP="00D4732B">
                                <w:pPr>
                                  <w:spacing w:after="0" w:line="36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3E42A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Contact Corporate HQ</w:t>
                                </w:r>
                              </w:p>
                              <w:p w14:paraId="6103EDEC" w14:textId="22392016" w:rsidR="003C1EE5" w:rsidRPr="005F7CFF" w:rsidRDefault="003E42A4" w:rsidP="00D4732B">
                                <w:pPr>
                                  <w:spacing w:after="0" w:line="36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5F7CFF">
                                  <w:rPr>
                                    <w:rFonts w:ascii="Arial" w:eastAsia="Times New Roman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Erik Nielsen</w:t>
                                </w:r>
                              </w:p>
                              <w:p w14:paraId="6ECB6D58" w14:textId="7D7919B2" w:rsidR="003C1EE5" w:rsidRPr="005F7CFF" w:rsidRDefault="00D27960" w:rsidP="00D4732B">
                                <w:pPr>
                                  <w:spacing w:after="0" w:line="360" w:lineRule="auto"/>
                                  <w:jc w:val="right"/>
                                  <w:rPr>
                                    <w:rFonts w:ascii="Arial" w:eastAsia="Times New Roman" w:hAnsi="Arial" w:cs="Arial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bookmarkStart w:id="2" w:name="_Hlk85448707"/>
                                <w:r w:rsidRPr="005F7CFF">
                                  <w:rPr>
                                    <w:rFonts w:ascii="Arial" w:eastAsia="Times New Roman" w:hAnsi="Arial" w:cs="Arial"/>
                                    <w:sz w:val="14"/>
                                    <w:szCs w:val="14"/>
                                    <w:lang w:val="en-US"/>
                                  </w:rPr>
                                  <w:t>e</w:t>
                                </w:r>
                                <w:r w:rsidR="003E42A4" w:rsidRPr="005F7CFF">
                                  <w:rPr>
                                    <w:rFonts w:ascii="Arial" w:eastAsia="Times New Roman" w:hAnsi="Arial" w:cs="Arial"/>
                                    <w:sz w:val="14"/>
                                    <w:szCs w:val="14"/>
                                    <w:lang w:val="en-US"/>
                                  </w:rPr>
                                  <w:t>rik.nielsen@alpla.</w:t>
                                </w:r>
                                <w:r w:rsidR="003C1EE5" w:rsidRPr="005F7CFF">
                                  <w:rPr>
                                    <w:rFonts w:ascii="Arial" w:eastAsia="Times New Roman" w:hAnsi="Arial" w:cs="Arial"/>
                                    <w:sz w:val="14"/>
                                    <w:szCs w:val="14"/>
                                    <w:lang w:val="en-US"/>
                                  </w:rPr>
                                  <w:t>com</w:t>
                                </w:r>
                                <w:r w:rsidR="003C1EE5" w:rsidRPr="005F7CFF">
                                  <w:rPr>
                                    <w:rFonts w:ascii="Arial" w:eastAsia="Times New Roman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 </w:t>
                                </w:r>
                              </w:p>
                              <w:bookmarkEnd w:id="2"/>
                              <w:p w14:paraId="0D2EB76B" w14:textId="7CE7E049" w:rsidR="003C1EE5" w:rsidRPr="005F7CFF" w:rsidRDefault="003C1EE5" w:rsidP="00D4732B">
                                <w:pPr>
                                  <w:spacing w:after="0" w:line="360" w:lineRule="auto"/>
                                  <w:jc w:val="right"/>
                                  <w:rPr>
                                    <w:rFonts w:eastAsia="Times New Roman" w:cstheme="minorHAnsi"/>
                                    <w:lang w:val="en-US"/>
                                  </w:rPr>
                                </w:pPr>
                                <w:r w:rsidRPr="005F7CFF">
                                  <w:rPr>
                                    <w:rFonts w:ascii="Arial" w:eastAsia="Times New Roman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 +</w:t>
                                </w:r>
                                <w:r w:rsidR="003E42A4" w:rsidRPr="005F7CFF">
                                  <w:rPr>
                                    <w:rFonts w:ascii="Arial" w:eastAsia="Times New Roman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43</w:t>
                                </w:r>
                                <w:r w:rsidR="00D27960" w:rsidRPr="005F7CFF">
                                  <w:rPr>
                                    <w:rFonts w:ascii="Arial" w:eastAsia="Times New Roman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 w:rsidR="003E42A4" w:rsidRPr="005F7CFF">
                                  <w:rPr>
                                    <w:rFonts w:ascii="Arial" w:eastAsia="Times New Roman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5574 6021 701</w:t>
                                </w:r>
                              </w:p>
                              <w:p w14:paraId="1721C929" w14:textId="12C7176A" w:rsidR="003C1EE5" w:rsidRPr="005F7CFF" w:rsidRDefault="003C1EE5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529E2CC4" w14:textId="77777777" w:rsidR="003C1EE5" w:rsidRPr="005F7CFF" w:rsidRDefault="003C1EE5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6B31A" id="Text Box 826" o:spid="_x0000_s1026" style="position:absolute;margin-left:289.9pt;margin-top:46.2pt;width:227.4pt;height:250.2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3C1EE5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6169D0" w14:textId="77777777" w:rsidR="003E42A4" w:rsidRPr="003E42A4" w:rsidRDefault="003E42A4" w:rsidP="003E42A4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3E42A4"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382521A3" w14:textId="77777777" w:rsidR="003E42A4" w:rsidRPr="003E42A4" w:rsidRDefault="003E42A4" w:rsidP="003E42A4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</w:pPr>
                          <w:proofErr w:type="spellStart"/>
                          <w:r w:rsidRPr="003E42A4"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  <w:t>Mockenstrasse</w:t>
                          </w:r>
                          <w:proofErr w:type="spellEnd"/>
                          <w:r w:rsidRPr="003E42A4"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  <w:t xml:space="preserve"> 34</w:t>
                          </w:r>
                        </w:p>
                        <w:p w14:paraId="0388323A" w14:textId="77777777" w:rsidR="003E42A4" w:rsidRPr="003E42A4" w:rsidRDefault="003E42A4" w:rsidP="003E42A4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</w:pPr>
                          <w:r w:rsidRPr="003E42A4"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  <w:t>6971 Hard</w:t>
                          </w:r>
                        </w:p>
                        <w:p w14:paraId="1AFB7D8A" w14:textId="77777777" w:rsidR="003E42A4" w:rsidRPr="003E42A4" w:rsidRDefault="003E42A4" w:rsidP="003E42A4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</w:pPr>
                          <w:r w:rsidRPr="003E42A4"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3D0BDFE4" w14:textId="77777777" w:rsidR="003E42A4" w:rsidRPr="003E42A4" w:rsidRDefault="003E42A4" w:rsidP="003E42A4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</w:pPr>
                          <w:r w:rsidRPr="003E42A4"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  <w:t>T +43 (0)5574 6020</w:t>
                          </w:r>
                        </w:p>
                        <w:p w14:paraId="0B98EF9E" w14:textId="77777777" w:rsidR="003E42A4" w:rsidRPr="003E42A4" w:rsidRDefault="003E42A4" w:rsidP="003E42A4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</w:pPr>
                          <w:r w:rsidRPr="003E42A4"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533209D" w14:textId="76F22FE5" w:rsidR="003C1EE5" w:rsidRPr="003E42A4" w:rsidRDefault="003E42A4" w:rsidP="003E42A4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Cs/>
                              <w:sz w:val="14"/>
                              <w:lang w:val="de-AT"/>
                            </w:rPr>
                          </w:pPr>
                          <w:r w:rsidRPr="003E42A4">
                            <w:rPr>
                              <w:rFonts w:ascii="Arial" w:hAnsi="Arial"/>
                              <w:bCs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  <w:p w14:paraId="2793E20C" w14:textId="57DAB42D" w:rsidR="003C1EE5" w:rsidRPr="00040D15" w:rsidRDefault="003C1EE5" w:rsidP="003E42A4">
                          <w:pPr>
                            <w:pStyle w:val="Kopfzeile"/>
                            <w:spacing w:line="240" w:lineRule="exact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</w:p>
                      </w:tc>
                    </w:tr>
                    <w:tr w:rsidR="003C1EE5" w:rsidRPr="00375CEE" w14:paraId="12F6483F" w14:textId="77777777" w:rsidTr="00D27960">
                      <w:trPr>
                        <w:trHeight w:hRule="exact" w:val="355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3C1EE5" w:rsidRPr="00E857E6" w:rsidRDefault="003C1EE5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</w:p>
                      </w:tc>
                    </w:tr>
                    <w:tr w:rsidR="003C1EE5" w:rsidRPr="00D27960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26D57B61" w:rsidR="003C1EE5" w:rsidRDefault="00E95340" w:rsidP="00E95340">
                          <w:pPr>
                            <w:pStyle w:val="FrameContents"/>
                            <w:spacing w:after="0" w:line="240" w:lineRule="exact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                                                         </w:t>
                          </w:r>
                          <w:r w:rsidR="003C1EE5">
                            <w:rPr>
                              <w:rFonts w:ascii="Arial" w:hAnsi="Arial"/>
                              <w:b/>
                              <w:sz w:val="14"/>
                            </w:rPr>
                            <w:t>Contact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North America</w:t>
                          </w:r>
                        </w:p>
                        <w:p w14:paraId="2C37C41C" w14:textId="055F0381" w:rsidR="003C1EE5" w:rsidRPr="00997850" w:rsidRDefault="003C1EE5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997850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Chivvaun Smith</w:t>
                          </w:r>
                        </w:p>
                        <w:p w14:paraId="726B3D76" w14:textId="52FC51EF" w:rsidR="003C1EE5" w:rsidRPr="00997850" w:rsidRDefault="003C1EE5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997850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chivvaun.smith@alpla.com</w:t>
                          </w:r>
                        </w:p>
                        <w:p w14:paraId="7AD9F7CC" w14:textId="77777777" w:rsidR="003C1EE5" w:rsidRPr="00950000" w:rsidRDefault="003C1EE5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950000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T +1 678 435 7032</w:t>
                          </w:r>
                        </w:p>
                        <w:p w14:paraId="75A87D92" w14:textId="77777777" w:rsidR="003C1EE5" w:rsidRDefault="003C1EE5" w:rsidP="00D4732B">
                          <w:pPr>
                            <w:jc w:val="right"/>
                            <w:rPr>
                              <w:rFonts w:eastAsia="Times New Roman" w:cstheme="minorHAnsi"/>
                              <w:color w:val="000000"/>
                            </w:rPr>
                          </w:pPr>
                        </w:p>
                        <w:p w14:paraId="4FA3FBE9" w14:textId="2664F9B3" w:rsidR="003C1EE5" w:rsidRPr="003E42A4" w:rsidRDefault="00E95340" w:rsidP="00D4732B">
                          <w:pPr>
                            <w:spacing w:after="0" w:line="360" w:lineRule="auto"/>
                            <w:jc w:val="right"/>
                            <w:rPr>
                              <w:rFonts w:ascii="Arial" w:eastAsia="Times New Roman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E42A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Contact Corporate HQ</w:t>
                          </w:r>
                        </w:p>
                        <w:p w14:paraId="6103EDEC" w14:textId="22392016" w:rsidR="003C1EE5" w:rsidRPr="005F7CFF" w:rsidRDefault="003E42A4" w:rsidP="00D4732B">
                          <w:pPr>
                            <w:spacing w:after="0" w:line="360" w:lineRule="auto"/>
                            <w:jc w:val="right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F7CFF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Erik Nielsen</w:t>
                          </w:r>
                        </w:p>
                        <w:p w14:paraId="6ECB6D58" w14:textId="7D7919B2" w:rsidR="003C1EE5" w:rsidRPr="005F7CFF" w:rsidRDefault="00D27960" w:rsidP="00D4732B">
                          <w:pPr>
                            <w:spacing w:after="0" w:line="360" w:lineRule="auto"/>
                            <w:jc w:val="right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bookmarkStart w:id="3" w:name="_Hlk85448707"/>
                          <w:r w:rsidRPr="005F7CFF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r w:rsidR="003E42A4" w:rsidRPr="005F7CFF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val="en-US"/>
                            </w:rPr>
                            <w:t>rik.nielsen@alpla.</w:t>
                          </w:r>
                          <w:r w:rsidR="003C1EE5" w:rsidRPr="005F7CFF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val="en-US"/>
                            </w:rPr>
                            <w:t>com</w:t>
                          </w:r>
                          <w:r w:rsidR="003C1EE5" w:rsidRPr="005F7CFF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</w:p>
                        <w:bookmarkEnd w:id="3"/>
                        <w:p w14:paraId="0D2EB76B" w14:textId="7CE7E049" w:rsidR="003C1EE5" w:rsidRPr="005F7CFF" w:rsidRDefault="003C1EE5" w:rsidP="00D4732B">
                          <w:pPr>
                            <w:spacing w:after="0" w:line="360" w:lineRule="auto"/>
                            <w:jc w:val="right"/>
                            <w:rPr>
                              <w:rFonts w:eastAsia="Times New Roman" w:cstheme="minorHAnsi"/>
                              <w:lang w:val="en-US"/>
                            </w:rPr>
                          </w:pPr>
                          <w:r w:rsidRPr="005F7CFF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 +</w:t>
                          </w:r>
                          <w:r w:rsidR="003E42A4" w:rsidRPr="005F7CFF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43</w:t>
                          </w:r>
                          <w:r w:rsidR="00D27960" w:rsidRPr="005F7CFF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3E42A4" w:rsidRPr="005F7CFF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5574 6021 701</w:t>
                          </w:r>
                        </w:p>
                        <w:p w14:paraId="1721C929" w14:textId="12C7176A" w:rsidR="003C1EE5" w:rsidRPr="005F7CFF" w:rsidRDefault="003C1EE5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529E2CC4" w14:textId="77777777" w:rsidR="003C1EE5" w:rsidRPr="005F7CFF" w:rsidRDefault="003C1EE5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val="en-US"/>
      </w:rPr>
      <w:drawing>
        <wp:anchor distT="0" distB="0" distL="0" distR="0" simplePos="0" relativeHeight="2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1568D"/>
    <w:rsid w:val="00040D15"/>
    <w:rsid w:val="000452C7"/>
    <w:rsid w:val="00046E4D"/>
    <w:rsid w:val="0005108F"/>
    <w:rsid w:val="00080BE7"/>
    <w:rsid w:val="000B277A"/>
    <w:rsid w:val="000B2DEA"/>
    <w:rsid w:val="000B69F6"/>
    <w:rsid w:val="000C7A80"/>
    <w:rsid w:val="000D3C11"/>
    <w:rsid w:val="000E2889"/>
    <w:rsid w:val="000F50D4"/>
    <w:rsid w:val="000F5EEA"/>
    <w:rsid w:val="000F6755"/>
    <w:rsid w:val="00101ECF"/>
    <w:rsid w:val="00165BAD"/>
    <w:rsid w:val="001701A9"/>
    <w:rsid w:val="001C0805"/>
    <w:rsid w:val="001C2D43"/>
    <w:rsid w:val="001E09E7"/>
    <w:rsid w:val="001E2AD7"/>
    <w:rsid w:val="001E3083"/>
    <w:rsid w:val="001E30BE"/>
    <w:rsid w:val="001F646A"/>
    <w:rsid w:val="0020157F"/>
    <w:rsid w:val="002129BE"/>
    <w:rsid w:val="002241AF"/>
    <w:rsid w:val="00234968"/>
    <w:rsid w:val="00263D63"/>
    <w:rsid w:val="002644EA"/>
    <w:rsid w:val="00264FF1"/>
    <w:rsid w:val="00275102"/>
    <w:rsid w:val="00280071"/>
    <w:rsid w:val="002806B2"/>
    <w:rsid w:val="002928BF"/>
    <w:rsid w:val="002934B4"/>
    <w:rsid w:val="00293927"/>
    <w:rsid w:val="00295A44"/>
    <w:rsid w:val="002970ED"/>
    <w:rsid w:val="002B1759"/>
    <w:rsid w:val="002C2940"/>
    <w:rsid w:val="002D5E8C"/>
    <w:rsid w:val="002F019B"/>
    <w:rsid w:val="00303D07"/>
    <w:rsid w:val="00333394"/>
    <w:rsid w:val="00344362"/>
    <w:rsid w:val="00346846"/>
    <w:rsid w:val="003568B1"/>
    <w:rsid w:val="0037198A"/>
    <w:rsid w:val="00375CEE"/>
    <w:rsid w:val="00393ED2"/>
    <w:rsid w:val="003B427D"/>
    <w:rsid w:val="003C1EE5"/>
    <w:rsid w:val="003C390E"/>
    <w:rsid w:val="003D420D"/>
    <w:rsid w:val="003E42A4"/>
    <w:rsid w:val="003F6F56"/>
    <w:rsid w:val="00400C61"/>
    <w:rsid w:val="00403F25"/>
    <w:rsid w:val="004102A4"/>
    <w:rsid w:val="00416C79"/>
    <w:rsid w:val="00420F1B"/>
    <w:rsid w:val="004372B7"/>
    <w:rsid w:val="00447ABA"/>
    <w:rsid w:val="00453B8B"/>
    <w:rsid w:val="00454B44"/>
    <w:rsid w:val="00465414"/>
    <w:rsid w:val="004739D6"/>
    <w:rsid w:val="00474E55"/>
    <w:rsid w:val="0049138A"/>
    <w:rsid w:val="004A6D22"/>
    <w:rsid w:val="004B0E9B"/>
    <w:rsid w:val="004B48FC"/>
    <w:rsid w:val="004B56BA"/>
    <w:rsid w:val="004D0F68"/>
    <w:rsid w:val="004D45EE"/>
    <w:rsid w:val="004F1F2A"/>
    <w:rsid w:val="004F35A3"/>
    <w:rsid w:val="005054BB"/>
    <w:rsid w:val="005159FC"/>
    <w:rsid w:val="0052541D"/>
    <w:rsid w:val="00526286"/>
    <w:rsid w:val="00556FE6"/>
    <w:rsid w:val="00565B32"/>
    <w:rsid w:val="00566B29"/>
    <w:rsid w:val="005772CE"/>
    <w:rsid w:val="00582861"/>
    <w:rsid w:val="00583FA5"/>
    <w:rsid w:val="005918BF"/>
    <w:rsid w:val="0059376A"/>
    <w:rsid w:val="005A2382"/>
    <w:rsid w:val="005A27AE"/>
    <w:rsid w:val="005A63D8"/>
    <w:rsid w:val="005A7970"/>
    <w:rsid w:val="005B14CF"/>
    <w:rsid w:val="005B5B2A"/>
    <w:rsid w:val="005C1E88"/>
    <w:rsid w:val="005D005D"/>
    <w:rsid w:val="005E3247"/>
    <w:rsid w:val="005F46B7"/>
    <w:rsid w:val="005F4E4C"/>
    <w:rsid w:val="005F7CFF"/>
    <w:rsid w:val="006002E6"/>
    <w:rsid w:val="0060137B"/>
    <w:rsid w:val="00605810"/>
    <w:rsid w:val="00611D33"/>
    <w:rsid w:val="00616E8C"/>
    <w:rsid w:val="00622D39"/>
    <w:rsid w:val="006346A5"/>
    <w:rsid w:val="00642BE7"/>
    <w:rsid w:val="006701BA"/>
    <w:rsid w:val="0068090C"/>
    <w:rsid w:val="006B1173"/>
    <w:rsid w:val="006C1B6A"/>
    <w:rsid w:val="006C5B6C"/>
    <w:rsid w:val="006F25DC"/>
    <w:rsid w:val="00700564"/>
    <w:rsid w:val="00703B04"/>
    <w:rsid w:val="00717FF5"/>
    <w:rsid w:val="00734192"/>
    <w:rsid w:val="00736059"/>
    <w:rsid w:val="00746BD3"/>
    <w:rsid w:val="00754B3D"/>
    <w:rsid w:val="00764F54"/>
    <w:rsid w:val="00767ADE"/>
    <w:rsid w:val="00774D56"/>
    <w:rsid w:val="00793317"/>
    <w:rsid w:val="007A0EA4"/>
    <w:rsid w:val="007A3FEB"/>
    <w:rsid w:val="008027BB"/>
    <w:rsid w:val="0081571C"/>
    <w:rsid w:val="0084391B"/>
    <w:rsid w:val="00843A8C"/>
    <w:rsid w:val="0085013F"/>
    <w:rsid w:val="008611F0"/>
    <w:rsid w:val="00861C16"/>
    <w:rsid w:val="00881ACD"/>
    <w:rsid w:val="00894DB1"/>
    <w:rsid w:val="008959F6"/>
    <w:rsid w:val="008A5BAE"/>
    <w:rsid w:val="008B712E"/>
    <w:rsid w:val="008C1C2F"/>
    <w:rsid w:val="008C4E11"/>
    <w:rsid w:val="008E26D0"/>
    <w:rsid w:val="008F4B20"/>
    <w:rsid w:val="008F5B1C"/>
    <w:rsid w:val="008F6623"/>
    <w:rsid w:val="00947A23"/>
    <w:rsid w:val="00950000"/>
    <w:rsid w:val="0095764F"/>
    <w:rsid w:val="00957BBE"/>
    <w:rsid w:val="00960429"/>
    <w:rsid w:val="00964EAA"/>
    <w:rsid w:val="00997850"/>
    <w:rsid w:val="009B6973"/>
    <w:rsid w:val="009C393D"/>
    <w:rsid w:val="009D33C0"/>
    <w:rsid w:val="009E152B"/>
    <w:rsid w:val="009F1036"/>
    <w:rsid w:val="009F22B5"/>
    <w:rsid w:val="009F5B6C"/>
    <w:rsid w:val="00A012DD"/>
    <w:rsid w:val="00A01621"/>
    <w:rsid w:val="00A02291"/>
    <w:rsid w:val="00A03A7A"/>
    <w:rsid w:val="00A1407E"/>
    <w:rsid w:val="00A14310"/>
    <w:rsid w:val="00A15C71"/>
    <w:rsid w:val="00A202B1"/>
    <w:rsid w:val="00A23B0C"/>
    <w:rsid w:val="00A3428A"/>
    <w:rsid w:val="00A5156D"/>
    <w:rsid w:val="00A553E5"/>
    <w:rsid w:val="00A700BE"/>
    <w:rsid w:val="00A97590"/>
    <w:rsid w:val="00AA265B"/>
    <w:rsid w:val="00AD4AAD"/>
    <w:rsid w:val="00B00CD4"/>
    <w:rsid w:val="00B019FE"/>
    <w:rsid w:val="00B32599"/>
    <w:rsid w:val="00B43493"/>
    <w:rsid w:val="00B442EE"/>
    <w:rsid w:val="00B463F4"/>
    <w:rsid w:val="00B51D17"/>
    <w:rsid w:val="00B7475B"/>
    <w:rsid w:val="00B85710"/>
    <w:rsid w:val="00B91B0A"/>
    <w:rsid w:val="00B96562"/>
    <w:rsid w:val="00BA35A1"/>
    <w:rsid w:val="00BB097A"/>
    <w:rsid w:val="00BB3735"/>
    <w:rsid w:val="00BD62AC"/>
    <w:rsid w:val="00BE206E"/>
    <w:rsid w:val="00BF5AC4"/>
    <w:rsid w:val="00C56569"/>
    <w:rsid w:val="00C65A96"/>
    <w:rsid w:val="00C9443B"/>
    <w:rsid w:val="00C955D8"/>
    <w:rsid w:val="00CC5F3C"/>
    <w:rsid w:val="00CD3165"/>
    <w:rsid w:val="00CD40B4"/>
    <w:rsid w:val="00CE1919"/>
    <w:rsid w:val="00CE3D45"/>
    <w:rsid w:val="00D04B3E"/>
    <w:rsid w:val="00D14265"/>
    <w:rsid w:val="00D27960"/>
    <w:rsid w:val="00D4071B"/>
    <w:rsid w:val="00D44F3A"/>
    <w:rsid w:val="00D45670"/>
    <w:rsid w:val="00D46B50"/>
    <w:rsid w:val="00D4732B"/>
    <w:rsid w:val="00D57483"/>
    <w:rsid w:val="00D57E28"/>
    <w:rsid w:val="00D62462"/>
    <w:rsid w:val="00D81A3E"/>
    <w:rsid w:val="00D92D59"/>
    <w:rsid w:val="00D93F2F"/>
    <w:rsid w:val="00D95C60"/>
    <w:rsid w:val="00DB067F"/>
    <w:rsid w:val="00DB26B4"/>
    <w:rsid w:val="00DC14AB"/>
    <w:rsid w:val="00DC1989"/>
    <w:rsid w:val="00DF1CAE"/>
    <w:rsid w:val="00DF2A1E"/>
    <w:rsid w:val="00E0038A"/>
    <w:rsid w:val="00E01F49"/>
    <w:rsid w:val="00E02305"/>
    <w:rsid w:val="00E03CCB"/>
    <w:rsid w:val="00E12952"/>
    <w:rsid w:val="00E51F44"/>
    <w:rsid w:val="00E65346"/>
    <w:rsid w:val="00E81E96"/>
    <w:rsid w:val="00E84DB1"/>
    <w:rsid w:val="00E857E6"/>
    <w:rsid w:val="00E86713"/>
    <w:rsid w:val="00E932FD"/>
    <w:rsid w:val="00E93A69"/>
    <w:rsid w:val="00E945AF"/>
    <w:rsid w:val="00E95340"/>
    <w:rsid w:val="00E97804"/>
    <w:rsid w:val="00EA2D2C"/>
    <w:rsid w:val="00EA46BD"/>
    <w:rsid w:val="00EB1114"/>
    <w:rsid w:val="00EC025B"/>
    <w:rsid w:val="00ED1BE6"/>
    <w:rsid w:val="00EE556F"/>
    <w:rsid w:val="00EF33DD"/>
    <w:rsid w:val="00F03FB6"/>
    <w:rsid w:val="00F04397"/>
    <w:rsid w:val="00F04EA3"/>
    <w:rsid w:val="00F07501"/>
    <w:rsid w:val="00F241AF"/>
    <w:rsid w:val="00F34BB6"/>
    <w:rsid w:val="00F442E1"/>
    <w:rsid w:val="00F44C22"/>
    <w:rsid w:val="00F46E8B"/>
    <w:rsid w:val="00F47762"/>
    <w:rsid w:val="00F557A6"/>
    <w:rsid w:val="00F64B7A"/>
    <w:rsid w:val="00F744C6"/>
    <w:rsid w:val="00F81DDC"/>
    <w:rsid w:val="00F85CF9"/>
    <w:rsid w:val="00F90C15"/>
    <w:rsid w:val="00FA4E30"/>
    <w:rsid w:val="00FC5071"/>
    <w:rsid w:val="00FD05B5"/>
    <w:rsid w:val="00FD33FF"/>
    <w:rsid w:val="00FE5BCC"/>
    <w:rsid w:val="00FF141F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6344"/>
  <w15:docId w15:val="{D6F6BB4C-A1E0-4AD2-B4CF-83CFF0E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040D1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KC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la.com" TargetMode="External"/><Relationship Id="rId12" Type="http://schemas.openxmlformats.org/officeDocument/2006/relationships/hyperlink" Target="mailto:palm@thinkkc.com" TargetMode="External"/><Relationship Id="rId1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rik.nielsen@alpl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hivvaun.smith@alpl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C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9076-C108-470B-9067-AA9197D9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Pzwei. Joshua Köb</cp:lastModifiedBy>
  <cp:revision>30</cp:revision>
  <cp:lastPrinted>2021-10-28T08:52:00Z</cp:lastPrinted>
  <dcterms:created xsi:type="dcterms:W3CDTF">2021-10-21T11:41:00Z</dcterms:created>
  <dcterms:modified xsi:type="dcterms:W3CDTF">2021-10-28T10:40:00Z</dcterms:modified>
  <dc:language>de-DE</dc:language>
</cp:coreProperties>
</file>