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11A5" w14:textId="77777777" w:rsidR="006766F3" w:rsidRPr="006735E9" w:rsidRDefault="000D6580" w:rsidP="00EE755D">
      <w:pPr>
        <w:spacing w:line="280" w:lineRule="atLeast"/>
        <w:rPr>
          <w:lang w:val="de-DE" w:eastAsia="de-AT"/>
        </w:rPr>
      </w:pPr>
      <w:r w:rsidRPr="006735E9">
        <w:rPr>
          <w:lang w:val="de-DE"/>
        </w:rPr>
        <w:t>Presseaussendung</w:t>
      </w:r>
    </w:p>
    <w:p w14:paraId="704BEE56" w14:textId="77777777" w:rsidR="006766F3" w:rsidRPr="006735E9" w:rsidRDefault="007976D1" w:rsidP="00EE755D">
      <w:pPr>
        <w:spacing w:line="280" w:lineRule="atLeast"/>
        <w:rPr>
          <w:lang w:val="de-DE"/>
        </w:rPr>
      </w:pPr>
      <w:r w:rsidRPr="006735E9">
        <w:rPr>
          <w:lang w:val="de-DE"/>
        </w:rPr>
        <w:t>1zu1 Prototypen GmbH &amp; Co KG</w:t>
      </w:r>
    </w:p>
    <w:p w14:paraId="2C033BC6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318EF60" w14:textId="77777777" w:rsidR="006766F3" w:rsidRPr="006735E9" w:rsidRDefault="006766F3" w:rsidP="00EE755D">
      <w:pPr>
        <w:spacing w:line="280" w:lineRule="atLeast"/>
        <w:rPr>
          <w:lang w:val="de-DE"/>
        </w:rPr>
      </w:pPr>
    </w:p>
    <w:p w14:paraId="1C2C3C6A" w14:textId="153C3DF4" w:rsidR="007D0398" w:rsidRPr="009731F4" w:rsidRDefault="007D0398" w:rsidP="007D0398">
      <w:pPr>
        <w:spacing w:line="280" w:lineRule="atLeast"/>
        <w:rPr>
          <w:b/>
          <w:bCs/>
        </w:rPr>
      </w:pPr>
      <w:r w:rsidRPr="009731F4">
        <w:rPr>
          <w:b/>
          <w:bCs/>
        </w:rPr>
        <w:t>Geprüfte Qualität: 1zu1 setzt auf modernste Computertomographie für die Qualitätssicherung</w:t>
      </w:r>
    </w:p>
    <w:p w14:paraId="06F492FC" w14:textId="68166D98" w:rsidR="007D0398" w:rsidRPr="009731F4" w:rsidRDefault="007D0398" w:rsidP="007D0398">
      <w:pPr>
        <w:spacing w:line="280" w:lineRule="atLeast"/>
      </w:pPr>
      <w:r w:rsidRPr="009731F4">
        <w:t>Investition sichert höchste Qualitätsstandards bei der Fertigung hochpräziser, filigraner Bauteile</w:t>
      </w:r>
    </w:p>
    <w:p w14:paraId="719C6A1A" w14:textId="51E02580" w:rsidR="006766F3" w:rsidRPr="009731F4" w:rsidRDefault="006766F3" w:rsidP="00EE755D">
      <w:pPr>
        <w:spacing w:line="280" w:lineRule="atLeast"/>
        <w:rPr>
          <w:lang w:val="de-DE"/>
        </w:rPr>
      </w:pPr>
    </w:p>
    <w:p w14:paraId="01C219EA" w14:textId="483D3054" w:rsidR="00211024" w:rsidRPr="009731F4" w:rsidRDefault="00AB3C52" w:rsidP="00EE755D">
      <w:pPr>
        <w:spacing w:line="280" w:lineRule="atLeast"/>
        <w:rPr>
          <w:i/>
          <w:iCs/>
        </w:rPr>
      </w:pPr>
      <w:r w:rsidRPr="009731F4">
        <w:rPr>
          <w:i/>
          <w:iCs/>
        </w:rPr>
        <w:t>Dornbirn,</w:t>
      </w:r>
      <w:r w:rsidR="00412128" w:rsidRPr="009731F4">
        <w:rPr>
          <w:i/>
          <w:iCs/>
        </w:rPr>
        <w:t xml:space="preserve"> </w:t>
      </w:r>
      <w:r w:rsidR="00DF7888">
        <w:rPr>
          <w:i/>
          <w:iCs/>
        </w:rPr>
        <w:t>1</w:t>
      </w:r>
      <w:r w:rsidR="00412128" w:rsidRPr="009731F4">
        <w:rPr>
          <w:i/>
          <w:iCs/>
        </w:rPr>
        <w:t xml:space="preserve">. </w:t>
      </w:r>
      <w:r w:rsidR="00DF7888">
        <w:rPr>
          <w:i/>
          <w:iCs/>
        </w:rPr>
        <w:t>Dezember</w:t>
      </w:r>
      <w:r w:rsidR="00215FFC" w:rsidRPr="009731F4">
        <w:rPr>
          <w:i/>
          <w:iCs/>
        </w:rPr>
        <w:t xml:space="preserve"> </w:t>
      </w:r>
      <w:r w:rsidR="009D6B99" w:rsidRPr="009731F4">
        <w:rPr>
          <w:i/>
          <w:iCs/>
        </w:rPr>
        <w:t>20</w:t>
      </w:r>
      <w:r w:rsidR="00994B54" w:rsidRPr="009731F4">
        <w:rPr>
          <w:i/>
          <w:iCs/>
        </w:rPr>
        <w:t>2</w:t>
      </w:r>
      <w:r w:rsidR="00F462E3" w:rsidRPr="009731F4">
        <w:rPr>
          <w:i/>
          <w:iCs/>
        </w:rPr>
        <w:t>1</w:t>
      </w:r>
      <w:r w:rsidRPr="009731F4">
        <w:rPr>
          <w:i/>
          <w:iCs/>
        </w:rPr>
        <w:t xml:space="preserve"> –</w:t>
      </w:r>
      <w:r w:rsidR="00D54F92" w:rsidRPr="009731F4">
        <w:rPr>
          <w:i/>
          <w:iCs/>
        </w:rPr>
        <w:t>1zu1</w:t>
      </w:r>
      <w:r w:rsidR="00DD4FB1" w:rsidRPr="009731F4">
        <w:rPr>
          <w:i/>
          <w:iCs/>
        </w:rPr>
        <w:t>, Spezialist für Prototypen und Kleinserien aus Vorarlberg,</w:t>
      </w:r>
      <w:r w:rsidR="00D54F92" w:rsidRPr="009731F4">
        <w:rPr>
          <w:i/>
          <w:iCs/>
        </w:rPr>
        <w:t xml:space="preserve"> investiert </w:t>
      </w:r>
      <w:r w:rsidR="007D0398" w:rsidRPr="009731F4">
        <w:rPr>
          <w:i/>
          <w:iCs/>
        </w:rPr>
        <w:t>rund 500</w:t>
      </w:r>
      <w:r w:rsidR="00D54F92" w:rsidRPr="009731F4">
        <w:rPr>
          <w:i/>
          <w:iCs/>
        </w:rPr>
        <w:t>.000 Euro in einen hochmodernen Computertomographen</w:t>
      </w:r>
      <w:r w:rsidR="00366C24" w:rsidRPr="009731F4">
        <w:rPr>
          <w:i/>
          <w:iCs/>
        </w:rPr>
        <w:t xml:space="preserve"> zur</w:t>
      </w:r>
      <w:r w:rsidR="00D54F92" w:rsidRPr="009731F4">
        <w:rPr>
          <w:i/>
          <w:iCs/>
        </w:rPr>
        <w:t xml:space="preserve"> 3D-Messung. Die Anlage </w:t>
      </w:r>
      <w:r w:rsidR="00DD4FB1" w:rsidRPr="009731F4">
        <w:rPr>
          <w:i/>
          <w:iCs/>
        </w:rPr>
        <w:t xml:space="preserve">der neuesten Generation </w:t>
      </w:r>
      <w:r w:rsidR="00D54F92" w:rsidRPr="009731F4">
        <w:rPr>
          <w:i/>
          <w:iCs/>
        </w:rPr>
        <w:t xml:space="preserve">erlaubt erstmals eine vollständige, berührungs- und zerstörungsfreie </w:t>
      </w:r>
      <w:r w:rsidR="0074723B" w:rsidRPr="009731F4">
        <w:rPr>
          <w:i/>
          <w:iCs/>
        </w:rPr>
        <w:t xml:space="preserve">digitale </w:t>
      </w:r>
      <w:r w:rsidR="00D54F92" w:rsidRPr="009731F4">
        <w:rPr>
          <w:i/>
          <w:iCs/>
        </w:rPr>
        <w:t xml:space="preserve">Aufnahme aller inneren und äußeren Strukturen der Bauteile. Durch die hochauflösende </w:t>
      </w:r>
      <w:r w:rsidR="00DD4FB1" w:rsidRPr="009731F4">
        <w:rPr>
          <w:i/>
          <w:iCs/>
        </w:rPr>
        <w:t xml:space="preserve">Messung </w:t>
      </w:r>
      <w:r w:rsidR="00D54F92" w:rsidRPr="009731F4">
        <w:rPr>
          <w:i/>
          <w:iCs/>
        </w:rPr>
        <w:t xml:space="preserve">mit Genauigkeiten bis zu 5 Mikrometern kann 1zu1 </w:t>
      </w:r>
      <w:r w:rsidR="007D0398" w:rsidRPr="009731F4">
        <w:rPr>
          <w:i/>
          <w:iCs/>
        </w:rPr>
        <w:t xml:space="preserve">seinen Kunden </w:t>
      </w:r>
      <w:r w:rsidR="0074723B" w:rsidRPr="009731F4">
        <w:rPr>
          <w:i/>
          <w:iCs/>
        </w:rPr>
        <w:t>absolute</w:t>
      </w:r>
      <w:r w:rsidR="00D54F92" w:rsidRPr="009731F4">
        <w:rPr>
          <w:i/>
          <w:iCs/>
        </w:rPr>
        <w:t xml:space="preserve"> Qualitäts</w:t>
      </w:r>
      <w:r w:rsidR="007C4E97" w:rsidRPr="009731F4">
        <w:rPr>
          <w:i/>
          <w:iCs/>
        </w:rPr>
        <w:t>nachweise</w:t>
      </w:r>
      <w:r w:rsidR="00D54F92" w:rsidRPr="009731F4">
        <w:rPr>
          <w:i/>
          <w:iCs/>
        </w:rPr>
        <w:t xml:space="preserve"> im Spritzguss und im präzisen Selektive-Lasersinter-Verfahren FDR garantieren.</w:t>
      </w:r>
    </w:p>
    <w:p w14:paraId="0E10F27A" w14:textId="77777777" w:rsidR="00366C24" w:rsidRPr="009731F4" w:rsidRDefault="00366C24" w:rsidP="00EE755D">
      <w:pPr>
        <w:spacing w:line="280" w:lineRule="atLeast"/>
      </w:pPr>
    </w:p>
    <w:p w14:paraId="39B06802" w14:textId="008051C9" w:rsidR="00360632" w:rsidRPr="009731F4" w:rsidRDefault="00834113" w:rsidP="00360632">
      <w:pPr>
        <w:spacing w:line="280" w:lineRule="atLeast"/>
      </w:pPr>
      <w:r w:rsidRPr="009731F4">
        <w:rPr>
          <w:lang w:val="de-DE"/>
        </w:rPr>
        <w:t>„</w:t>
      </w:r>
      <w:r w:rsidRPr="009731F4">
        <w:t xml:space="preserve">Wir fokussieren zunehmend auf filigrane, </w:t>
      </w:r>
      <w:r w:rsidR="00543B16" w:rsidRPr="009731F4">
        <w:t>detailreiche</w:t>
      </w:r>
      <w:r w:rsidR="00543B16" w:rsidRPr="009731F4" w:rsidDel="00543B16">
        <w:t xml:space="preserve"> </w:t>
      </w:r>
      <w:r w:rsidRPr="009731F4">
        <w:t xml:space="preserve">Bauteile in kleinen und mittelgroßen Serien bis zu </w:t>
      </w:r>
      <w:r w:rsidR="00195A72" w:rsidRPr="009731F4">
        <w:t>5</w:t>
      </w:r>
      <w:r w:rsidRPr="009731F4">
        <w:t>0.000 Stück.</w:t>
      </w:r>
      <w:r w:rsidR="00543B16" w:rsidRPr="009731F4">
        <w:t xml:space="preserve"> Das </w:t>
      </w:r>
      <w:r w:rsidRPr="009731F4">
        <w:t xml:space="preserve">erfolgt im Spritzguss und </w:t>
      </w:r>
      <w:r w:rsidR="00A73C84" w:rsidRPr="009731F4">
        <w:t>im 3D-Druck</w:t>
      </w:r>
      <w:r w:rsidRPr="009731F4">
        <w:t xml:space="preserve"> mit</w:t>
      </w:r>
      <w:r w:rsidR="00A73C84" w:rsidRPr="009731F4">
        <w:t xml:space="preserve"> </w:t>
      </w:r>
      <w:r w:rsidR="00543B16" w:rsidRPr="009731F4">
        <w:t xml:space="preserve">der </w:t>
      </w:r>
      <w:r w:rsidR="00A73C84" w:rsidRPr="009731F4">
        <w:t>hochauflösende</w:t>
      </w:r>
      <w:r w:rsidR="00543B16" w:rsidRPr="009731F4">
        <w:t>n</w:t>
      </w:r>
      <w:r w:rsidR="00A73C84" w:rsidRPr="009731F4">
        <w:t xml:space="preserve"> Selektive</w:t>
      </w:r>
      <w:r w:rsidR="00543B16" w:rsidRPr="009731F4">
        <w:t>n-</w:t>
      </w:r>
      <w:r w:rsidR="00A73C84" w:rsidRPr="009731F4">
        <w:t>Lasersinter</w:t>
      </w:r>
      <w:r w:rsidR="00543B16" w:rsidRPr="009731F4">
        <w:t>-Technologie Fine Detail Resolution (FDR)</w:t>
      </w:r>
      <w:r w:rsidRPr="009731F4">
        <w:t xml:space="preserve">“, </w:t>
      </w:r>
      <w:r w:rsidR="00195A72" w:rsidRPr="009731F4">
        <w:t>erzählt</w:t>
      </w:r>
      <w:r w:rsidRPr="009731F4">
        <w:t xml:space="preserve"> </w:t>
      </w:r>
      <w:r w:rsidR="007F6AEF" w:rsidRPr="009731F4">
        <w:t>1zu1-</w:t>
      </w:r>
      <w:r w:rsidRPr="009731F4">
        <w:t>Geschäftsführer Wolfgang Humml. Bei minimalen Bauteilgrößen von 5 Millimetern und komplexen</w:t>
      </w:r>
      <w:r w:rsidR="00A73C84" w:rsidRPr="009731F4">
        <w:t>, innenliegenden</w:t>
      </w:r>
      <w:r w:rsidRPr="009731F4">
        <w:t xml:space="preserve"> Geometrien </w:t>
      </w:r>
      <w:r w:rsidR="00A73C84" w:rsidRPr="009731F4">
        <w:t xml:space="preserve">wie </w:t>
      </w:r>
      <w:r w:rsidRPr="009731F4">
        <w:t>Kanälen oder Druckluftkammern ist Qualität der entscheidende Faktor. „Wir k</w:t>
      </w:r>
      <w:r w:rsidR="007D0398" w:rsidRPr="009731F4">
        <w:t xml:space="preserve">önnen </w:t>
      </w:r>
      <w:r w:rsidRPr="009731F4">
        <w:t>sehr feine</w:t>
      </w:r>
      <w:r w:rsidR="007D0398" w:rsidRPr="009731F4">
        <w:t>, hochpräzise</w:t>
      </w:r>
      <w:r w:rsidRPr="009731F4">
        <w:t xml:space="preserve"> Strukturen in Serie herstellen</w:t>
      </w:r>
      <w:r w:rsidR="007D0398" w:rsidRPr="009731F4">
        <w:t xml:space="preserve">. Durch das digitale Abbild des Bauteils </w:t>
      </w:r>
      <w:r w:rsidR="00A572EE" w:rsidRPr="009731F4">
        <w:t>liefern</w:t>
      </w:r>
      <w:r w:rsidR="007D0398" w:rsidRPr="009731F4">
        <w:t xml:space="preserve"> wir unseren Kunden nun auch den</w:t>
      </w:r>
      <w:r w:rsidRPr="009731F4">
        <w:t xml:space="preserve"> </w:t>
      </w:r>
      <w:r w:rsidR="00A73C84" w:rsidRPr="009731F4">
        <w:t>absolute</w:t>
      </w:r>
      <w:r w:rsidR="007D0398" w:rsidRPr="009731F4">
        <w:t>n</w:t>
      </w:r>
      <w:r w:rsidR="00A73C84" w:rsidRPr="009731F4">
        <w:t xml:space="preserve"> </w:t>
      </w:r>
      <w:r w:rsidRPr="009731F4">
        <w:t>Qualitätsnachweis“, erklärt Humml.</w:t>
      </w:r>
      <w:r w:rsidR="00360632" w:rsidRPr="009731F4">
        <w:t xml:space="preserve"> Mit </w:t>
      </w:r>
      <w:r w:rsidR="00533A9D" w:rsidRPr="009731F4">
        <w:t xml:space="preserve">der </w:t>
      </w:r>
      <w:r w:rsidR="007D0398" w:rsidRPr="009731F4">
        <w:t>50</w:t>
      </w:r>
      <w:r w:rsidR="00531814" w:rsidRPr="009731F4">
        <w:t>0.000-Euro-</w:t>
      </w:r>
      <w:r w:rsidR="00360632" w:rsidRPr="009731F4">
        <w:t xml:space="preserve">Investition in den Computertomographen kann 1zu1 erstmals das </w:t>
      </w:r>
      <w:r w:rsidR="007F6AEF" w:rsidRPr="009731F4">
        <w:t>gesamte</w:t>
      </w:r>
      <w:r w:rsidR="00360632" w:rsidRPr="009731F4">
        <w:t xml:space="preserve"> Volumen der Objekte prüfen – und das </w:t>
      </w:r>
      <w:r w:rsidR="00D82608" w:rsidRPr="009731F4">
        <w:t>mit einer</w:t>
      </w:r>
      <w:r w:rsidR="00360632" w:rsidRPr="009731F4">
        <w:t xml:space="preserve"> Auflösung</w:t>
      </w:r>
      <w:r w:rsidR="00D82608" w:rsidRPr="009731F4">
        <w:t xml:space="preserve"> von 3000 x 2500 Pixel</w:t>
      </w:r>
      <w:r w:rsidR="00A73C84" w:rsidRPr="009731F4">
        <w:t>, also</w:t>
      </w:r>
      <w:r w:rsidR="00D82608" w:rsidRPr="009731F4">
        <w:t xml:space="preserve"> beinahe in 4K-Qualität.</w:t>
      </w:r>
    </w:p>
    <w:p w14:paraId="1C8D8E03" w14:textId="399049B4" w:rsidR="00360632" w:rsidRPr="009731F4" w:rsidRDefault="00360632" w:rsidP="00360632">
      <w:pPr>
        <w:spacing w:line="280" w:lineRule="atLeast"/>
        <w:rPr>
          <w:b/>
          <w:bCs/>
        </w:rPr>
      </w:pPr>
    </w:p>
    <w:p w14:paraId="0492C582" w14:textId="67E546D1" w:rsidR="00B403C1" w:rsidRPr="009731F4" w:rsidRDefault="00B403C1" w:rsidP="00360632">
      <w:pPr>
        <w:spacing w:line="280" w:lineRule="atLeast"/>
        <w:rPr>
          <w:b/>
          <w:bCs/>
        </w:rPr>
      </w:pPr>
      <w:r w:rsidRPr="009731F4">
        <w:rPr>
          <w:b/>
          <w:bCs/>
        </w:rPr>
        <w:t>Pionierarbeit für die industrielle Messtechnik mit Computertomographie</w:t>
      </w:r>
    </w:p>
    <w:p w14:paraId="4518B7B6" w14:textId="637FC80B" w:rsidR="007B799A" w:rsidRPr="009731F4" w:rsidRDefault="00360632" w:rsidP="007B799A">
      <w:pPr>
        <w:spacing w:line="280" w:lineRule="atLeast"/>
      </w:pPr>
      <w:r w:rsidRPr="009731F4">
        <w:t xml:space="preserve">Die Wahl von 1zu1 fiel auf das </w:t>
      </w:r>
      <w:r w:rsidR="00B403C1" w:rsidRPr="009731F4">
        <w:t>neu</w:t>
      </w:r>
      <w:r w:rsidRPr="009731F4">
        <w:t xml:space="preserve"> am Markt </w:t>
      </w:r>
      <w:r w:rsidR="005F1C53" w:rsidRPr="009731F4">
        <w:t>verfügbare</w:t>
      </w:r>
      <w:r w:rsidRPr="009731F4">
        <w:t xml:space="preserve"> Modell exaCT L 150 des </w:t>
      </w:r>
      <w:r w:rsidR="005F1C53" w:rsidRPr="009731F4">
        <w:t xml:space="preserve">deutschen </w:t>
      </w:r>
      <w:r w:rsidRPr="009731F4">
        <w:t xml:space="preserve">Messtechnikunternehmens Wenzel. Die rund zwei Meter hohe und zwei Meter breite Anlage ist </w:t>
      </w:r>
      <w:r w:rsidR="003E193F" w:rsidRPr="009731F4">
        <w:t xml:space="preserve">mit </w:t>
      </w:r>
      <w:r w:rsidR="00A63435" w:rsidRPr="009731F4">
        <w:t>150-Kilovolt-</w:t>
      </w:r>
      <w:r w:rsidRPr="009731F4">
        <w:t>Röhrenspannung</w:t>
      </w:r>
      <w:r w:rsidR="00B403C1" w:rsidRPr="009731F4">
        <w:t xml:space="preserve">, Detektorauflösung und </w:t>
      </w:r>
      <w:r w:rsidR="005F1C53" w:rsidRPr="009731F4">
        <w:t>dem</w:t>
      </w:r>
      <w:r w:rsidR="007F6AEF" w:rsidRPr="009731F4">
        <w:t xml:space="preserve"> Messvolumen </w:t>
      </w:r>
      <w:r w:rsidRPr="009731F4">
        <w:t xml:space="preserve">von 300 Millimeter Höhe und 150 Millimeter Durchmesser exakt auf die </w:t>
      </w:r>
      <w:r w:rsidR="00B403C1" w:rsidRPr="009731F4">
        <w:t>Bedürfnisse von</w:t>
      </w:r>
      <w:r w:rsidRPr="009731F4">
        <w:t xml:space="preserve"> 1zu1 abgestimmt. Als einer der</w:t>
      </w:r>
      <w:r w:rsidR="00B403C1" w:rsidRPr="009731F4">
        <w:t xml:space="preserve"> weltweit</w:t>
      </w:r>
      <w:r w:rsidRPr="009731F4">
        <w:t xml:space="preserve"> ersten </w:t>
      </w:r>
      <w:r w:rsidR="003E193F" w:rsidRPr="009731F4">
        <w:t xml:space="preserve">Abnehmer </w:t>
      </w:r>
      <w:r w:rsidRPr="009731F4">
        <w:t>fungiert 1zu1 als wichtiger Referenzkunde für Wenzel.</w:t>
      </w:r>
      <w:r w:rsidR="007B799A" w:rsidRPr="009731F4">
        <w:t xml:space="preserve"> „Der Markt kennt </w:t>
      </w:r>
      <w:r w:rsidR="005F1C53" w:rsidRPr="009731F4">
        <w:t>so eine</w:t>
      </w:r>
      <w:r w:rsidR="007F6AEF" w:rsidRPr="009731F4">
        <w:t xml:space="preserve"> </w:t>
      </w:r>
      <w:r w:rsidR="007B799A" w:rsidRPr="009731F4">
        <w:t xml:space="preserve">Leistungsfähigkeit noch nicht. Wir sind stolz, das Potenzial </w:t>
      </w:r>
      <w:r w:rsidR="007F6AEF" w:rsidRPr="009731F4">
        <w:t xml:space="preserve">der Anlage </w:t>
      </w:r>
      <w:r w:rsidR="003E193F" w:rsidRPr="009731F4">
        <w:t xml:space="preserve">ausreizen </w:t>
      </w:r>
      <w:r w:rsidR="007B799A" w:rsidRPr="009731F4">
        <w:t>zu dürfen“, sagt Humml.</w:t>
      </w:r>
    </w:p>
    <w:p w14:paraId="1DEF1340" w14:textId="24CD7DB5" w:rsidR="007B799A" w:rsidRPr="009731F4" w:rsidRDefault="007B799A" w:rsidP="00360632">
      <w:pPr>
        <w:spacing w:line="280" w:lineRule="atLeast"/>
      </w:pPr>
    </w:p>
    <w:p w14:paraId="7A5C4C43" w14:textId="576E1A84" w:rsidR="00EF5712" w:rsidRPr="009731F4" w:rsidRDefault="00EF5712" w:rsidP="00360632">
      <w:pPr>
        <w:spacing w:line="280" w:lineRule="atLeast"/>
        <w:rPr>
          <w:b/>
          <w:bCs/>
        </w:rPr>
      </w:pPr>
      <w:r w:rsidRPr="009731F4">
        <w:rPr>
          <w:b/>
          <w:bCs/>
        </w:rPr>
        <w:t>Schnell, exakt und umfassend geprüft</w:t>
      </w:r>
    </w:p>
    <w:p w14:paraId="3D6B4663" w14:textId="16FBD5FC" w:rsidR="00A63435" w:rsidRPr="009731F4" w:rsidRDefault="00B403C1" w:rsidP="007B799A">
      <w:pPr>
        <w:spacing w:line="280" w:lineRule="atLeast"/>
      </w:pPr>
      <w:r w:rsidRPr="009731F4">
        <w:t>Die neue Technologie erlaubt bisher unmögliche Einblicke in das Innenleben der Bauteile</w:t>
      </w:r>
      <w:r w:rsidR="00EF5712" w:rsidRPr="009731F4">
        <w:t xml:space="preserve">. „Der Computertomograph erkennt alles, jede Unebenheit, jedes Staubkorn. Die Daten sind mehr als doppelt so exakt wie bei der optischen Messung“, verrät </w:t>
      </w:r>
      <w:r w:rsidR="00195A72" w:rsidRPr="009731F4">
        <w:t>1zu1-Messtechnikexperte Marco Hermann</w:t>
      </w:r>
      <w:r w:rsidR="00EF5712" w:rsidRPr="009731F4">
        <w:t xml:space="preserve">. Mit </w:t>
      </w:r>
      <w:r w:rsidR="00195A72" w:rsidRPr="009731F4">
        <w:t xml:space="preserve">einer Genauigkeit von </w:t>
      </w:r>
      <w:r w:rsidR="00EF5712" w:rsidRPr="009731F4">
        <w:t xml:space="preserve">fünf Tausendstel </w:t>
      </w:r>
      <w:r w:rsidR="003E193F" w:rsidRPr="009731F4">
        <w:t xml:space="preserve">Millimetern </w:t>
      </w:r>
      <w:r w:rsidR="00EF5712" w:rsidRPr="009731F4">
        <w:t>(</w:t>
      </w:r>
      <w:r w:rsidR="003E193F" w:rsidRPr="009731F4">
        <w:t xml:space="preserve">0,005 mm = </w:t>
      </w:r>
      <w:r w:rsidR="00EF5712" w:rsidRPr="009731F4">
        <w:t xml:space="preserve">5 μm) </w:t>
      </w:r>
      <w:r w:rsidR="003E193F" w:rsidRPr="009731F4">
        <w:t xml:space="preserve">kommt </w:t>
      </w:r>
      <w:r w:rsidR="00195A72" w:rsidRPr="009731F4">
        <w:t xml:space="preserve">die Volumenmessung </w:t>
      </w:r>
      <w:r w:rsidR="003E193F" w:rsidRPr="009731F4">
        <w:t xml:space="preserve">nahe an die </w:t>
      </w:r>
      <w:r w:rsidR="00EF5712" w:rsidRPr="009731F4">
        <w:t xml:space="preserve">taktile Messung </w:t>
      </w:r>
      <w:r w:rsidR="003E193F" w:rsidRPr="009731F4">
        <w:t>heran</w:t>
      </w:r>
      <w:r w:rsidR="00EF5712" w:rsidRPr="009731F4">
        <w:t>.</w:t>
      </w:r>
      <w:r w:rsidR="00A63435" w:rsidRPr="009731F4">
        <w:t xml:space="preserve"> </w:t>
      </w:r>
    </w:p>
    <w:p w14:paraId="3302DD34" w14:textId="77777777" w:rsidR="00A63435" w:rsidRPr="009731F4" w:rsidRDefault="00A63435" w:rsidP="007B799A">
      <w:pPr>
        <w:spacing w:line="280" w:lineRule="atLeast"/>
      </w:pPr>
    </w:p>
    <w:p w14:paraId="02D8E995" w14:textId="6329CD62" w:rsidR="007B799A" w:rsidRPr="009731F4" w:rsidRDefault="007B799A" w:rsidP="007B799A">
      <w:pPr>
        <w:spacing w:line="280" w:lineRule="atLeast"/>
      </w:pPr>
      <w:r w:rsidRPr="009731F4">
        <w:t>Je nach Bauteil dauert d</w:t>
      </w:r>
      <w:r w:rsidR="00195A72" w:rsidRPr="009731F4">
        <w:t xml:space="preserve">er Messvorgang </w:t>
      </w:r>
      <w:r w:rsidRPr="009731F4">
        <w:t xml:space="preserve">zwischen zehn und 20 Minuten. </w:t>
      </w:r>
      <w:r w:rsidR="00B403C1" w:rsidRPr="009731F4">
        <w:t xml:space="preserve">Die Auswertung erfolgt über Software und Farbvergleich. </w:t>
      </w:r>
      <w:r w:rsidR="00A63435" w:rsidRPr="009731F4">
        <w:t>A</w:t>
      </w:r>
      <w:r w:rsidR="00B403C1" w:rsidRPr="009731F4">
        <w:t xml:space="preserve">b </w:t>
      </w:r>
      <w:r w:rsidR="003870A2" w:rsidRPr="009731F4">
        <w:t xml:space="preserve">2022 </w:t>
      </w:r>
      <w:r w:rsidR="00B403C1" w:rsidRPr="009731F4">
        <w:t xml:space="preserve">sollen die letzten gefertigten Teile aller Spritzguss-Serien bei 1zu1 mittels </w:t>
      </w:r>
      <w:r w:rsidRPr="009731F4">
        <w:t xml:space="preserve">Computertomographie geprüft und </w:t>
      </w:r>
      <w:r w:rsidR="00B403C1" w:rsidRPr="009731F4">
        <w:t>analysiert</w:t>
      </w:r>
      <w:r w:rsidRPr="009731F4">
        <w:t xml:space="preserve"> werden</w:t>
      </w:r>
      <w:r w:rsidR="007F6AEF" w:rsidRPr="009731F4">
        <w:t>.</w:t>
      </w:r>
      <w:r w:rsidR="00B403C1" w:rsidRPr="009731F4">
        <w:t xml:space="preserve"> „</w:t>
      </w:r>
      <w:r w:rsidRPr="009731F4">
        <w:t xml:space="preserve">Unsere Kunden erhalten für jede Charge einen </w:t>
      </w:r>
      <w:r w:rsidR="00A572EE" w:rsidRPr="009731F4">
        <w:t xml:space="preserve">detaillierten </w:t>
      </w:r>
      <w:r w:rsidRPr="009731F4">
        <w:t xml:space="preserve">Messbericht. </w:t>
      </w:r>
      <w:r w:rsidR="00B403C1" w:rsidRPr="009731F4">
        <w:t>Damit heben wir unser</w:t>
      </w:r>
      <w:r w:rsidR="003E193F" w:rsidRPr="009731F4">
        <w:t>e</w:t>
      </w:r>
      <w:r w:rsidR="00B403C1" w:rsidRPr="009731F4">
        <w:t xml:space="preserve"> Qualitätskontrolle auf ein neues Level</w:t>
      </w:r>
      <w:r w:rsidRPr="009731F4">
        <w:t xml:space="preserve">“, betont </w:t>
      </w:r>
      <w:r w:rsidR="007F6AEF" w:rsidRPr="009731F4">
        <w:t xml:space="preserve">Geschäftsführer </w:t>
      </w:r>
      <w:r w:rsidRPr="009731F4">
        <w:t>Humml.</w:t>
      </w:r>
    </w:p>
    <w:p w14:paraId="265F3C06" w14:textId="26961D22" w:rsidR="00360632" w:rsidRPr="009731F4" w:rsidRDefault="00360632" w:rsidP="00360632">
      <w:pPr>
        <w:spacing w:line="280" w:lineRule="atLeast"/>
      </w:pPr>
    </w:p>
    <w:p w14:paraId="6CD16EB0" w14:textId="77777777" w:rsidR="00B403C1" w:rsidRPr="009731F4" w:rsidRDefault="00B403C1" w:rsidP="00B403C1">
      <w:pPr>
        <w:spacing w:line="280" w:lineRule="atLeast"/>
        <w:rPr>
          <w:b/>
          <w:bCs/>
        </w:rPr>
      </w:pPr>
      <w:r w:rsidRPr="009731F4">
        <w:rPr>
          <w:b/>
          <w:bCs/>
        </w:rPr>
        <w:t>Präzise Aufnahmen durch Röntgenstrahlen</w:t>
      </w:r>
    </w:p>
    <w:p w14:paraId="2B1C9574" w14:textId="77777777" w:rsidR="00A63435" w:rsidRPr="009731F4" w:rsidRDefault="00B403C1" w:rsidP="00A664E9">
      <w:pPr>
        <w:spacing w:line="280" w:lineRule="atLeast"/>
      </w:pPr>
      <w:r w:rsidRPr="009731F4">
        <w:t xml:space="preserve">Bei </w:t>
      </w:r>
      <w:r w:rsidR="007B799A" w:rsidRPr="009731F4">
        <w:t>der</w:t>
      </w:r>
      <w:r w:rsidRPr="009731F4">
        <w:t xml:space="preserve"> </w:t>
      </w:r>
      <w:r w:rsidR="00A63435" w:rsidRPr="009731F4">
        <w:t xml:space="preserve">industriellen Computertomographie </w:t>
      </w:r>
      <w:r w:rsidRPr="009731F4">
        <w:t xml:space="preserve">wird das auf einer individuellen Styropor-Vorrichtung </w:t>
      </w:r>
      <w:r w:rsidR="007F6AEF" w:rsidRPr="009731F4">
        <w:t>platzierte</w:t>
      </w:r>
      <w:r w:rsidRPr="009731F4">
        <w:t xml:space="preserve"> Bauteil von </w:t>
      </w:r>
      <w:r w:rsidR="007F6AEF" w:rsidRPr="009731F4">
        <w:t>einer</w:t>
      </w:r>
      <w:r w:rsidRPr="009731F4">
        <w:t xml:space="preserve"> Röhre mit Röntgenstrahlen durchleuchtet und auf einen Detektor projiziert. </w:t>
      </w:r>
      <w:r w:rsidR="007F6AEF" w:rsidRPr="009731F4">
        <w:t xml:space="preserve">Durch die Drehung in </w:t>
      </w:r>
      <w:r w:rsidRPr="009731F4">
        <w:t xml:space="preserve">minimalen Abständen </w:t>
      </w:r>
      <w:r w:rsidR="007F6AEF" w:rsidRPr="009731F4">
        <w:t>werden</w:t>
      </w:r>
      <w:r w:rsidRPr="009731F4">
        <w:t xml:space="preserve"> sämtliche Ansichten erfass</w:t>
      </w:r>
      <w:r w:rsidR="007F6AEF" w:rsidRPr="009731F4">
        <w:t>t</w:t>
      </w:r>
      <w:r w:rsidRPr="009731F4">
        <w:t xml:space="preserve">. </w:t>
      </w:r>
      <w:r w:rsidR="00A63435" w:rsidRPr="009731F4">
        <w:t xml:space="preserve">Aus einer Vielzahl an </w:t>
      </w:r>
      <w:r w:rsidRPr="009731F4">
        <w:t>Projektionen</w:t>
      </w:r>
      <w:r w:rsidR="00A63435" w:rsidRPr="009731F4">
        <w:t xml:space="preserve"> ergibt sich </w:t>
      </w:r>
      <w:r w:rsidRPr="009731F4">
        <w:t>nach dem Rendering ein dreidimensionales Modell.</w:t>
      </w:r>
      <w:r w:rsidR="00F808B4" w:rsidRPr="009731F4">
        <w:t xml:space="preserve"> „Im Gegensatz zur </w:t>
      </w:r>
      <w:r w:rsidR="00F808B4" w:rsidRPr="009731F4">
        <w:lastRenderedPageBreak/>
        <w:t>optischen 3D-Messung werden alle Daten aufgenommen</w:t>
      </w:r>
      <w:r w:rsidRPr="009731F4">
        <w:t xml:space="preserve"> </w:t>
      </w:r>
      <w:r w:rsidR="00F808B4" w:rsidRPr="009731F4">
        <w:t xml:space="preserve">– auch innenliegende Strukturen. So erhalten wir erstmals ein vollständiges Bild des Objekts“, erklärt Marco Hermann. </w:t>
      </w:r>
    </w:p>
    <w:p w14:paraId="0B939236" w14:textId="77777777" w:rsidR="00A63435" w:rsidRPr="009731F4" w:rsidRDefault="00A63435" w:rsidP="00A664E9">
      <w:pPr>
        <w:spacing w:line="280" w:lineRule="atLeast"/>
      </w:pPr>
    </w:p>
    <w:p w14:paraId="55C5ABFE" w14:textId="451EE3D6" w:rsidR="00EF5712" w:rsidRPr="009731F4" w:rsidRDefault="00F808B4" w:rsidP="003015C9">
      <w:bookmarkStart w:id="0" w:name="_Hlk87355948"/>
      <w:r w:rsidRPr="009731F4">
        <w:t xml:space="preserve">Selbst transparente Bauteile lassen sich </w:t>
      </w:r>
      <w:r w:rsidR="00A63435" w:rsidRPr="009731F4">
        <w:t xml:space="preserve">nun </w:t>
      </w:r>
      <w:r w:rsidRPr="009731F4">
        <w:t>problemlos messen</w:t>
      </w:r>
      <w:r w:rsidR="00A664E9" w:rsidRPr="009731F4">
        <w:t xml:space="preserve">. Bei der optischen Messung musste </w:t>
      </w:r>
      <w:r w:rsidR="00A63435" w:rsidRPr="009731F4">
        <w:t xml:space="preserve">noch </w:t>
      </w:r>
      <w:r w:rsidR="00A664E9" w:rsidRPr="009731F4">
        <w:t>eine hauchdünne Kalkschicht via Spray aufgetragen werden. „Wir sparen uns die Vor- und Nachbehandlung sowie Messverfälschungen und blinde Flecken auf de</w:t>
      </w:r>
      <w:r w:rsidR="00D26976" w:rsidRPr="009731F4">
        <w:t>r</w:t>
      </w:r>
      <w:r w:rsidR="00A664E9" w:rsidRPr="009731F4">
        <w:t xml:space="preserve"> Messkarte“</w:t>
      </w:r>
      <w:r w:rsidR="00D26976" w:rsidRPr="009731F4">
        <w:t>, so Hermann.</w:t>
      </w:r>
      <w:r w:rsidR="00A63435" w:rsidRPr="009731F4">
        <w:t xml:space="preserve"> </w:t>
      </w:r>
      <w:r w:rsidR="00A664E9" w:rsidRPr="009731F4">
        <w:t xml:space="preserve">Ein weiterer Vorteil </w:t>
      </w:r>
      <w:r w:rsidR="00A63435" w:rsidRPr="009731F4">
        <w:t>ist</w:t>
      </w:r>
      <w:r w:rsidR="00A664E9" w:rsidRPr="009731F4">
        <w:t xml:space="preserve"> die freie Platzierung der Bauteile im Messbereich. </w:t>
      </w:r>
      <w:r w:rsidR="00B403C1" w:rsidRPr="009731F4">
        <w:t>Je näher</w:t>
      </w:r>
      <w:r w:rsidR="00A664E9" w:rsidRPr="009731F4">
        <w:t xml:space="preserve"> bei der</w:t>
      </w:r>
      <w:r w:rsidR="00A63435" w:rsidRPr="009731F4">
        <w:t xml:space="preserve"> </w:t>
      </w:r>
      <w:r w:rsidR="00A664E9" w:rsidRPr="009731F4">
        <w:t>Röhre</w:t>
      </w:r>
      <w:r w:rsidR="00B403C1" w:rsidRPr="009731F4">
        <w:t xml:space="preserve">, desto höher die Auflösung. </w:t>
      </w:r>
      <w:r w:rsidR="007F6AEF" w:rsidRPr="009731F4">
        <w:t>Umgekehrt</w:t>
      </w:r>
      <w:r w:rsidR="00B403C1" w:rsidRPr="009731F4">
        <w:t xml:space="preserve"> </w:t>
      </w:r>
      <w:r w:rsidR="007F6AEF" w:rsidRPr="009731F4">
        <w:t>erlaubt die Anlage</w:t>
      </w:r>
      <w:r w:rsidR="00B403C1" w:rsidRPr="009731F4">
        <w:t xml:space="preserve"> </w:t>
      </w:r>
      <w:r w:rsidR="00A664E9" w:rsidRPr="009731F4">
        <w:t xml:space="preserve">bei </w:t>
      </w:r>
      <w:r w:rsidR="00B4553D" w:rsidRPr="009731F4">
        <w:t xml:space="preserve">maximaler Entfernung </w:t>
      </w:r>
      <w:r w:rsidR="00B403C1" w:rsidRPr="009731F4">
        <w:t xml:space="preserve">Multimessungen </w:t>
      </w:r>
      <w:r w:rsidR="007F6AEF" w:rsidRPr="009731F4">
        <w:t xml:space="preserve">von </w:t>
      </w:r>
      <w:r w:rsidR="00B403C1" w:rsidRPr="009731F4">
        <w:t>bis zu 20 Teile</w:t>
      </w:r>
      <w:r w:rsidR="007F6AEF" w:rsidRPr="009731F4">
        <w:t>n</w:t>
      </w:r>
      <w:r w:rsidR="00B403C1" w:rsidRPr="009731F4">
        <w:t>.</w:t>
      </w:r>
      <w:r w:rsidR="00D26976" w:rsidRPr="009731F4">
        <w:t xml:space="preserve"> </w:t>
      </w:r>
      <w:r w:rsidR="00D26976" w:rsidRPr="009731F4">
        <w:rPr>
          <w:iCs/>
        </w:rPr>
        <w:t xml:space="preserve">„Mit dem </w:t>
      </w:r>
      <w:r w:rsidR="00D26976" w:rsidRPr="009731F4">
        <w:t xml:space="preserve">exaCT L 150 </w:t>
      </w:r>
      <w:r w:rsidR="00D26976" w:rsidRPr="009731F4">
        <w:rPr>
          <w:rStyle w:val="Hyperlink"/>
          <w:color w:val="auto"/>
          <w:u w:val="none"/>
        </w:rPr>
        <w:t>können wir komplexe Teile im Minitaturformat prüfen und unsere hohen Qualitätsansprüche garantieren</w:t>
      </w:r>
      <w:r w:rsidR="00D26976" w:rsidRPr="009731F4">
        <w:rPr>
          <w:iCs/>
        </w:rPr>
        <w:t>“, freut sich Wolfgang Humml.</w:t>
      </w:r>
    </w:p>
    <w:bookmarkEnd w:id="0"/>
    <w:p w14:paraId="277D37EA" w14:textId="77777777" w:rsidR="00A32481" w:rsidRPr="00094BB8" w:rsidRDefault="00A32481" w:rsidP="00EE755D">
      <w:pPr>
        <w:spacing w:line="280" w:lineRule="atLeast"/>
        <w:rPr>
          <w:iCs/>
        </w:rPr>
      </w:pPr>
    </w:p>
    <w:p w14:paraId="09D6D990" w14:textId="6794B325" w:rsidR="009500F1" w:rsidRDefault="0031646A" w:rsidP="00EE755D">
      <w:pPr>
        <w:spacing w:line="280" w:lineRule="atLeast"/>
      </w:pPr>
      <w:r w:rsidRPr="0031646A">
        <w:rPr>
          <w:b/>
          <w:lang w:val="de-DE"/>
        </w:rPr>
        <w:t>Info:</w:t>
      </w:r>
      <w:r w:rsidR="009500F1">
        <w:rPr>
          <w:b/>
          <w:lang w:val="de-DE"/>
        </w:rPr>
        <w:t xml:space="preserve"> </w:t>
      </w:r>
      <w:hyperlink r:id="rId5" w:history="1">
        <w:r w:rsidR="00B64C5F">
          <w:rPr>
            <w:rStyle w:val="Hyperlink"/>
            <w:b/>
            <w:bCs/>
          </w:rPr>
          <w:t>www.1zu1prototypen.com</w:t>
        </w:r>
      </w:hyperlink>
    </w:p>
    <w:p w14:paraId="12651CB7" w14:textId="77777777" w:rsidR="00972B97" w:rsidRDefault="00972B97" w:rsidP="00EE755D">
      <w:pPr>
        <w:spacing w:line="280" w:lineRule="atLeast"/>
        <w:rPr>
          <w:b/>
          <w:lang w:val="de-DE"/>
        </w:rPr>
      </w:pPr>
    </w:p>
    <w:p w14:paraId="3C2F7583" w14:textId="77777777" w:rsidR="00EB6E6C" w:rsidRDefault="00EB6E6C" w:rsidP="00EE755D">
      <w:pPr>
        <w:spacing w:line="280" w:lineRule="atLeast"/>
        <w:rPr>
          <w:rFonts w:cs="Arial"/>
          <w:b/>
          <w:bCs/>
          <w:szCs w:val="21"/>
        </w:rPr>
      </w:pPr>
    </w:p>
    <w:p w14:paraId="5FD64B57" w14:textId="77777777" w:rsidR="00061556" w:rsidRDefault="00061556" w:rsidP="00EE755D">
      <w:pPr>
        <w:spacing w:line="280" w:lineRule="atLeast"/>
        <w:rPr>
          <w:rFonts w:cs="Arial"/>
          <w:b/>
          <w:bCs/>
          <w:szCs w:val="21"/>
        </w:rPr>
      </w:pPr>
      <w:r>
        <w:rPr>
          <w:rFonts w:cs="Arial"/>
          <w:b/>
          <w:bCs/>
          <w:szCs w:val="21"/>
        </w:rPr>
        <w:t>Über 1zu1</w:t>
      </w:r>
    </w:p>
    <w:p w14:paraId="0866828A" w14:textId="77777777" w:rsidR="00235F04" w:rsidRPr="008C6B00" w:rsidRDefault="00235F04" w:rsidP="00235F04">
      <w:pPr>
        <w:spacing w:line="280" w:lineRule="atLeast"/>
        <w:rPr>
          <w:rFonts w:cs="Arial"/>
          <w:iCs/>
          <w:szCs w:val="21"/>
        </w:rPr>
      </w:pPr>
      <w:r w:rsidRPr="008C6B00">
        <w:rPr>
          <w:rFonts w:cs="Arial"/>
          <w:iCs/>
          <w:szCs w:val="21"/>
        </w:rPr>
        <w:t xml:space="preserve">Die 1zu1 Prototypen GmbH &amp; Co KG mit Sitz in Dornbirn (Vorarlberg/Österreich) produziert Prototypen, Kleinserien- und Serienteile. </w:t>
      </w:r>
      <w:r>
        <w:rPr>
          <w:rFonts w:cs="Arial"/>
          <w:iCs/>
          <w:szCs w:val="21"/>
        </w:rPr>
        <w:t xml:space="preserve">Das Unternehmen zählt zu den </w:t>
      </w:r>
      <w:r w:rsidRPr="001A04B2">
        <w:rPr>
          <w:rFonts w:cs="Arial"/>
          <w:iCs/>
          <w:szCs w:val="21"/>
        </w:rPr>
        <w:t>führenden Anbietern von Additive Manufacturing mit Kunststoffen im deutschsprachigen Raum</w:t>
      </w:r>
      <w:r>
        <w:rPr>
          <w:rFonts w:cs="Arial"/>
          <w:iCs/>
          <w:szCs w:val="21"/>
        </w:rPr>
        <w:t>.</w:t>
      </w:r>
      <w:r w:rsidRPr="008C6B00">
        <w:rPr>
          <w:rFonts w:cs="Arial"/>
          <w:iCs/>
          <w:szCs w:val="21"/>
        </w:rPr>
        <w:t xml:space="preserve"> Für die Fertigung setzt 1zu1 die wichtigsten 3D-Druck-Verfahren wie Lasersintern und Stereolithografie ein. Seit 2020 ist 1zu1</w:t>
      </w:r>
      <w:r>
        <w:rPr>
          <w:rFonts w:cs="Arial"/>
          <w:iCs/>
          <w:szCs w:val="21"/>
        </w:rPr>
        <w:t xml:space="preserve"> </w:t>
      </w:r>
      <w:r>
        <w:t>Pilotkunde und Entwicklungspartner</w:t>
      </w:r>
      <w:r w:rsidRPr="008C6B00">
        <w:rPr>
          <w:rFonts w:cs="Arial"/>
          <w:iCs/>
          <w:szCs w:val="21"/>
        </w:rPr>
        <w:t xml:space="preserve"> neuer 3D-Druck-Technologien für EOS. Zusätzlich kommt Vakuumguss zum Einsatz. Im Spritzguss fertigt das Unternehmen Kunststoffteile mittels Aluminium-Werkzeugen – bei Bedarf auch im eigenen Reinraum. Die Werkzeuge stellt der Geschäftsbereich Tooling inhouse her.</w:t>
      </w:r>
      <w:r>
        <w:rPr>
          <w:rFonts w:cs="Arial"/>
          <w:iCs/>
          <w:szCs w:val="21"/>
        </w:rPr>
        <w:t xml:space="preserve"> E</w:t>
      </w:r>
      <w:r w:rsidRPr="008C6B00">
        <w:rPr>
          <w:rFonts w:cs="Arial"/>
          <w:iCs/>
          <w:szCs w:val="21"/>
        </w:rPr>
        <w:t xml:space="preserve">ine Vielzahl von </w:t>
      </w:r>
      <w:r>
        <w:rPr>
          <w:rFonts w:cs="Arial"/>
          <w:iCs/>
          <w:szCs w:val="21"/>
        </w:rPr>
        <w:t xml:space="preserve">Techniken für die Behandlung und das Bedrucken von </w:t>
      </w:r>
      <w:r w:rsidRPr="008C6B00">
        <w:rPr>
          <w:rFonts w:cs="Arial"/>
          <w:iCs/>
          <w:szCs w:val="21"/>
        </w:rPr>
        <w:t>Oberflächen</w:t>
      </w:r>
      <w:r>
        <w:rPr>
          <w:rFonts w:cs="Arial"/>
          <w:iCs/>
          <w:szCs w:val="21"/>
        </w:rPr>
        <w:t xml:space="preserve"> ergänzen das Portfolio</w:t>
      </w:r>
      <w:r w:rsidRPr="008C6B00">
        <w:rPr>
          <w:rFonts w:cs="Arial"/>
          <w:iCs/>
          <w:szCs w:val="21"/>
        </w:rPr>
        <w:t>.</w:t>
      </w:r>
    </w:p>
    <w:p w14:paraId="5FAA9D8E" w14:textId="77777777" w:rsidR="00235F04" w:rsidRPr="004B2FC0" w:rsidRDefault="00235F04" w:rsidP="00235F04">
      <w:pPr>
        <w:spacing w:line="280" w:lineRule="atLeast"/>
        <w:rPr>
          <w:rFonts w:cs="Arial"/>
          <w:szCs w:val="21"/>
        </w:rPr>
      </w:pPr>
    </w:p>
    <w:p w14:paraId="2F6B3DFC" w14:textId="76602F25" w:rsidR="00235F04" w:rsidRPr="004B2FC0" w:rsidRDefault="00235F04" w:rsidP="00235F04">
      <w:pPr>
        <w:spacing w:line="280" w:lineRule="atLeast"/>
        <w:rPr>
          <w:rFonts w:cs="Arial"/>
          <w:szCs w:val="21"/>
        </w:rPr>
      </w:pPr>
      <w:r w:rsidRPr="00A27625">
        <w:rPr>
          <w:rFonts w:cs="Arial"/>
          <w:szCs w:val="21"/>
        </w:rPr>
        <w:t xml:space="preserve">Gegründet wurde das Unternehmen 1996 von </w:t>
      </w:r>
      <w:r>
        <w:rPr>
          <w:rFonts w:cs="Arial"/>
          <w:szCs w:val="21"/>
        </w:rPr>
        <w:t xml:space="preserve">den beiden Geschäftsführern </w:t>
      </w:r>
      <w:r w:rsidRPr="00A27625">
        <w:rPr>
          <w:rFonts w:cs="Arial"/>
          <w:szCs w:val="21"/>
        </w:rPr>
        <w:t>Wolfgang Humml und Hannes Hämmerle</w:t>
      </w:r>
      <w:r>
        <w:rPr>
          <w:rFonts w:cs="Arial"/>
          <w:szCs w:val="21"/>
        </w:rPr>
        <w:t xml:space="preserve">. Im November 2021 wurde die Übernahme durch die schwedische Prototal-Gruppe fixiert, dem </w:t>
      </w:r>
      <w:r>
        <w:rPr>
          <w:iCs/>
        </w:rPr>
        <w:t>größten Anbieter von 3D-Druck, Vakuumguss, Aluminiumwerkzeugen und Spritzguss in Nordeuropa</w:t>
      </w:r>
      <w:r>
        <w:rPr>
          <w:rFonts w:cs="Arial"/>
          <w:szCs w:val="21"/>
        </w:rPr>
        <w:t>.</w:t>
      </w:r>
      <w:r w:rsidRPr="00A27625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Derzeit arbeiten 160</w:t>
      </w:r>
      <w:r w:rsidRPr="00743A0D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MitarbeiterInnen</w:t>
      </w:r>
      <w:r w:rsidRPr="00A27E7F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bei 1zu1.</w:t>
      </w:r>
      <w:r w:rsidRPr="004B2FC0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Die Prototal-Gruppe </w:t>
      </w:r>
      <w:r w:rsidR="00DE5F54">
        <w:rPr>
          <w:rFonts w:cs="Arial"/>
          <w:szCs w:val="21"/>
        </w:rPr>
        <w:t>hat</w:t>
      </w:r>
      <w:r>
        <w:rPr>
          <w:rFonts w:cs="Arial"/>
          <w:szCs w:val="21"/>
        </w:rPr>
        <w:t xml:space="preserve"> damit 360 MitarbeiterInnen. </w:t>
      </w:r>
      <w:r w:rsidRPr="004B2FC0">
        <w:rPr>
          <w:rFonts w:cs="Arial"/>
          <w:szCs w:val="21"/>
        </w:rPr>
        <w:t xml:space="preserve">Zu den Kunden </w:t>
      </w:r>
      <w:r>
        <w:rPr>
          <w:rFonts w:cs="Arial"/>
          <w:szCs w:val="21"/>
        </w:rPr>
        <w:t xml:space="preserve">von 1zu1 </w:t>
      </w:r>
      <w:r w:rsidRPr="004B2FC0">
        <w:rPr>
          <w:rFonts w:cs="Arial"/>
          <w:szCs w:val="21"/>
        </w:rPr>
        <w:t xml:space="preserve">zählen internationale Konzerne </w:t>
      </w:r>
      <w:r>
        <w:rPr>
          <w:rFonts w:cs="Arial"/>
          <w:szCs w:val="21"/>
        </w:rPr>
        <w:t>der Medizin- und Labortechnik, namhafte Gerätehersteller sowie Industriegüterproduzenten</w:t>
      </w:r>
      <w:r w:rsidRPr="004B2FC0">
        <w:rPr>
          <w:rFonts w:cs="Arial"/>
          <w:szCs w:val="21"/>
        </w:rPr>
        <w:t>.</w:t>
      </w:r>
    </w:p>
    <w:p w14:paraId="4035A784" w14:textId="77777777" w:rsidR="00235F04" w:rsidRPr="004B2FC0" w:rsidRDefault="00235F04" w:rsidP="00235F04">
      <w:pPr>
        <w:spacing w:line="280" w:lineRule="atLeast"/>
        <w:rPr>
          <w:rFonts w:cs="Arial"/>
          <w:szCs w:val="21"/>
        </w:rPr>
      </w:pPr>
    </w:p>
    <w:p w14:paraId="65684AEB" w14:textId="77777777" w:rsidR="00235F04" w:rsidRDefault="00235F04" w:rsidP="00235F04">
      <w:pPr>
        <w:spacing w:line="280" w:lineRule="atLeast"/>
        <w:rPr>
          <w:rFonts w:cs="Arial"/>
          <w:szCs w:val="21"/>
        </w:rPr>
      </w:pPr>
      <w:r w:rsidRPr="004B2FC0">
        <w:rPr>
          <w:rFonts w:cs="Arial"/>
          <w:szCs w:val="21"/>
        </w:rPr>
        <w:t xml:space="preserve">Das Unternehmen </w:t>
      </w:r>
      <w:r>
        <w:rPr>
          <w:rFonts w:cs="Arial"/>
          <w:szCs w:val="21"/>
        </w:rPr>
        <w:t xml:space="preserve">1zu1 </w:t>
      </w:r>
      <w:r w:rsidRPr="004B2FC0">
        <w:rPr>
          <w:rFonts w:cs="Arial"/>
          <w:szCs w:val="21"/>
        </w:rPr>
        <w:t>ist mehrfach ausgezeichnet, unter anderem mit dem German Brand Award (2018), als bestes Familienunternehmen Vorarlbergs (2016), mit dem Preis der Hans</w:t>
      </w:r>
      <w:r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Huber</w:t>
      </w:r>
      <w:r>
        <w:rPr>
          <w:rFonts w:cs="Arial"/>
          <w:szCs w:val="21"/>
        </w:rPr>
        <w:t xml:space="preserve"> </w:t>
      </w:r>
      <w:r w:rsidRPr="004B2FC0">
        <w:rPr>
          <w:rFonts w:cs="Arial"/>
          <w:szCs w:val="21"/>
        </w:rPr>
        <w:t>Stiftung für die Förderung des Berufsnachwuchses (2014), als Gewinner beim KMU-Wettbewerb „Säulen der Wirtschaft“ (2011) sowie für seine hervorragende Lehrlingsausbildung.</w:t>
      </w:r>
    </w:p>
    <w:p w14:paraId="201DA246" w14:textId="03BC0221" w:rsidR="005F1C53" w:rsidRPr="00235F04" w:rsidRDefault="005F1C53" w:rsidP="00EE755D">
      <w:pPr>
        <w:spacing w:line="280" w:lineRule="atLeast"/>
      </w:pPr>
    </w:p>
    <w:p w14:paraId="5EAA4FCD" w14:textId="77777777" w:rsidR="00EB6E6C" w:rsidRPr="00061556" w:rsidRDefault="00EB6E6C" w:rsidP="00EE755D">
      <w:pPr>
        <w:spacing w:line="280" w:lineRule="atLeast"/>
        <w:rPr>
          <w:lang w:val="de-DE"/>
        </w:rPr>
      </w:pPr>
    </w:p>
    <w:p w14:paraId="61AEF731" w14:textId="136A7F27" w:rsidR="008D17A2" w:rsidRPr="00C61321" w:rsidRDefault="008D17A2" w:rsidP="00EE755D">
      <w:pPr>
        <w:keepNext/>
        <w:spacing w:line="280" w:lineRule="atLeast"/>
        <w:rPr>
          <w:b/>
          <w:lang w:val="de-DE"/>
        </w:rPr>
      </w:pPr>
      <w:r w:rsidRPr="00C61321">
        <w:rPr>
          <w:b/>
          <w:lang w:val="de-DE"/>
        </w:rPr>
        <w:t>Bildtext</w:t>
      </w:r>
      <w:r w:rsidR="00E31D96">
        <w:rPr>
          <w:b/>
          <w:lang w:val="de-DE"/>
        </w:rPr>
        <w:t>e</w:t>
      </w:r>
      <w:r w:rsidRPr="00C61321">
        <w:rPr>
          <w:b/>
          <w:lang w:val="de-DE"/>
        </w:rPr>
        <w:t>:</w:t>
      </w:r>
    </w:p>
    <w:p w14:paraId="502F5F3C" w14:textId="7638116D" w:rsidR="00783943" w:rsidRDefault="00783943" w:rsidP="00EE755D">
      <w:pPr>
        <w:spacing w:line="280" w:lineRule="atLeast"/>
      </w:pPr>
      <w:r w:rsidRPr="000366F0">
        <w:rPr>
          <w:b/>
        </w:rPr>
        <w:t>1zu1-</w:t>
      </w:r>
      <w:r w:rsidR="00470059">
        <w:rPr>
          <w:b/>
        </w:rPr>
        <w:t>C</w:t>
      </w:r>
      <w:r w:rsidR="00E31D96">
        <w:rPr>
          <w:b/>
        </w:rPr>
        <w:t>omputertomograph</w:t>
      </w:r>
      <w:r w:rsidRPr="000366F0">
        <w:rPr>
          <w:b/>
        </w:rPr>
        <w:t>.jpg:</w:t>
      </w:r>
      <w:r>
        <w:t xml:space="preserve"> </w:t>
      </w:r>
      <w:r w:rsidR="00A63435" w:rsidRPr="00A63435">
        <w:t xml:space="preserve">Das Vorarlberger High-Tech-Unternehmen 1zu1 </w:t>
      </w:r>
      <w:r w:rsidR="00A63435">
        <w:t xml:space="preserve">investiert rund </w:t>
      </w:r>
      <w:r w:rsidR="00A572EE">
        <w:t>500</w:t>
      </w:r>
      <w:r w:rsidR="00A63435">
        <w:t xml:space="preserve">.000 Euro in einen modernen Computertomographen für die industrielle </w:t>
      </w:r>
      <w:r w:rsidR="00AE17F4">
        <w:t>Verm</w:t>
      </w:r>
      <w:r w:rsidR="00A63435">
        <w:t>essung von Spritzguss- und 3D-Druck-Bauteilen.</w:t>
      </w:r>
    </w:p>
    <w:p w14:paraId="75D7A091" w14:textId="77777777" w:rsidR="00E31D96" w:rsidRDefault="00E31D96" w:rsidP="00E31D96">
      <w:pPr>
        <w:spacing w:line="280" w:lineRule="atLeast"/>
        <w:rPr>
          <w:b/>
        </w:rPr>
      </w:pPr>
    </w:p>
    <w:p w14:paraId="604D7038" w14:textId="1AF18547" w:rsidR="00E31D96" w:rsidRDefault="00E31D96" w:rsidP="00E31D96">
      <w:pPr>
        <w:spacing w:line="280" w:lineRule="atLeast"/>
      </w:pPr>
      <w:r w:rsidRPr="000366F0">
        <w:rPr>
          <w:b/>
        </w:rPr>
        <w:t>1zu1-</w:t>
      </w:r>
      <w:r>
        <w:rPr>
          <w:b/>
        </w:rPr>
        <w:t>Computertomograph-Volumenmessung</w:t>
      </w:r>
      <w:r w:rsidRPr="000366F0">
        <w:rPr>
          <w:b/>
        </w:rPr>
        <w:t>.jpg:</w:t>
      </w:r>
      <w:r>
        <w:t xml:space="preserve"> </w:t>
      </w:r>
      <w:r w:rsidR="00A63435">
        <w:t xml:space="preserve">Mittels </w:t>
      </w:r>
      <w:r w:rsidR="00A63435" w:rsidRPr="00954C18">
        <w:t>Computertomograph</w:t>
      </w:r>
      <w:r w:rsidR="00A63435">
        <w:t>ie kann 1zu1 erstmals das gesamte Volumen der Bauteile</w:t>
      </w:r>
      <w:r w:rsidR="00B46595">
        <w:t xml:space="preserve"> in höchster Auflösung und mit Genauigkeiten von 5 Mikrometern</w:t>
      </w:r>
      <w:r w:rsidR="00A63435">
        <w:t xml:space="preserve"> prüfen</w:t>
      </w:r>
      <w:r w:rsidR="00B46595">
        <w:t>.</w:t>
      </w:r>
    </w:p>
    <w:p w14:paraId="3E92A25A" w14:textId="1A6B1AF5" w:rsidR="00FB3FAD" w:rsidRDefault="00FB3FAD" w:rsidP="00E31D96">
      <w:pPr>
        <w:spacing w:line="280" w:lineRule="atLeast"/>
      </w:pPr>
    </w:p>
    <w:p w14:paraId="19F5EEB1" w14:textId="7C3FADA5" w:rsidR="00FB3FAD" w:rsidRDefault="00FB3FAD" w:rsidP="00E31D96">
      <w:pPr>
        <w:spacing w:line="280" w:lineRule="atLeast"/>
      </w:pPr>
      <w:r w:rsidRPr="000366F0">
        <w:rPr>
          <w:b/>
        </w:rPr>
        <w:t>1zu1-</w:t>
      </w:r>
      <w:r>
        <w:rPr>
          <w:b/>
        </w:rPr>
        <w:t>Computertomograph-Messtechnik</w:t>
      </w:r>
      <w:r w:rsidRPr="000366F0">
        <w:rPr>
          <w:b/>
        </w:rPr>
        <w:t>.jpg:</w:t>
      </w:r>
      <w:r>
        <w:t xml:space="preserve"> </w:t>
      </w:r>
      <w:r w:rsidRPr="00FB3FAD">
        <w:t xml:space="preserve">1zu1 </w:t>
      </w:r>
      <w:r w:rsidR="002A0747">
        <w:t>hebt die Qualitätssicherung mit</w:t>
      </w:r>
      <w:r w:rsidRPr="00FB3FAD">
        <w:t xml:space="preserve"> modernste</w:t>
      </w:r>
      <w:r w:rsidR="002A0747">
        <w:t>r</w:t>
      </w:r>
      <w:r w:rsidRPr="00FB3FAD">
        <w:t xml:space="preserve"> Computertomographie</w:t>
      </w:r>
      <w:r w:rsidR="002A0747">
        <w:t>-Messung</w:t>
      </w:r>
      <w:r w:rsidRPr="00FB3FAD">
        <w:t xml:space="preserve"> </w:t>
      </w:r>
      <w:r w:rsidR="002A0747">
        <w:t>auf ein neues Level.</w:t>
      </w:r>
    </w:p>
    <w:p w14:paraId="6B4F67C9" w14:textId="77777777" w:rsidR="00E31D96" w:rsidRDefault="00E31D96" w:rsidP="00EE755D">
      <w:pPr>
        <w:spacing w:line="280" w:lineRule="atLeast"/>
      </w:pPr>
    </w:p>
    <w:p w14:paraId="4D8A8553" w14:textId="2D8F61B2" w:rsidR="006A0A1F" w:rsidRDefault="006A0A1F" w:rsidP="00EE755D">
      <w:pPr>
        <w:spacing w:line="280" w:lineRule="atLeast"/>
      </w:pPr>
      <w:r>
        <w:lastRenderedPageBreak/>
        <w:t>Foto</w:t>
      </w:r>
      <w:r w:rsidR="002A0747">
        <w:t>s</w:t>
      </w:r>
      <w:r>
        <w:t>:</w:t>
      </w:r>
      <w:r w:rsidRPr="006A0A1F">
        <w:rPr>
          <w:iCs/>
          <w:lang w:val="de-DE"/>
        </w:rPr>
        <w:t xml:space="preserve"> </w:t>
      </w:r>
      <w:r w:rsidRPr="00C61321">
        <w:rPr>
          <w:iCs/>
          <w:lang w:val="de-DE"/>
        </w:rPr>
        <w:t>Darko Todorovic</w:t>
      </w:r>
      <w:r>
        <w:t xml:space="preserve">. Nutzung honorarfrei zur redaktionellen Berichterstattung über </w:t>
      </w:r>
      <w:r w:rsidRPr="00C61321">
        <w:rPr>
          <w:iCs/>
          <w:lang w:val="de-DE"/>
        </w:rPr>
        <w:t>1zu1.</w:t>
      </w:r>
      <w:r>
        <w:t xml:space="preserve"> Angabe des Bildnachweises ist Voraussetzung.</w:t>
      </w:r>
    </w:p>
    <w:p w14:paraId="70A3B21E" w14:textId="52F51B8A" w:rsidR="004168D2" w:rsidRDefault="004168D2" w:rsidP="00EE755D">
      <w:pPr>
        <w:spacing w:line="280" w:lineRule="atLeast"/>
      </w:pPr>
    </w:p>
    <w:p w14:paraId="54234C0A" w14:textId="77777777" w:rsidR="004168D2" w:rsidRDefault="004168D2" w:rsidP="00EE755D">
      <w:pPr>
        <w:spacing w:line="280" w:lineRule="atLeast"/>
        <w:rPr>
          <w:b/>
          <w:bCs/>
        </w:rPr>
      </w:pPr>
    </w:p>
    <w:p w14:paraId="202E53AD" w14:textId="7533BB7B" w:rsidR="004168D2" w:rsidRPr="006A0A1F" w:rsidRDefault="004168D2" w:rsidP="00EE755D">
      <w:pPr>
        <w:spacing w:line="280" w:lineRule="atLeast"/>
      </w:pPr>
      <w:r w:rsidRPr="004168D2">
        <w:rPr>
          <w:b/>
          <w:bCs/>
        </w:rPr>
        <w:t>1zu1-CT-Aufnahme.jpg</w:t>
      </w:r>
      <w:r>
        <w:t xml:space="preserve">: </w:t>
      </w:r>
      <w:r w:rsidRPr="009731F4">
        <w:t xml:space="preserve">Bei der industriellen Computertomographie </w:t>
      </w:r>
      <w:r>
        <w:t xml:space="preserve">entsteht aus einer </w:t>
      </w:r>
      <w:r w:rsidRPr="009731F4">
        <w:t>Vielzahl an Projektionen nach dem Rendering ein dreidimensionales Modell.</w:t>
      </w:r>
    </w:p>
    <w:p w14:paraId="62FC3906" w14:textId="57CBCAF0" w:rsidR="004168D2" w:rsidRDefault="004168D2" w:rsidP="004168D2">
      <w:pPr>
        <w:spacing w:line="280" w:lineRule="atLeast"/>
      </w:pPr>
    </w:p>
    <w:p w14:paraId="551E57C4" w14:textId="7BEB3B32" w:rsidR="004168D2" w:rsidRPr="006A0A1F" w:rsidRDefault="004168D2" w:rsidP="004168D2">
      <w:pPr>
        <w:spacing w:line="280" w:lineRule="atLeast"/>
      </w:pPr>
      <w:r w:rsidRPr="004168D2">
        <w:rPr>
          <w:b/>
          <w:bCs/>
        </w:rPr>
        <w:t>1zu1-CT-Aufnahme</w:t>
      </w:r>
      <w:r>
        <w:rPr>
          <w:b/>
          <w:bCs/>
        </w:rPr>
        <w:t>-Farbvergleich</w:t>
      </w:r>
      <w:r w:rsidRPr="004168D2">
        <w:rPr>
          <w:b/>
          <w:bCs/>
        </w:rPr>
        <w:t>.jpg</w:t>
      </w:r>
      <w:r>
        <w:t xml:space="preserve">: </w:t>
      </w:r>
      <w:r w:rsidRPr="009731F4">
        <w:t>Die Auswertung</w:t>
      </w:r>
      <w:r>
        <w:t xml:space="preserve"> der CT-Aufnahme bei 1zu1</w:t>
      </w:r>
      <w:r w:rsidRPr="009731F4">
        <w:t xml:space="preserve"> erfolgt über Software und Farbvergleich.</w:t>
      </w:r>
      <w:r w:rsidRPr="004168D2">
        <w:t xml:space="preserve"> </w:t>
      </w:r>
      <w:r>
        <w:t>Rot zeigt eine Abweichung von +</w:t>
      </w:r>
      <w:r w:rsidRPr="004168D2">
        <w:t xml:space="preserve">0,2 </w:t>
      </w:r>
      <w:r>
        <w:t xml:space="preserve">Millimeter </w:t>
      </w:r>
      <w:r w:rsidRPr="004168D2">
        <w:t>und blau</w:t>
      </w:r>
      <w:r>
        <w:t xml:space="preserve"> von</w:t>
      </w:r>
      <w:r w:rsidRPr="004168D2">
        <w:t xml:space="preserve"> -0,2 </w:t>
      </w:r>
      <w:r>
        <w:t>Millimeter an.</w:t>
      </w:r>
    </w:p>
    <w:p w14:paraId="7258E811" w14:textId="77777777" w:rsidR="004168D2" w:rsidRDefault="004168D2" w:rsidP="004168D2">
      <w:pPr>
        <w:spacing w:line="280" w:lineRule="atLeast"/>
      </w:pPr>
    </w:p>
    <w:p w14:paraId="6C9227C4" w14:textId="5CAC45D5" w:rsidR="004168D2" w:rsidRDefault="004168D2" w:rsidP="004168D2">
      <w:pPr>
        <w:spacing w:line="280" w:lineRule="atLeast"/>
      </w:pPr>
      <w:r>
        <w:t xml:space="preserve">Bilder: </w:t>
      </w:r>
      <w:r>
        <w:rPr>
          <w:iCs/>
          <w:lang w:val="de-DE"/>
        </w:rPr>
        <w:t>1zu1</w:t>
      </w:r>
      <w:r>
        <w:t xml:space="preserve">. Nutzung honorarfrei zur redaktionellen Berichterstattung über </w:t>
      </w:r>
      <w:r w:rsidRPr="00C61321">
        <w:rPr>
          <w:iCs/>
          <w:lang w:val="de-DE"/>
        </w:rPr>
        <w:t>1zu1.</w:t>
      </w:r>
      <w:r>
        <w:t xml:space="preserve"> Angabe des Bildnachweises ist Voraussetzung.</w:t>
      </w:r>
    </w:p>
    <w:p w14:paraId="15821012" w14:textId="78DDBD6F" w:rsidR="00D63FE0" w:rsidRDefault="00D63FE0" w:rsidP="00EE755D">
      <w:pPr>
        <w:spacing w:line="280" w:lineRule="atLeast"/>
        <w:rPr>
          <w:lang w:val="de-DE"/>
        </w:rPr>
      </w:pPr>
    </w:p>
    <w:p w14:paraId="6DB942FB" w14:textId="77777777" w:rsidR="00B46595" w:rsidRDefault="00B46595" w:rsidP="00EE755D">
      <w:pPr>
        <w:spacing w:line="280" w:lineRule="atLeast"/>
        <w:rPr>
          <w:lang w:val="de-DE"/>
        </w:rPr>
      </w:pPr>
    </w:p>
    <w:p w14:paraId="39AF2D06" w14:textId="77777777" w:rsidR="00D63FE0" w:rsidRDefault="00D63FE0" w:rsidP="00EE755D">
      <w:pPr>
        <w:spacing w:line="280" w:lineRule="atLeast"/>
        <w:rPr>
          <w:b/>
          <w:bCs/>
          <w:lang w:val="de-DE"/>
        </w:rPr>
      </w:pPr>
      <w:r>
        <w:rPr>
          <w:b/>
          <w:bCs/>
          <w:lang w:val="de-DE"/>
        </w:rPr>
        <w:t>Rückfragehinweis für</w:t>
      </w:r>
      <w:r w:rsidR="00760C7C">
        <w:rPr>
          <w:b/>
          <w:bCs/>
          <w:lang w:val="de-DE"/>
        </w:rPr>
        <w:t xml:space="preserve"> die Redaktion</w:t>
      </w:r>
      <w:r>
        <w:rPr>
          <w:b/>
          <w:bCs/>
          <w:lang w:val="de-DE"/>
        </w:rPr>
        <w:t>:</w:t>
      </w:r>
    </w:p>
    <w:p w14:paraId="105F18A6" w14:textId="15531B58" w:rsidR="00013A92" w:rsidRDefault="00013A92" w:rsidP="00EE755D">
      <w:pPr>
        <w:spacing w:line="280" w:lineRule="atLeast"/>
      </w:pPr>
      <w:r>
        <w:rPr>
          <w:rFonts w:cs="Arial"/>
          <w:szCs w:val="21"/>
        </w:rPr>
        <w:t xml:space="preserve">1zu1 Prototypen, </w:t>
      </w:r>
      <w:r w:rsidR="00470059">
        <w:rPr>
          <w:rFonts w:cs="Arial"/>
          <w:szCs w:val="21"/>
        </w:rPr>
        <w:t>Dominik Berger</w:t>
      </w:r>
      <w:r>
        <w:rPr>
          <w:rFonts w:cs="Arial"/>
          <w:szCs w:val="21"/>
        </w:rPr>
        <w:t>, Telefon +43/5572/</w:t>
      </w:r>
      <w:r w:rsidR="00470059">
        <w:t>33333-858</w:t>
      </w:r>
      <w:r>
        <w:rPr>
          <w:rFonts w:cs="Arial"/>
          <w:szCs w:val="21"/>
        </w:rPr>
        <w:t xml:space="preserve">, Mail </w:t>
      </w:r>
      <w:hyperlink r:id="rId6" w:history="1">
        <w:r w:rsidR="00470059" w:rsidRPr="008D79F8">
          <w:rPr>
            <w:rStyle w:val="Hyperlink"/>
          </w:rPr>
          <w:t>dominik.berger@1zu1.eu</w:t>
        </w:r>
      </w:hyperlink>
    </w:p>
    <w:p w14:paraId="0252D15A" w14:textId="471E7FE3" w:rsidR="00EB498D" w:rsidRPr="008C6B00" w:rsidRDefault="002B48E1" w:rsidP="00EE755D">
      <w:pPr>
        <w:spacing w:line="280" w:lineRule="atLeast"/>
        <w:rPr>
          <w:color w:val="0563C1" w:themeColor="hyperlink"/>
          <w:u w:val="single"/>
        </w:rPr>
      </w:pPr>
      <w:r>
        <w:rPr>
          <w:lang w:val="de-DE"/>
        </w:rPr>
        <w:t xml:space="preserve">Pzwei. Pressearbeit, </w:t>
      </w:r>
      <w:r w:rsidR="00EB498D">
        <w:rPr>
          <w:lang w:val="de-DE"/>
        </w:rPr>
        <w:t xml:space="preserve">Joshua Köb, </w:t>
      </w:r>
      <w:r>
        <w:rPr>
          <w:lang w:val="de-DE"/>
        </w:rPr>
        <w:t>Telefon +43/6</w:t>
      </w:r>
      <w:r w:rsidR="00EB498D">
        <w:rPr>
          <w:lang w:val="de-DE"/>
        </w:rPr>
        <w:t>64</w:t>
      </w:r>
      <w:r>
        <w:rPr>
          <w:lang w:val="de-DE"/>
        </w:rPr>
        <w:t>/</w:t>
      </w:r>
      <w:r w:rsidR="00EB498D">
        <w:rPr>
          <w:lang w:val="de-DE"/>
        </w:rPr>
        <w:t>9682626</w:t>
      </w:r>
      <w:r>
        <w:rPr>
          <w:lang w:val="de-DE"/>
        </w:rPr>
        <w:t xml:space="preserve">, Mail </w:t>
      </w:r>
      <w:hyperlink r:id="rId7" w:history="1">
        <w:r w:rsidR="00EB498D" w:rsidRPr="00A779DA">
          <w:rPr>
            <w:rStyle w:val="Hyperlink"/>
          </w:rPr>
          <w:t>joshua.koeb@pzwei.at</w:t>
        </w:r>
      </w:hyperlink>
    </w:p>
    <w:sectPr w:rsidR="00EB498D" w:rsidRPr="008C6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0A3"/>
    <w:multiLevelType w:val="hybridMultilevel"/>
    <w:tmpl w:val="4E3A5E0C"/>
    <w:lvl w:ilvl="0" w:tplc="CCBCEC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D1"/>
    <w:rsid w:val="0000310E"/>
    <w:rsid w:val="000037A2"/>
    <w:rsid w:val="00006E93"/>
    <w:rsid w:val="00010506"/>
    <w:rsid w:val="00013A92"/>
    <w:rsid w:val="00015686"/>
    <w:rsid w:val="00017286"/>
    <w:rsid w:val="0002045F"/>
    <w:rsid w:val="000258AE"/>
    <w:rsid w:val="00025D72"/>
    <w:rsid w:val="00026692"/>
    <w:rsid w:val="00030226"/>
    <w:rsid w:val="00030601"/>
    <w:rsid w:val="0004086C"/>
    <w:rsid w:val="000442AF"/>
    <w:rsid w:val="000443FA"/>
    <w:rsid w:val="000502F5"/>
    <w:rsid w:val="000611B3"/>
    <w:rsid w:val="00061556"/>
    <w:rsid w:val="00071FD8"/>
    <w:rsid w:val="0007338E"/>
    <w:rsid w:val="000828EC"/>
    <w:rsid w:val="000871A7"/>
    <w:rsid w:val="000901C8"/>
    <w:rsid w:val="000911C0"/>
    <w:rsid w:val="00092B73"/>
    <w:rsid w:val="000A5104"/>
    <w:rsid w:val="000A5707"/>
    <w:rsid w:val="000B0875"/>
    <w:rsid w:val="000B0FB7"/>
    <w:rsid w:val="000B2EE5"/>
    <w:rsid w:val="000B3B23"/>
    <w:rsid w:val="000B653A"/>
    <w:rsid w:val="000C2C1A"/>
    <w:rsid w:val="000C7459"/>
    <w:rsid w:val="000D5E3F"/>
    <w:rsid w:val="000D6580"/>
    <w:rsid w:val="000D75B1"/>
    <w:rsid w:val="000E3994"/>
    <w:rsid w:val="000E64CA"/>
    <w:rsid w:val="000E7086"/>
    <w:rsid w:val="000E7373"/>
    <w:rsid w:val="000F48FC"/>
    <w:rsid w:val="000F7BF0"/>
    <w:rsid w:val="00101050"/>
    <w:rsid w:val="0010233F"/>
    <w:rsid w:val="0010586C"/>
    <w:rsid w:val="0010727D"/>
    <w:rsid w:val="00110BFA"/>
    <w:rsid w:val="0011129B"/>
    <w:rsid w:val="0011618A"/>
    <w:rsid w:val="00121158"/>
    <w:rsid w:val="0012131A"/>
    <w:rsid w:val="0014514A"/>
    <w:rsid w:val="00146F79"/>
    <w:rsid w:val="00156CCC"/>
    <w:rsid w:val="001667F1"/>
    <w:rsid w:val="00167AA4"/>
    <w:rsid w:val="00170B11"/>
    <w:rsid w:val="001715E2"/>
    <w:rsid w:val="00173C92"/>
    <w:rsid w:val="0017508C"/>
    <w:rsid w:val="00175173"/>
    <w:rsid w:val="00175C59"/>
    <w:rsid w:val="00177E71"/>
    <w:rsid w:val="001838E9"/>
    <w:rsid w:val="0018453C"/>
    <w:rsid w:val="00187D82"/>
    <w:rsid w:val="00190D9D"/>
    <w:rsid w:val="00192BB1"/>
    <w:rsid w:val="00195A72"/>
    <w:rsid w:val="0019743D"/>
    <w:rsid w:val="001A50DA"/>
    <w:rsid w:val="001A7F03"/>
    <w:rsid w:val="001B2295"/>
    <w:rsid w:val="001B2E0E"/>
    <w:rsid w:val="001B3283"/>
    <w:rsid w:val="001B3B92"/>
    <w:rsid w:val="001B40F5"/>
    <w:rsid w:val="001C1B15"/>
    <w:rsid w:val="001C3636"/>
    <w:rsid w:val="001C759D"/>
    <w:rsid w:val="001F39F0"/>
    <w:rsid w:val="001F3F6C"/>
    <w:rsid w:val="001F41C3"/>
    <w:rsid w:val="002002A9"/>
    <w:rsid w:val="00204379"/>
    <w:rsid w:val="0021038F"/>
    <w:rsid w:val="00211024"/>
    <w:rsid w:val="002155DD"/>
    <w:rsid w:val="00215FFC"/>
    <w:rsid w:val="0021708E"/>
    <w:rsid w:val="00226F33"/>
    <w:rsid w:val="00231960"/>
    <w:rsid w:val="00235F04"/>
    <w:rsid w:val="002370BC"/>
    <w:rsid w:val="002443F8"/>
    <w:rsid w:val="00252B31"/>
    <w:rsid w:val="002545A7"/>
    <w:rsid w:val="00254779"/>
    <w:rsid w:val="00263166"/>
    <w:rsid w:val="00263C45"/>
    <w:rsid w:val="00265451"/>
    <w:rsid w:val="00266337"/>
    <w:rsid w:val="002709C6"/>
    <w:rsid w:val="002732AC"/>
    <w:rsid w:val="002825E2"/>
    <w:rsid w:val="00292F61"/>
    <w:rsid w:val="00294BDB"/>
    <w:rsid w:val="00295344"/>
    <w:rsid w:val="00297720"/>
    <w:rsid w:val="002A0747"/>
    <w:rsid w:val="002A0E92"/>
    <w:rsid w:val="002A11F7"/>
    <w:rsid w:val="002A4D91"/>
    <w:rsid w:val="002B161A"/>
    <w:rsid w:val="002B48E1"/>
    <w:rsid w:val="002B6732"/>
    <w:rsid w:val="002B7118"/>
    <w:rsid w:val="002B7C44"/>
    <w:rsid w:val="002C0A47"/>
    <w:rsid w:val="002C28CA"/>
    <w:rsid w:val="002C2989"/>
    <w:rsid w:val="002C7692"/>
    <w:rsid w:val="002E1E09"/>
    <w:rsid w:val="002E7981"/>
    <w:rsid w:val="003009D5"/>
    <w:rsid w:val="00300D3F"/>
    <w:rsid w:val="00301385"/>
    <w:rsid w:val="003015C9"/>
    <w:rsid w:val="00310AA1"/>
    <w:rsid w:val="0031646A"/>
    <w:rsid w:val="00316B1F"/>
    <w:rsid w:val="00326E4F"/>
    <w:rsid w:val="00327FBA"/>
    <w:rsid w:val="0033339A"/>
    <w:rsid w:val="00335344"/>
    <w:rsid w:val="00336729"/>
    <w:rsid w:val="00337291"/>
    <w:rsid w:val="00337441"/>
    <w:rsid w:val="00340B0E"/>
    <w:rsid w:val="00344911"/>
    <w:rsid w:val="00346CF0"/>
    <w:rsid w:val="003564B4"/>
    <w:rsid w:val="00360632"/>
    <w:rsid w:val="00360895"/>
    <w:rsid w:val="00366C24"/>
    <w:rsid w:val="00366C63"/>
    <w:rsid w:val="00375068"/>
    <w:rsid w:val="00386D72"/>
    <w:rsid w:val="003870A2"/>
    <w:rsid w:val="0038750E"/>
    <w:rsid w:val="00387883"/>
    <w:rsid w:val="00387898"/>
    <w:rsid w:val="00387ECA"/>
    <w:rsid w:val="003916D8"/>
    <w:rsid w:val="00392525"/>
    <w:rsid w:val="00394E2F"/>
    <w:rsid w:val="00397552"/>
    <w:rsid w:val="003A38E2"/>
    <w:rsid w:val="003A45AE"/>
    <w:rsid w:val="003A4B38"/>
    <w:rsid w:val="003B52CD"/>
    <w:rsid w:val="003C57E7"/>
    <w:rsid w:val="003C5A3B"/>
    <w:rsid w:val="003D0BFE"/>
    <w:rsid w:val="003D3E46"/>
    <w:rsid w:val="003D573C"/>
    <w:rsid w:val="003D5E72"/>
    <w:rsid w:val="003E193F"/>
    <w:rsid w:val="003E2701"/>
    <w:rsid w:val="003E359D"/>
    <w:rsid w:val="003F2AD0"/>
    <w:rsid w:val="003F520E"/>
    <w:rsid w:val="003F572F"/>
    <w:rsid w:val="003F73DC"/>
    <w:rsid w:val="00404054"/>
    <w:rsid w:val="00407109"/>
    <w:rsid w:val="0041146E"/>
    <w:rsid w:val="00412128"/>
    <w:rsid w:val="004168D2"/>
    <w:rsid w:val="004217C6"/>
    <w:rsid w:val="004237B5"/>
    <w:rsid w:val="00423A43"/>
    <w:rsid w:val="00425E0E"/>
    <w:rsid w:val="00430491"/>
    <w:rsid w:val="00433FA0"/>
    <w:rsid w:val="0043640A"/>
    <w:rsid w:val="00444813"/>
    <w:rsid w:val="00447BB6"/>
    <w:rsid w:val="00450B67"/>
    <w:rsid w:val="0046124B"/>
    <w:rsid w:val="00462775"/>
    <w:rsid w:val="00462917"/>
    <w:rsid w:val="004629BD"/>
    <w:rsid w:val="004659D4"/>
    <w:rsid w:val="0046601A"/>
    <w:rsid w:val="00470059"/>
    <w:rsid w:val="0048209F"/>
    <w:rsid w:val="00484DD5"/>
    <w:rsid w:val="00495B71"/>
    <w:rsid w:val="004975F6"/>
    <w:rsid w:val="004A5DBC"/>
    <w:rsid w:val="004A7F4A"/>
    <w:rsid w:val="004B1AE9"/>
    <w:rsid w:val="004B2FC0"/>
    <w:rsid w:val="004C60AF"/>
    <w:rsid w:val="004D6EC4"/>
    <w:rsid w:val="004E2D60"/>
    <w:rsid w:val="004E3BBF"/>
    <w:rsid w:val="004E5133"/>
    <w:rsid w:val="004E7053"/>
    <w:rsid w:val="004F1595"/>
    <w:rsid w:val="004F4BE7"/>
    <w:rsid w:val="004F5037"/>
    <w:rsid w:val="004F5FC6"/>
    <w:rsid w:val="00500D14"/>
    <w:rsid w:val="005030CE"/>
    <w:rsid w:val="0050539D"/>
    <w:rsid w:val="00506B7D"/>
    <w:rsid w:val="00516C3A"/>
    <w:rsid w:val="005222FB"/>
    <w:rsid w:val="005224A0"/>
    <w:rsid w:val="005300FC"/>
    <w:rsid w:val="00531077"/>
    <w:rsid w:val="00531814"/>
    <w:rsid w:val="00533A9D"/>
    <w:rsid w:val="00540EDD"/>
    <w:rsid w:val="00541CF8"/>
    <w:rsid w:val="00543B16"/>
    <w:rsid w:val="005456E0"/>
    <w:rsid w:val="0055041F"/>
    <w:rsid w:val="00552E0C"/>
    <w:rsid w:val="00563244"/>
    <w:rsid w:val="00564D91"/>
    <w:rsid w:val="00565F0D"/>
    <w:rsid w:val="00566B02"/>
    <w:rsid w:val="0056738C"/>
    <w:rsid w:val="00573C50"/>
    <w:rsid w:val="005824BA"/>
    <w:rsid w:val="00582A47"/>
    <w:rsid w:val="0058686E"/>
    <w:rsid w:val="00586EA0"/>
    <w:rsid w:val="00593DFA"/>
    <w:rsid w:val="00594590"/>
    <w:rsid w:val="00594BED"/>
    <w:rsid w:val="00597C95"/>
    <w:rsid w:val="005A45C6"/>
    <w:rsid w:val="005B07DD"/>
    <w:rsid w:val="005B21D0"/>
    <w:rsid w:val="005B316E"/>
    <w:rsid w:val="005C3DD3"/>
    <w:rsid w:val="005C5D69"/>
    <w:rsid w:val="005C6193"/>
    <w:rsid w:val="005D03AA"/>
    <w:rsid w:val="005D3FD7"/>
    <w:rsid w:val="005D4704"/>
    <w:rsid w:val="005D556E"/>
    <w:rsid w:val="005D558F"/>
    <w:rsid w:val="005D7A69"/>
    <w:rsid w:val="005D7CEC"/>
    <w:rsid w:val="005E17E6"/>
    <w:rsid w:val="005E4AC3"/>
    <w:rsid w:val="005F17A9"/>
    <w:rsid w:val="005F1C53"/>
    <w:rsid w:val="005F2D5E"/>
    <w:rsid w:val="005F47D7"/>
    <w:rsid w:val="005F4DF7"/>
    <w:rsid w:val="005F6134"/>
    <w:rsid w:val="005F69B6"/>
    <w:rsid w:val="006001FB"/>
    <w:rsid w:val="006107C8"/>
    <w:rsid w:val="0061550C"/>
    <w:rsid w:val="00615FE8"/>
    <w:rsid w:val="00620E09"/>
    <w:rsid w:val="00635B2B"/>
    <w:rsid w:val="0064317C"/>
    <w:rsid w:val="00651598"/>
    <w:rsid w:val="00663774"/>
    <w:rsid w:val="00667BD8"/>
    <w:rsid w:val="00670372"/>
    <w:rsid w:val="006735E9"/>
    <w:rsid w:val="006738D4"/>
    <w:rsid w:val="00673E66"/>
    <w:rsid w:val="006766F3"/>
    <w:rsid w:val="0067677F"/>
    <w:rsid w:val="00680727"/>
    <w:rsid w:val="006807BB"/>
    <w:rsid w:val="00686D26"/>
    <w:rsid w:val="006A0A1F"/>
    <w:rsid w:val="006B16EF"/>
    <w:rsid w:val="006B459F"/>
    <w:rsid w:val="006C13E2"/>
    <w:rsid w:val="006C43EB"/>
    <w:rsid w:val="006C4AB1"/>
    <w:rsid w:val="006D1607"/>
    <w:rsid w:val="006D182C"/>
    <w:rsid w:val="006D4A53"/>
    <w:rsid w:val="006D7C03"/>
    <w:rsid w:val="006E0898"/>
    <w:rsid w:val="006E3CBA"/>
    <w:rsid w:val="006E6245"/>
    <w:rsid w:val="006E6679"/>
    <w:rsid w:val="006F12B0"/>
    <w:rsid w:val="006F690A"/>
    <w:rsid w:val="00705E47"/>
    <w:rsid w:val="00710BA1"/>
    <w:rsid w:val="00721E8E"/>
    <w:rsid w:val="007227C6"/>
    <w:rsid w:val="00722FD4"/>
    <w:rsid w:val="00730C91"/>
    <w:rsid w:val="007312C9"/>
    <w:rsid w:val="00734934"/>
    <w:rsid w:val="007349CA"/>
    <w:rsid w:val="00742904"/>
    <w:rsid w:val="00743A0D"/>
    <w:rsid w:val="00743BC6"/>
    <w:rsid w:val="0074723B"/>
    <w:rsid w:val="00750DE5"/>
    <w:rsid w:val="00752636"/>
    <w:rsid w:val="00755B42"/>
    <w:rsid w:val="00760C7C"/>
    <w:rsid w:val="00765BC7"/>
    <w:rsid w:val="00765F5F"/>
    <w:rsid w:val="007744F3"/>
    <w:rsid w:val="007804B1"/>
    <w:rsid w:val="00783943"/>
    <w:rsid w:val="007934BF"/>
    <w:rsid w:val="007934FA"/>
    <w:rsid w:val="007976D1"/>
    <w:rsid w:val="007A6211"/>
    <w:rsid w:val="007A6D23"/>
    <w:rsid w:val="007A77CE"/>
    <w:rsid w:val="007B0F56"/>
    <w:rsid w:val="007B1D33"/>
    <w:rsid w:val="007B2F28"/>
    <w:rsid w:val="007B45C2"/>
    <w:rsid w:val="007B637E"/>
    <w:rsid w:val="007B6C39"/>
    <w:rsid w:val="007B799A"/>
    <w:rsid w:val="007C244C"/>
    <w:rsid w:val="007C4E97"/>
    <w:rsid w:val="007D0398"/>
    <w:rsid w:val="007D11D8"/>
    <w:rsid w:val="007D4BA3"/>
    <w:rsid w:val="007E5AFC"/>
    <w:rsid w:val="007F2496"/>
    <w:rsid w:val="007F42AD"/>
    <w:rsid w:val="007F4F40"/>
    <w:rsid w:val="007F6AEF"/>
    <w:rsid w:val="008000F1"/>
    <w:rsid w:val="00800735"/>
    <w:rsid w:val="0080214A"/>
    <w:rsid w:val="008056B3"/>
    <w:rsid w:val="008069EF"/>
    <w:rsid w:val="00811E85"/>
    <w:rsid w:val="00815356"/>
    <w:rsid w:val="008167FA"/>
    <w:rsid w:val="00816F4A"/>
    <w:rsid w:val="00827C48"/>
    <w:rsid w:val="00833DD9"/>
    <w:rsid w:val="00834113"/>
    <w:rsid w:val="00834155"/>
    <w:rsid w:val="00834DE2"/>
    <w:rsid w:val="008358FC"/>
    <w:rsid w:val="00842958"/>
    <w:rsid w:val="0084434A"/>
    <w:rsid w:val="008473F1"/>
    <w:rsid w:val="00854598"/>
    <w:rsid w:val="00855A53"/>
    <w:rsid w:val="00855ADB"/>
    <w:rsid w:val="00861EE8"/>
    <w:rsid w:val="008635F2"/>
    <w:rsid w:val="00863DD3"/>
    <w:rsid w:val="00864AA0"/>
    <w:rsid w:val="00865F33"/>
    <w:rsid w:val="00866209"/>
    <w:rsid w:val="00880B3B"/>
    <w:rsid w:val="008823F2"/>
    <w:rsid w:val="00883CDC"/>
    <w:rsid w:val="008840A5"/>
    <w:rsid w:val="00887757"/>
    <w:rsid w:val="00894CE4"/>
    <w:rsid w:val="00896E3A"/>
    <w:rsid w:val="008A6E52"/>
    <w:rsid w:val="008B271B"/>
    <w:rsid w:val="008B3B01"/>
    <w:rsid w:val="008B6C38"/>
    <w:rsid w:val="008C05CF"/>
    <w:rsid w:val="008C3C8D"/>
    <w:rsid w:val="008C41A6"/>
    <w:rsid w:val="008C6B00"/>
    <w:rsid w:val="008D17A2"/>
    <w:rsid w:val="008D2047"/>
    <w:rsid w:val="008D2529"/>
    <w:rsid w:val="008E430E"/>
    <w:rsid w:val="008E5C9C"/>
    <w:rsid w:val="008F7FD2"/>
    <w:rsid w:val="00903294"/>
    <w:rsid w:val="00903788"/>
    <w:rsid w:val="00906B35"/>
    <w:rsid w:val="00907B7E"/>
    <w:rsid w:val="00911C10"/>
    <w:rsid w:val="00911E93"/>
    <w:rsid w:val="00914CDF"/>
    <w:rsid w:val="00921C23"/>
    <w:rsid w:val="009225FA"/>
    <w:rsid w:val="00922D21"/>
    <w:rsid w:val="0092762A"/>
    <w:rsid w:val="00935505"/>
    <w:rsid w:val="009375C8"/>
    <w:rsid w:val="00940288"/>
    <w:rsid w:val="009409AB"/>
    <w:rsid w:val="00943DFC"/>
    <w:rsid w:val="009500B0"/>
    <w:rsid w:val="009500F1"/>
    <w:rsid w:val="00954C18"/>
    <w:rsid w:val="00955C19"/>
    <w:rsid w:val="0096167C"/>
    <w:rsid w:val="0096220F"/>
    <w:rsid w:val="009668A8"/>
    <w:rsid w:val="009672D1"/>
    <w:rsid w:val="009709BD"/>
    <w:rsid w:val="00972B97"/>
    <w:rsid w:val="009731F4"/>
    <w:rsid w:val="0097588B"/>
    <w:rsid w:val="0098036C"/>
    <w:rsid w:val="009849EB"/>
    <w:rsid w:val="00990562"/>
    <w:rsid w:val="0099100A"/>
    <w:rsid w:val="009916B4"/>
    <w:rsid w:val="00992F17"/>
    <w:rsid w:val="00994B54"/>
    <w:rsid w:val="009A127E"/>
    <w:rsid w:val="009A284F"/>
    <w:rsid w:val="009A3899"/>
    <w:rsid w:val="009A3912"/>
    <w:rsid w:val="009A3FB1"/>
    <w:rsid w:val="009B2290"/>
    <w:rsid w:val="009B2893"/>
    <w:rsid w:val="009B311F"/>
    <w:rsid w:val="009B3518"/>
    <w:rsid w:val="009B4585"/>
    <w:rsid w:val="009B52D7"/>
    <w:rsid w:val="009B5ED2"/>
    <w:rsid w:val="009C26E5"/>
    <w:rsid w:val="009C432B"/>
    <w:rsid w:val="009C6E70"/>
    <w:rsid w:val="009C7AF3"/>
    <w:rsid w:val="009D1208"/>
    <w:rsid w:val="009D2425"/>
    <w:rsid w:val="009D45C1"/>
    <w:rsid w:val="009D484B"/>
    <w:rsid w:val="009D6B99"/>
    <w:rsid w:val="009E0749"/>
    <w:rsid w:val="009E118B"/>
    <w:rsid w:val="009F3490"/>
    <w:rsid w:val="00A00FFA"/>
    <w:rsid w:val="00A052F0"/>
    <w:rsid w:val="00A11933"/>
    <w:rsid w:val="00A137DA"/>
    <w:rsid w:val="00A14CEF"/>
    <w:rsid w:val="00A15DAB"/>
    <w:rsid w:val="00A17B41"/>
    <w:rsid w:val="00A209B6"/>
    <w:rsid w:val="00A21925"/>
    <w:rsid w:val="00A26D01"/>
    <w:rsid w:val="00A27309"/>
    <w:rsid w:val="00A27E7F"/>
    <w:rsid w:val="00A32481"/>
    <w:rsid w:val="00A344E9"/>
    <w:rsid w:val="00A34B91"/>
    <w:rsid w:val="00A36881"/>
    <w:rsid w:val="00A373D0"/>
    <w:rsid w:val="00A46491"/>
    <w:rsid w:val="00A51A77"/>
    <w:rsid w:val="00A54464"/>
    <w:rsid w:val="00A57235"/>
    <w:rsid w:val="00A572EE"/>
    <w:rsid w:val="00A612ED"/>
    <w:rsid w:val="00A62954"/>
    <w:rsid w:val="00A63435"/>
    <w:rsid w:val="00A63BCD"/>
    <w:rsid w:val="00A6625D"/>
    <w:rsid w:val="00A664E9"/>
    <w:rsid w:val="00A67E4C"/>
    <w:rsid w:val="00A72031"/>
    <w:rsid w:val="00A73C84"/>
    <w:rsid w:val="00A763D0"/>
    <w:rsid w:val="00A77CC9"/>
    <w:rsid w:val="00A818AF"/>
    <w:rsid w:val="00A84671"/>
    <w:rsid w:val="00A911C7"/>
    <w:rsid w:val="00A94511"/>
    <w:rsid w:val="00A97FEE"/>
    <w:rsid w:val="00AA644D"/>
    <w:rsid w:val="00AB3C52"/>
    <w:rsid w:val="00AC3617"/>
    <w:rsid w:val="00AC520C"/>
    <w:rsid w:val="00AD035F"/>
    <w:rsid w:val="00AD2387"/>
    <w:rsid w:val="00AD2A86"/>
    <w:rsid w:val="00AE17F4"/>
    <w:rsid w:val="00AE4B13"/>
    <w:rsid w:val="00AE4EF5"/>
    <w:rsid w:val="00AE7557"/>
    <w:rsid w:val="00AF0DBF"/>
    <w:rsid w:val="00AF161F"/>
    <w:rsid w:val="00AF3678"/>
    <w:rsid w:val="00AF67E9"/>
    <w:rsid w:val="00B06048"/>
    <w:rsid w:val="00B07740"/>
    <w:rsid w:val="00B12E4A"/>
    <w:rsid w:val="00B21052"/>
    <w:rsid w:val="00B26F33"/>
    <w:rsid w:val="00B32C38"/>
    <w:rsid w:val="00B33111"/>
    <w:rsid w:val="00B403C1"/>
    <w:rsid w:val="00B43C78"/>
    <w:rsid w:val="00B4553D"/>
    <w:rsid w:val="00B46595"/>
    <w:rsid w:val="00B51CEE"/>
    <w:rsid w:val="00B64C5F"/>
    <w:rsid w:val="00B663B9"/>
    <w:rsid w:val="00B71EC3"/>
    <w:rsid w:val="00B76567"/>
    <w:rsid w:val="00B87AEC"/>
    <w:rsid w:val="00B939CD"/>
    <w:rsid w:val="00B95E9E"/>
    <w:rsid w:val="00B97566"/>
    <w:rsid w:val="00BA1E43"/>
    <w:rsid w:val="00BB060E"/>
    <w:rsid w:val="00BB1CCF"/>
    <w:rsid w:val="00BB4B10"/>
    <w:rsid w:val="00BC44DC"/>
    <w:rsid w:val="00BC48FF"/>
    <w:rsid w:val="00BC5092"/>
    <w:rsid w:val="00BC5318"/>
    <w:rsid w:val="00BD137C"/>
    <w:rsid w:val="00BD19AD"/>
    <w:rsid w:val="00BD4395"/>
    <w:rsid w:val="00BD49AC"/>
    <w:rsid w:val="00BD6A83"/>
    <w:rsid w:val="00BE5BBB"/>
    <w:rsid w:val="00BE5D8E"/>
    <w:rsid w:val="00BF091F"/>
    <w:rsid w:val="00C02671"/>
    <w:rsid w:val="00C1223B"/>
    <w:rsid w:val="00C13BB9"/>
    <w:rsid w:val="00C21067"/>
    <w:rsid w:val="00C24810"/>
    <w:rsid w:val="00C31A95"/>
    <w:rsid w:val="00C360DF"/>
    <w:rsid w:val="00C36D18"/>
    <w:rsid w:val="00C436AE"/>
    <w:rsid w:val="00C510EF"/>
    <w:rsid w:val="00C5183A"/>
    <w:rsid w:val="00C525DA"/>
    <w:rsid w:val="00C525EB"/>
    <w:rsid w:val="00C52CDD"/>
    <w:rsid w:val="00C55782"/>
    <w:rsid w:val="00C5707E"/>
    <w:rsid w:val="00C60495"/>
    <w:rsid w:val="00C60F00"/>
    <w:rsid w:val="00C61321"/>
    <w:rsid w:val="00C621BB"/>
    <w:rsid w:val="00C62520"/>
    <w:rsid w:val="00C62C0D"/>
    <w:rsid w:val="00C6354A"/>
    <w:rsid w:val="00C65A26"/>
    <w:rsid w:val="00C65F07"/>
    <w:rsid w:val="00C66AC7"/>
    <w:rsid w:val="00C75F8F"/>
    <w:rsid w:val="00C75FB7"/>
    <w:rsid w:val="00C8484B"/>
    <w:rsid w:val="00C8661B"/>
    <w:rsid w:val="00CB0805"/>
    <w:rsid w:val="00CB471D"/>
    <w:rsid w:val="00CB4E33"/>
    <w:rsid w:val="00CB75BF"/>
    <w:rsid w:val="00CB783F"/>
    <w:rsid w:val="00CB788B"/>
    <w:rsid w:val="00CC361A"/>
    <w:rsid w:val="00CC7CFC"/>
    <w:rsid w:val="00CD00E4"/>
    <w:rsid w:val="00CD26F2"/>
    <w:rsid w:val="00CD4C73"/>
    <w:rsid w:val="00CE4E57"/>
    <w:rsid w:val="00CF1B26"/>
    <w:rsid w:val="00CF2D52"/>
    <w:rsid w:val="00D038DD"/>
    <w:rsid w:val="00D03CFC"/>
    <w:rsid w:val="00D07EBB"/>
    <w:rsid w:val="00D15B71"/>
    <w:rsid w:val="00D20444"/>
    <w:rsid w:val="00D246A9"/>
    <w:rsid w:val="00D26976"/>
    <w:rsid w:val="00D35D6D"/>
    <w:rsid w:val="00D447E0"/>
    <w:rsid w:val="00D44EA3"/>
    <w:rsid w:val="00D46654"/>
    <w:rsid w:val="00D46A0A"/>
    <w:rsid w:val="00D46D7E"/>
    <w:rsid w:val="00D54F92"/>
    <w:rsid w:val="00D63FC9"/>
    <w:rsid w:val="00D63FE0"/>
    <w:rsid w:val="00D73599"/>
    <w:rsid w:val="00D77F70"/>
    <w:rsid w:val="00D8104F"/>
    <w:rsid w:val="00D82608"/>
    <w:rsid w:val="00D92360"/>
    <w:rsid w:val="00D9484A"/>
    <w:rsid w:val="00D94DFA"/>
    <w:rsid w:val="00D95CC0"/>
    <w:rsid w:val="00D96B9B"/>
    <w:rsid w:val="00D96EB4"/>
    <w:rsid w:val="00D9785A"/>
    <w:rsid w:val="00DA0DEF"/>
    <w:rsid w:val="00DA3B2B"/>
    <w:rsid w:val="00DB1516"/>
    <w:rsid w:val="00DB1E34"/>
    <w:rsid w:val="00DB5401"/>
    <w:rsid w:val="00DC3A82"/>
    <w:rsid w:val="00DC43EC"/>
    <w:rsid w:val="00DD2710"/>
    <w:rsid w:val="00DD3D28"/>
    <w:rsid w:val="00DD4FB1"/>
    <w:rsid w:val="00DE2998"/>
    <w:rsid w:val="00DE5F54"/>
    <w:rsid w:val="00DF0DCB"/>
    <w:rsid w:val="00DF65DD"/>
    <w:rsid w:val="00DF6D08"/>
    <w:rsid w:val="00DF7888"/>
    <w:rsid w:val="00DF78FE"/>
    <w:rsid w:val="00E024EB"/>
    <w:rsid w:val="00E05BAE"/>
    <w:rsid w:val="00E157B3"/>
    <w:rsid w:val="00E1661C"/>
    <w:rsid w:val="00E24626"/>
    <w:rsid w:val="00E2599F"/>
    <w:rsid w:val="00E31769"/>
    <w:rsid w:val="00E31A49"/>
    <w:rsid w:val="00E31AA8"/>
    <w:rsid w:val="00E31D96"/>
    <w:rsid w:val="00E34019"/>
    <w:rsid w:val="00E4210F"/>
    <w:rsid w:val="00E4238A"/>
    <w:rsid w:val="00E431A6"/>
    <w:rsid w:val="00E56369"/>
    <w:rsid w:val="00E60703"/>
    <w:rsid w:val="00E64F81"/>
    <w:rsid w:val="00E67100"/>
    <w:rsid w:val="00E67A8E"/>
    <w:rsid w:val="00E67A90"/>
    <w:rsid w:val="00E73ABD"/>
    <w:rsid w:val="00E83F08"/>
    <w:rsid w:val="00E86387"/>
    <w:rsid w:val="00E86F49"/>
    <w:rsid w:val="00E960A8"/>
    <w:rsid w:val="00E970F7"/>
    <w:rsid w:val="00E975C0"/>
    <w:rsid w:val="00EB498D"/>
    <w:rsid w:val="00EB6E6C"/>
    <w:rsid w:val="00EC176E"/>
    <w:rsid w:val="00EC2473"/>
    <w:rsid w:val="00EC4DF6"/>
    <w:rsid w:val="00ED0130"/>
    <w:rsid w:val="00ED344C"/>
    <w:rsid w:val="00ED7690"/>
    <w:rsid w:val="00EE37B3"/>
    <w:rsid w:val="00EE755D"/>
    <w:rsid w:val="00EF12DC"/>
    <w:rsid w:val="00EF209B"/>
    <w:rsid w:val="00EF28CD"/>
    <w:rsid w:val="00EF4A33"/>
    <w:rsid w:val="00EF5712"/>
    <w:rsid w:val="00F02903"/>
    <w:rsid w:val="00F036FE"/>
    <w:rsid w:val="00F058CB"/>
    <w:rsid w:val="00F10964"/>
    <w:rsid w:val="00F10F5F"/>
    <w:rsid w:val="00F11B9A"/>
    <w:rsid w:val="00F12806"/>
    <w:rsid w:val="00F13922"/>
    <w:rsid w:val="00F2031F"/>
    <w:rsid w:val="00F203F9"/>
    <w:rsid w:val="00F23085"/>
    <w:rsid w:val="00F23903"/>
    <w:rsid w:val="00F23BD8"/>
    <w:rsid w:val="00F24A33"/>
    <w:rsid w:val="00F26B23"/>
    <w:rsid w:val="00F30251"/>
    <w:rsid w:val="00F338F0"/>
    <w:rsid w:val="00F462E3"/>
    <w:rsid w:val="00F472A5"/>
    <w:rsid w:val="00F517E0"/>
    <w:rsid w:val="00F5599E"/>
    <w:rsid w:val="00F56A54"/>
    <w:rsid w:val="00F610D2"/>
    <w:rsid w:val="00F6358E"/>
    <w:rsid w:val="00F67930"/>
    <w:rsid w:val="00F67DBF"/>
    <w:rsid w:val="00F745B9"/>
    <w:rsid w:val="00F747E4"/>
    <w:rsid w:val="00F74EEE"/>
    <w:rsid w:val="00F75133"/>
    <w:rsid w:val="00F75B12"/>
    <w:rsid w:val="00F76A3D"/>
    <w:rsid w:val="00F7711D"/>
    <w:rsid w:val="00F77CFB"/>
    <w:rsid w:val="00F804ED"/>
    <w:rsid w:val="00F808B4"/>
    <w:rsid w:val="00F8337F"/>
    <w:rsid w:val="00F8411D"/>
    <w:rsid w:val="00F8751B"/>
    <w:rsid w:val="00F90A0C"/>
    <w:rsid w:val="00F928E0"/>
    <w:rsid w:val="00F97188"/>
    <w:rsid w:val="00FA49F2"/>
    <w:rsid w:val="00FA6A1B"/>
    <w:rsid w:val="00FA6BCC"/>
    <w:rsid w:val="00FA7CDC"/>
    <w:rsid w:val="00FB048A"/>
    <w:rsid w:val="00FB3FAD"/>
    <w:rsid w:val="00FB4A94"/>
    <w:rsid w:val="00FB5C2F"/>
    <w:rsid w:val="00FC0A53"/>
    <w:rsid w:val="00FC4E9D"/>
    <w:rsid w:val="00FD15F2"/>
    <w:rsid w:val="00FD3AA6"/>
    <w:rsid w:val="00FE35BD"/>
    <w:rsid w:val="00FE3858"/>
    <w:rsid w:val="00FF5D42"/>
    <w:rsid w:val="00FF6B2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69D4"/>
  <w15:docId w15:val="{3FD7F844-98EB-4F6A-9ADC-8EBD6E2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45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9B458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585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585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A11933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31646A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56E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155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B498D"/>
    <w:rPr>
      <w:color w:val="605E5C"/>
      <w:shd w:val="clear" w:color="auto" w:fill="E1DFDD"/>
    </w:rPr>
  </w:style>
  <w:style w:type="character" w:customStyle="1" w:styleId="text-lowercase">
    <w:name w:val="text-lowercase"/>
    <w:basedOn w:val="Absatz-Standardschriftart"/>
    <w:rsid w:val="00E86F49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72B9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2806"/>
    <w:rPr>
      <w:color w:val="954F72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10586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koeb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.berger@1zu1.eu" TargetMode="External"/><Relationship Id="rId5" Type="http://schemas.openxmlformats.org/officeDocument/2006/relationships/hyperlink" Target="https://www.1zu1prototyp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Joshua Köb</dc:creator>
  <cp:lastModifiedBy>Pzwei. Joshua Köb</cp:lastModifiedBy>
  <cp:revision>28</cp:revision>
  <cp:lastPrinted>2021-05-17T08:55:00Z</cp:lastPrinted>
  <dcterms:created xsi:type="dcterms:W3CDTF">2021-10-29T11:44:00Z</dcterms:created>
  <dcterms:modified xsi:type="dcterms:W3CDTF">2021-11-30T07:49:00Z</dcterms:modified>
</cp:coreProperties>
</file>