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F309" w14:textId="77777777" w:rsidR="00321094" w:rsidRPr="00C959C8" w:rsidRDefault="00321094" w:rsidP="00321094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C959C8"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 wp14:anchorId="0DECD069" wp14:editId="510417AC">
            <wp:extent cx="1552575" cy="347777"/>
            <wp:effectExtent l="0" t="0" r="0" b="0"/>
            <wp:docPr id="2" name="Grafik 2" descr="Ein Bild, das Text, drauß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außen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3" cy="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5FE2" w14:textId="77777777" w:rsidR="00321094" w:rsidRPr="00C959C8" w:rsidRDefault="00321094" w:rsidP="00321094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051D431D" w14:textId="77777777" w:rsidR="00321094" w:rsidRPr="00C959C8" w:rsidRDefault="00321094" w:rsidP="00321094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4EA45320" w14:textId="77777777" w:rsidR="00321094" w:rsidRPr="00C959C8" w:rsidRDefault="00321094" w:rsidP="00321094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C959C8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1115D72F" w14:textId="77777777" w:rsidR="00321094" w:rsidRPr="00C959C8" w:rsidRDefault="00321094" w:rsidP="00321094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C959C8">
        <w:rPr>
          <w:rFonts w:ascii="Arial" w:hAnsi="Arial" w:cs="Arial"/>
          <w:noProof/>
          <w:sz w:val="21"/>
          <w:szCs w:val="21"/>
          <w:lang w:eastAsia="de-DE"/>
        </w:rPr>
        <w:t>Huppenkothen GmbH</w:t>
      </w:r>
    </w:p>
    <w:p w14:paraId="280B533A" w14:textId="2A831EFF" w:rsidR="00284709" w:rsidRPr="00C959C8" w:rsidRDefault="00284709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348E7B8" w14:textId="77777777" w:rsidR="00070FA0" w:rsidRPr="00C959C8" w:rsidRDefault="00070FA0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D19D992" w14:textId="0AAD20D5" w:rsidR="008B42AD" w:rsidRPr="00C959C8" w:rsidRDefault="00321094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r w:rsidRPr="00C959C8">
        <w:rPr>
          <w:rFonts w:cs="Arial"/>
          <w:b/>
          <w:bCs/>
          <w:color w:val="000000"/>
          <w:kern w:val="1"/>
          <w:szCs w:val="21"/>
        </w:rPr>
        <w:t>Ein</w:t>
      </w:r>
      <w:r w:rsidR="008B42AD" w:rsidRPr="00C959C8">
        <w:rPr>
          <w:rFonts w:cs="Arial"/>
          <w:b/>
          <w:bCs/>
          <w:color w:val="000000"/>
          <w:kern w:val="1"/>
          <w:szCs w:val="21"/>
        </w:rPr>
        <w:t xml:space="preserve"> Street-Art-Bagger für den guten Zweck</w:t>
      </w:r>
    </w:p>
    <w:p w14:paraId="0BB233D2" w14:textId="3FBA8C1E" w:rsidR="00B76253" w:rsidRDefault="00135E0C" w:rsidP="001770AA">
      <w:pPr>
        <w:pStyle w:val="TabellenInhalt"/>
        <w:rPr>
          <w:rFonts w:cs="Arial"/>
          <w:color w:val="000000"/>
          <w:kern w:val="1"/>
          <w:szCs w:val="21"/>
        </w:rPr>
      </w:pPr>
      <w:r w:rsidRPr="00135E0C">
        <w:rPr>
          <w:rFonts w:cs="Arial"/>
          <w:color w:val="000000"/>
          <w:kern w:val="1"/>
          <w:szCs w:val="21"/>
        </w:rPr>
        <w:t>Huppenkothen Baumaschinen unterstütz</w:t>
      </w:r>
      <w:r w:rsidR="008F5E45">
        <w:rPr>
          <w:rFonts w:cs="Arial"/>
          <w:color w:val="000000"/>
          <w:kern w:val="1"/>
          <w:szCs w:val="21"/>
        </w:rPr>
        <w:t>t</w:t>
      </w:r>
      <w:r w:rsidRPr="00135E0C">
        <w:rPr>
          <w:rFonts w:cs="Arial"/>
          <w:color w:val="000000"/>
          <w:kern w:val="1"/>
          <w:szCs w:val="21"/>
        </w:rPr>
        <w:t xml:space="preserve"> Harder Familie mit 5</w:t>
      </w:r>
      <w:r>
        <w:rPr>
          <w:rFonts w:cs="Arial"/>
          <w:color w:val="000000"/>
          <w:kern w:val="1"/>
          <w:szCs w:val="21"/>
        </w:rPr>
        <w:t>.</w:t>
      </w:r>
      <w:r w:rsidRPr="00135E0C">
        <w:rPr>
          <w:rFonts w:cs="Arial"/>
          <w:color w:val="000000"/>
          <w:kern w:val="1"/>
          <w:szCs w:val="21"/>
        </w:rPr>
        <w:t>000 Euro</w:t>
      </w:r>
    </w:p>
    <w:p w14:paraId="43BC1232" w14:textId="77777777" w:rsidR="00135E0C" w:rsidRPr="00C959C8" w:rsidRDefault="00135E0C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14:paraId="5244A6F0" w14:textId="4AE95B5E" w:rsidR="001B098F" w:rsidRPr="00C959C8" w:rsidRDefault="001B098F" w:rsidP="001B098F">
      <w:pPr>
        <w:pStyle w:val="TabellenInhalt"/>
        <w:rPr>
          <w:rFonts w:cs="Arial"/>
          <w:i/>
          <w:iCs/>
          <w:color w:val="000000"/>
          <w:kern w:val="1"/>
          <w:szCs w:val="21"/>
        </w:rPr>
      </w:pPr>
      <w:r w:rsidRPr="00C959C8">
        <w:rPr>
          <w:rFonts w:cs="Arial"/>
          <w:i/>
          <w:szCs w:val="21"/>
        </w:rPr>
        <w:t>Lautera</w:t>
      </w:r>
      <w:r w:rsidRPr="004D0F2D">
        <w:rPr>
          <w:rFonts w:cs="Arial"/>
          <w:i/>
          <w:szCs w:val="21"/>
        </w:rPr>
        <w:t>ch, 14. Dezember</w:t>
      </w:r>
      <w:r w:rsidRPr="00C959C8">
        <w:rPr>
          <w:rFonts w:cs="Arial"/>
          <w:i/>
          <w:szCs w:val="21"/>
        </w:rPr>
        <w:t xml:space="preserve"> 2021 –</w:t>
      </w:r>
      <w:r w:rsidRPr="00C959C8">
        <w:rPr>
          <w:rFonts w:cs="Arial"/>
          <w:i/>
          <w:iCs/>
          <w:color w:val="000000"/>
          <w:kern w:val="1"/>
          <w:szCs w:val="21"/>
        </w:rPr>
        <w:t xml:space="preserve"> Baumaschinenspezialist Huppenkothen ließ Künstler </w:t>
      </w:r>
      <w:bookmarkStart w:id="0" w:name="_Hlk82603124"/>
      <w:r w:rsidRPr="00C959C8">
        <w:rPr>
          <w:rFonts w:cs="Arial"/>
          <w:i/>
          <w:iCs/>
          <w:color w:val="000000"/>
          <w:kern w:val="1"/>
          <w:szCs w:val="21"/>
        </w:rPr>
        <w:t>Michael Heindl</w:t>
      </w:r>
      <w:bookmarkEnd w:id="0"/>
      <w:r w:rsidRPr="00C959C8">
        <w:rPr>
          <w:rFonts w:cs="Arial"/>
          <w:i/>
          <w:iCs/>
          <w:color w:val="000000"/>
          <w:kern w:val="1"/>
          <w:szCs w:val="21"/>
        </w:rPr>
        <w:t xml:space="preserve"> einen </w:t>
      </w:r>
      <w:r w:rsidR="00BB6805" w:rsidRPr="00C959C8">
        <w:rPr>
          <w:rFonts w:cs="Arial"/>
          <w:i/>
          <w:iCs/>
          <w:color w:val="000000"/>
          <w:kern w:val="1"/>
          <w:szCs w:val="21"/>
        </w:rPr>
        <w:t>neuen</w:t>
      </w:r>
      <w:r w:rsidRPr="00C959C8">
        <w:rPr>
          <w:rFonts w:cs="Arial"/>
          <w:i/>
          <w:iCs/>
          <w:color w:val="000000"/>
          <w:kern w:val="1"/>
          <w:szCs w:val="21"/>
        </w:rPr>
        <w:t xml:space="preserve"> Takeuchi Kompaktbagger in ein einzigartiges Sammlerobjekt verwandeln. 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Ende </w:t>
      </w:r>
      <w:r w:rsidR="00BB6805" w:rsidRPr="00C959C8">
        <w:rPr>
          <w:rFonts w:cs="Arial"/>
          <w:i/>
          <w:iCs/>
          <w:color w:val="000000"/>
          <w:kern w:val="1"/>
          <w:szCs w:val="21"/>
        </w:rPr>
        <w:t>November wurde der Street-Art-Bagger</w:t>
      </w:r>
      <w:r w:rsidRPr="00C959C8">
        <w:rPr>
          <w:rFonts w:cs="Arial"/>
          <w:i/>
          <w:iCs/>
          <w:color w:val="000000"/>
          <w:kern w:val="1"/>
          <w:szCs w:val="21"/>
        </w:rPr>
        <w:t xml:space="preserve"> auf der 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Fachmesse SMOPYC in Saragossa </w:t>
      </w:r>
      <w:r w:rsidR="00320BB4">
        <w:rPr>
          <w:rFonts w:cs="Arial"/>
          <w:i/>
          <w:iCs/>
          <w:color w:val="000000"/>
          <w:kern w:val="1"/>
          <w:szCs w:val="21"/>
        </w:rPr>
        <w:t>übergeben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. Der </w:t>
      </w:r>
      <w:r w:rsidR="00F12CCE">
        <w:rPr>
          <w:rFonts w:cs="Arial"/>
          <w:i/>
          <w:iCs/>
          <w:color w:val="000000"/>
          <w:kern w:val="1"/>
          <w:szCs w:val="21"/>
        </w:rPr>
        <w:t xml:space="preserve">aufgerundete 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Mehrerlös von 5.000 Euro </w:t>
      </w:r>
      <w:r w:rsidR="00362C0E" w:rsidRPr="00C959C8">
        <w:rPr>
          <w:rFonts w:cs="Arial"/>
          <w:i/>
          <w:iCs/>
          <w:color w:val="000000"/>
          <w:kern w:val="1"/>
          <w:szCs w:val="21"/>
        </w:rPr>
        <w:t>ging als Spende an die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 </w:t>
      </w:r>
      <w:r w:rsidR="00BD50EC">
        <w:rPr>
          <w:rFonts w:cs="Arial"/>
          <w:i/>
          <w:iCs/>
          <w:color w:val="000000"/>
          <w:kern w:val="1"/>
          <w:szCs w:val="21"/>
        </w:rPr>
        <w:t xml:space="preserve">Harder 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>Familie</w:t>
      </w:r>
      <w:r w:rsidR="00362C0E" w:rsidRPr="00C959C8">
        <w:rPr>
          <w:szCs w:val="21"/>
        </w:rPr>
        <w:t xml:space="preserve"> </w:t>
      </w:r>
      <w:r w:rsidR="00362C0E" w:rsidRPr="00C959C8">
        <w:rPr>
          <w:i/>
          <w:iCs/>
          <w:szCs w:val="21"/>
        </w:rPr>
        <w:t>Lehner</w:t>
      </w:r>
      <w:r w:rsidR="00362C0E" w:rsidRPr="00C959C8">
        <w:rPr>
          <w:szCs w:val="21"/>
        </w:rPr>
        <w:t xml:space="preserve"> </w:t>
      </w:r>
      <w:r w:rsidR="00362C0E" w:rsidRPr="00C959C8">
        <w:rPr>
          <w:rFonts w:cs="Arial"/>
          <w:i/>
          <w:iCs/>
          <w:color w:val="000000"/>
          <w:kern w:val="1"/>
          <w:szCs w:val="21"/>
        </w:rPr>
        <w:t>für die Unterstützung ihrer schwer kranken Tochter</w:t>
      </w:r>
      <w:r w:rsidR="00BD50EC">
        <w:rPr>
          <w:rFonts w:cs="Arial"/>
          <w:i/>
          <w:iCs/>
          <w:color w:val="000000"/>
          <w:kern w:val="1"/>
          <w:szCs w:val="21"/>
        </w:rPr>
        <w:t xml:space="preserve"> Victoria</w:t>
      </w:r>
      <w:r w:rsidR="00BD636F" w:rsidRPr="00C959C8">
        <w:rPr>
          <w:rFonts w:cs="Arial"/>
          <w:i/>
          <w:iCs/>
          <w:color w:val="000000"/>
          <w:kern w:val="1"/>
          <w:szCs w:val="21"/>
        </w:rPr>
        <w:t xml:space="preserve">. </w:t>
      </w:r>
    </w:p>
    <w:p w14:paraId="1F1BF593" w14:textId="72965979" w:rsidR="00321094" w:rsidRPr="00C959C8" w:rsidRDefault="00321094" w:rsidP="001770AA">
      <w:pPr>
        <w:pStyle w:val="Standard1"/>
        <w:rPr>
          <w:rFonts w:cs="Arial"/>
          <w:i/>
          <w:szCs w:val="21"/>
        </w:rPr>
      </w:pPr>
    </w:p>
    <w:p w14:paraId="46DC2557" w14:textId="2A9FEFCD" w:rsidR="00BD50EC" w:rsidRDefault="00BB6805" w:rsidP="001770AA">
      <w:pPr>
        <w:pStyle w:val="Standard1"/>
        <w:rPr>
          <w:szCs w:val="21"/>
        </w:rPr>
      </w:pPr>
      <w:r w:rsidRPr="00C959C8">
        <w:rPr>
          <w:szCs w:val="21"/>
        </w:rPr>
        <w:t>„</w:t>
      </w:r>
      <w:r w:rsidR="008B32FF" w:rsidRPr="00C959C8">
        <w:rPr>
          <w:szCs w:val="21"/>
        </w:rPr>
        <w:t xml:space="preserve">Wir </w:t>
      </w:r>
      <w:r w:rsidRPr="00C959C8">
        <w:rPr>
          <w:szCs w:val="21"/>
        </w:rPr>
        <w:t>bringen</w:t>
      </w:r>
      <w:r w:rsidR="008B32FF" w:rsidRPr="00C959C8">
        <w:rPr>
          <w:szCs w:val="21"/>
        </w:rPr>
        <w:t xml:space="preserve"> Farbe auf die Baustelle, Kunst zu den Menschen und engagieren uns</w:t>
      </w:r>
      <w:r w:rsidR="00C959C8">
        <w:rPr>
          <w:szCs w:val="21"/>
        </w:rPr>
        <w:t xml:space="preserve"> für den guten Zweck</w:t>
      </w:r>
      <w:r w:rsidR="008B32FF" w:rsidRPr="00C959C8">
        <w:rPr>
          <w:szCs w:val="21"/>
        </w:rPr>
        <w:t xml:space="preserve">“, schildert </w:t>
      </w:r>
      <w:r w:rsidR="00C94F29">
        <w:rPr>
          <w:szCs w:val="21"/>
        </w:rPr>
        <w:t xml:space="preserve">Huppenkothen-Geschäftsführer </w:t>
      </w:r>
      <w:r w:rsidR="00C94F29">
        <w:rPr>
          <w:rStyle w:val="Hyperlink"/>
          <w:rFonts w:cs="Arial"/>
          <w:color w:val="auto"/>
          <w:szCs w:val="21"/>
          <w:u w:val="none"/>
        </w:rPr>
        <w:t>Martin Hofer</w:t>
      </w:r>
      <w:r w:rsidR="00C94F29" w:rsidRPr="00C959C8">
        <w:rPr>
          <w:szCs w:val="21"/>
        </w:rPr>
        <w:t xml:space="preserve"> </w:t>
      </w:r>
      <w:r w:rsidR="008B32FF" w:rsidRPr="00C959C8">
        <w:rPr>
          <w:szCs w:val="21"/>
        </w:rPr>
        <w:t xml:space="preserve">die </w:t>
      </w:r>
      <w:r w:rsidR="00F12CCE">
        <w:rPr>
          <w:szCs w:val="21"/>
        </w:rPr>
        <w:t xml:space="preserve">guten </w:t>
      </w:r>
      <w:r w:rsidR="008B32FF" w:rsidRPr="00C959C8">
        <w:rPr>
          <w:szCs w:val="21"/>
        </w:rPr>
        <w:t xml:space="preserve">Gründe für die besondere Auktion. </w:t>
      </w:r>
      <w:r w:rsidR="00C959C8">
        <w:rPr>
          <w:szCs w:val="21"/>
        </w:rPr>
        <w:t>S</w:t>
      </w:r>
      <w:r w:rsidR="00A14809" w:rsidRPr="00C959C8">
        <w:rPr>
          <w:szCs w:val="21"/>
        </w:rPr>
        <w:t xml:space="preserve">eit Jahren setzt sich das Unternehmen für bedürftige Menschen aus der Region ein. </w:t>
      </w:r>
      <w:r w:rsidR="004C3AC1">
        <w:rPr>
          <w:szCs w:val="21"/>
        </w:rPr>
        <w:t xml:space="preserve">Gemeinsam mit Künstler Michael Heindl wurde im Herbst ein Kreativprojekt mit </w:t>
      </w:r>
      <w:r w:rsidR="00A15F95">
        <w:rPr>
          <w:szCs w:val="21"/>
        </w:rPr>
        <w:t xml:space="preserve">sozialem </w:t>
      </w:r>
      <w:r w:rsidR="004C3AC1">
        <w:rPr>
          <w:szCs w:val="21"/>
        </w:rPr>
        <w:t xml:space="preserve">Mehrwert entwickelt. Dafür wurde einer der beliebten Takeuchi-Allzweck-Bagger, Typ </w:t>
      </w:r>
      <w:r w:rsidR="004C3AC1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TB290-2 </w:t>
      </w:r>
      <w:r w:rsidR="004C3AC1" w:rsidRPr="00C959C8">
        <w:rPr>
          <w:szCs w:val="21"/>
        </w:rPr>
        <w:t xml:space="preserve">inklusive </w:t>
      </w:r>
      <w:r w:rsidR="004C3AC1" w:rsidRPr="00C959C8">
        <w:rPr>
          <w:rStyle w:val="Hyperlink"/>
          <w:rFonts w:cs="Arial"/>
          <w:color w:val="auto"/>
          <w:szCs w:val="21"/>
          <w:u w:val="none"/>
          <w:lang w:val="de-AT"/>
        </w:rPr>
        <w:t>Schnellwechs</w:t>
      </w:r>
      <w:r w:rsidR="00135E0C">
        <w:rPr>
          <w:rStyle w:val="Hyperlink"/>
          <w:rFonts w:cs="Arial"/>
          <w:color w:val="auto"/>
          <w:szCs w:val="21"/>
          <w:u w:val="none"/>
          <w:lang w:val="de-AT"/>
        </w:rPr>
        <w:t>ler</w:t>
      </w:r>
      <w:r w:rsidR="004C3AC1">
        <w:rPr>
          <w:rStyle w:val="Hyperlink"/>
          <w:rFonts w:cs="Arial"/>
          <w:color w:val="auto"/>
          <w:szCs w:val="21"/>
          <w:u w:val="none"/>
          <w:lang w:val="de-AT"/>
        </w:rPr>
        <w:t xml:space="preserve">, </w:t>
      </w:r>
      <w:r w:rsidR="004C3AC1">
        <w:rPr>
          <w:szCs w:val="21"/>
        </w:rPr>
        <w:t>künstlerisch gestaltet.</w:t>
      </w:r>
    </w:p>
    <w:p w14:paraId="10C8E66F" w14:textId="77777777" w:rsidR="00BD50EC" w:rsidRDefault="00BD50EC" w:rsidP="001770AA">
      <w:pPr>
        <w:pStyle w:val="Standard1"/>
        <w:rPr>
          <w:szCs w:val="21"/>
        </w:rPr>
      </w:pPr>
    </w:p>
    <w:p w14:paraId="579E4835" w14:textId="1AC62226" w:rsidR="00663125" w:rsidRPr="00C959C8" w:rsidRDefault="00BB6805" w:rsidP="001770AA">
      <w:pPr>
        <w:pStyle w:val="Standard1"/>
        <w:rPr>
          <w:szCs w:val="21"/>
        </w:rPr>
      </w:pPr>
      <w:r w:rsidRPr="00C959C8">
        <w:rPr>
          <w:szCs w:val="21"/>
        </w:rPr>
        <w:t xml:space="preserve">Ende November wurde </w:t>
      </w:r>
      <w:r w:rsidR="001E5ED6">
        <w:rPr>
          <w:szCs w:val="21"/>
        </w:rPr>
        <w:t xml:space="preserve">das Auktionsobjekt </w:t>
      </w:r>
      <w:r w:rsidR="00C959C8">
        <w:rPr>
          <w:szCs w:val="21"/>
        </w:rPr>
        <w:t>auf</w:t>
      </w:r>
      <w:r w:rsidRPr="00C959C8">
        <w:rPr>
          <w:szCs w:val="21"/>
        </w:rPr>
        <w:t xml:space="preserve"> der spanischen Fachmesse SMOPYC an den Höchstbieter übergeben. Den Zuschlag für das Street-Art-Einzelstück erhielt das auf Mallorca tätige Bauunternehmen </w:t>
      </w:r>
      <w:proofErr w:type="spellStart"/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>Con</w:t>
      </w:r>
      <w:r w:rsidR="00D87D95">
        <w:rPr>
          <w:rStyle w:val="Hyperlink"/>
          <w:rFonts w:cs="Arial"/>
          <w:color w:val="auto"/>
          <w:szCs w:val="21"/>
          <w:u w:val="none"/>
          <w:lang w:val="de-AT"/>
        </w:rPr>
        <w:t>s</w:t>
      </w:r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>trucciones</w:t>
      </w:r>
      <w:proofErr w:type="spellEnd"/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proofErr w:type="spellStart"/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>Tibidoy</w:t>
      </w:r>
      <w:proofErr w:type="spellEnd"/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des italienischen Architekten Giuseppe Violante. </w:t>
      </w:r>
      <w:r w:rsidR="00857DF5" w:rsidRPr="00C959C8">
        <w:rPr>
          <w:rStyle w:val="Hyperlink"/>
          <w:rFonts w:cs="Arial"/>
          <w:color w:val="auto"/>
          <w:szCs w:val="21"/>
          <w:u w:val="none"/>
          <w:lang w:val="de-AT"/>
        </w:rPr>
        <w:t>Der</w:t>
      </w:r>
      <w:r w:rsidR="00984C8A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="00532EFC">
        <w:rPr>
          <w:rStyle w:val="Hyperlink"/>
          <w:rFonts w:cs="Arial"/>
          <w:color w:val="auto"/>
          <w:szCs w:val="21"/>
          <w:u w:val="none"/>
          <w:lang w:val="de-AT"/>
        </w:rPr>
        <w:t xml:space="preserve">auf den Listenpreis </w:t>
      </w:r>
      <w:r w:rsidR="00984C8A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ersteigerte </w:t>
      </w:r>
      <w:r w:rsidR="00532EFC">
        <w:rPr>
          <w:rStyle w:val="Hyperlink"/>
          <w:rFonts w:cs="Arial"/>
          <w:color w:val="auto"/>
          <w:szCs w:val="21"/>
          <w:u w:val="none"/>
          <w:lang w:val="de-AT"/>
        </w:rPr>
        <w:t>Zuschlag</w:t>
      </w:r>
      <w:r w:rsidR="00984C8A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von </w:t>
      </w:r>
      <w:r w:rsidR="004E049F">
        <w:rPr>
          <w:rStyle w:val="Hyperlink"/>
          <w:rFonts w:cs="Arial"/>
          <w:color w:val="auto"/>
          <w:szCs w:val="21"/>
          <w:u w:val="none"/>
          <w:lang w:val="de-AT"/>
        </w:rPr>
        <w:t xml:space="preserve">aufgerundet </w:t>
      </w:r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5.000 Euro </w:t>
      </w:r>
      <w:r w:rsidR="00C959C8">
        <w:rPr>
          <w:rStyle w:val="Hyperlink"/>
          <w:rFonts w:cs="Arial"/>
          <w:color w:val="auto"/>
          <w:szCs w:val="21"/>
          <w:u w:val="none"/>
          <w:lang w:val="de-AT"/>
        </w:rPr>
        <w:t>ging</w:t>
      </w:r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="00857DF5" w:rsidRPr="00C959C8">
        <w:rPr>
          <w:rStyle w:val="Hyperlink"/>
          <w:rFonts w:cs="Arial"/>
          <w:color w:val="auto"/>
          <w:szCs w:val="21"/>
          <w:u w:val="none"/>
          <w:lang w:val="de-AT"/>
        </w:rPr>
        <w:t>als Spende an</w:t>
      </w:r>
      <w:r w:rsidR="00984C8A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</w:t>
      </w:r>
      <w:r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Katharina und Tobias Lehner </w:t>
      </w:r>
      <w:r w:rsidR="006F0132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für die Unterstützung ihrer </w:t>
      </w:r>
      <w:r w:rsidR="008C750B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schwer kranken </w:t>
      </w:r>
      <w:r w:rsidR="006F0132" w:rsidRPr="00C959C8">
        <w:rPr>
          <w:rStyle w:val="Hyperlink"/>
          <w:rFonts w:cs="Arial"/>
          <w:color w:val="auto"/>
          <w:szCs w:val="21"/>
          <w:u w:val="none"/>
          <w:lang w:val="de-AT"/>
        </w:rPr>
        <w:t>Tochter</w:t>
      </w:r>
      <w:r w:rsidR="00C959C8" w:rsidRPr="00C959C8">
        <w:rPr>
          <w:rStyle w:val="Hyperlink"/>
          <w:rFonts w:cs="Arial"/>
          <w:color w:val="auto"/>
          <w:szCs w:val="21"/>
          <w:u w:val="none"/>
          <w:lang w:val="de-AT"/>
        </w:rPr>
        <w:t xml:space="preserve"> Victoria. </w:t>
      </w:r>
    </w:p>
    <w:p w14:paraId="67D53E61" w14:textId="796FBA1F" w:rsidR="00663125" w:rsidRPr="00C959C8" w:rsidRDefault="00663125" w:rsidP="001770AA">
      <w:pPr>
        <w:pStyle w:val="Standard1"/>
        <w:rPr>
          <w:szCs w:val="21"/>
        </w:rPr>
      </w:pPr>
    </w:p>
    <w:p w14:paraId="094822DD" w14:textId="00A4DFD6" w:rsidR="00663125" w:rsidRPr="00C959C8" w:rsidRDefault="00BD50EC" w:rsidP="001770AA">
      <w:pPr>
        <w:pStyle w:val="Standard1"/>
        <w:rPr>
          <w:b/>
          <w:bCs/>
          <w:szCs w:val="21"/>
        </w:rPr>
      </w:pPr>
      <w:r>
        <w:rPr>
          <w:b/>
          <w:bCs/>
          <w:szCs w:val="21"/>
        </w:rPr>
        <w:t xml:space="preserve">Soziale </w:t>
      </w:r>
      <w:r w:rsidR="00663125" w:rsidRPr="00C959C8">
        <w:rPr>
          <w:b/>
          <w:bCs/>
          <w:szCs w:val="21"/>
        </w:rPr>
        <w:t>Kunst am Bau</w:t>
      </w:r>
    </w:p>
    <w:p w14:paraId="1DFAA46C" w14:textId="5ED49C4B" w:rsidR="00857DF5" w:rsidRPr="00C959C8" w:rsidRDefault="00984C8A" w:rsidP="00857DF5">
      <w:pPr>
        <w:pStyle w:val="Standard1"/>
        <w:rPr>
          <w:szCs w:val="21"/>
        </w:rPr>
      </w:pPr>
      <w:r w:rsidRPr="00C959C8">
        <w:rPr>
          <w:szCs w:val="21"/>
        </w:rPr>
        <w:t xml:space="preserve">Mit Michael Heindl konnte das Baumaschinenunternehmen einen renommierten Künstler für die Gestaltung des Baggers gewinnen. </w:t>
      </w:r>
      <w:r w:rsidR="00663125" w:rsidRPr="00C959C8">
        <w:rPr>
          <w:szCs w:val="21"/>
        </w:rPr>
        <w:t xml:space="preserve">Der gebürtige Linzer </w:t>
      </w:r>
      <w:r w:rsidR="00D87D95">
        <w:rPr>
          <w:szCs w:val="21"/>
        </w:rPr>
        <w:t>hat seine</w:t>
      </w:r>
      <w:r w:rsidR="005C2EA9" w:rsidRPr="00C959C8">
        <w:rPr>
          <w:szCs w:val="21"/>
        </w:rPr>
        <w:t xml:space="preserve"> vielfach ausgezeichneten Werke bereits in Hong Kong, Hamburg, Vancouver, Belgrad und Kairo gezeigt. Heindl</w:t>
      </w:r>
      <w:r w:rsidR="00857DF5" w:rsidRPr="00C959C8">
        <w:rPr>
          <w:szCs w:val="21"/>
        </w:rPr>
        <w:t xml:space="preserve"> </w:t>
      </w:r>
      <w:r w:rsidR="00663125" w:rsidRPr="00C959C8">
        <w:rPr>
          <w:szCs w:val="21"/>
        </w:rPr>
        <w:t>hat sich gezielt auf Kunst im öffentlichen Raum spezialisier</w:t>
      </w:r>
      <w:r w:rsidR="005C2EA9" w:rsidRPr="00C959C8">
        <w:rPr>
          <w:szCs w:val="21"/>
        </w:rPr>
        <w:t xml:space="preserve">t und </w:t>
      </w:r>
      <w:r w:rsidR="00857DF5" w:rsidRPr="00C959C8">
        <w:rPr>
          <w:szCs w:val="21"/>
        </w:rPr>
        <w:t xml:space="preserve">2010 die </w:t>
      </w:r>
      <w:r w:rsidR="00BD50EC">
        <w:rPr>
          <w:szCs w:val="21"/>
        </w:rPr>
        <w:t xml:space="preserve">soziale </w:t>
      </w:r>
      <w:r w:rsidR="00857DF5" w:rsidRPr="00C959C8">
        <w:rPr>
          <w:szCs w:val="21"/>
        </w:rPr>
        <w:t>Kunstinitiative „</w:t>
      </w:r>
      <w:proofErr w:type="spellStart"/>
      <w:r w:rsidR="00857DF5" w:rsidRPr="00C959C8">
        <w:rPr>
          <w:szCs w:val="21"/>
        </w:rPr>
        <w:t>Make</w:t>
      </w:r>
      <w:proofErr w:type="spellEnd"/>
      <w:r w:rsidR="00857DF5" w:rsidRPr="00C959C8">
        <w:rPr>
          <w:szCs w:val="21"/>
        </w:rPr>
        <w:t xml:space="preserve"> </w:t>
      </w:r>
      <w:proofErr w:type="spellStart"/>
      <w:r w:rsidR="00857DF5" w:rsidRPr="00C959C8">
        <w:rPr>
          <w:szCs w:val="21"/>
        </w:rPr>
        <w:t>Your</w:t>
      </w:r>
      <w:proofErr w:type="spellEnd"/>
      <w:r w:rsidR="00857DF5" w:rsidRPr="00C959C8">
        <w:rPr>
          <w:szCs w:val="21"/>
        </w:rPr>
        <w:t xml:space="preserve"> Mark“ ins Leben gerufen. Dabei gestaltet er gemeinsam mit </w:t>
      </w:r>
      <w:r w:rsidR="006F0132" w:rsidRPr="00C959C8">
        <w:rPr>
          <w:szCs w:val="21"/>
        </w:rPr>
        <w:t>Schulen, Kultureinrichtungen oder Alters- und Jugendheimen</w:t>
      </w:r>
      <w:r w:rsidR="00857DF5" w:rsidRPr="00C959C8">
        <w:rPr>
          <w:szCs w:val="21"/>
          <w:lang w:val="de-AT"/>
        </w:rPr>
        <w:t xml:space="preserve"> </w:t>
      </w:r>
      <w:r w:rsidR="00A14809" w:rsidRPr="00C959C8">
        <w:rPr>
          <w:szCs w:val="21"/>
          <w:lang w:val="de-AT"/>
        </w:rPr>
        <w:t xml:space="preserve">öffentliche Räume </w:t>
      </w:r>
      <w:r w:rsidR="00857DF5" w:rsidRPr="00C959C8">
        <w:rPr>
          <w:szCs w:val="21"/>
          <w:lang w:val="de-AT"/>
        </w:rPr>
        <w:t>in Österreich und Deutschland</w:t>
      </w:r>
      <w:r w:rsidR="00A14809" w:rsidRPr="00C959C8">
        <w:rPr>
          <w:szCs w:val="21"/>
          <w:lang w:val="de-AT"/>
        </w:rPr>
        <w:t xml:space="preserve"> mit Graffiti und Street Art</w:t>
      </w:r>
      <w:r w:rsidR="00857DF5" w:rsidRPr="00C959C8">
        <w:rPr>
          <w:szCs w:val="21"/>
          <w:lang w:val="de-AT"/>
        </w:rPr>
        <w:t xml:space="preserve">. </w:t>
      </w:r>
      <w:r w:rsidR="00A14809" w:rsidRPr="00C959C8">
        <w:rPr>
          <w:szCs w:val="21"/>
        </w:rPr>
        <w:t xml:space="preserve">„Michael Heindl war genau der richtige für unser Projekt. Sein soziales Engagement hat uns beeindruckt“, erzählt </w:t>
      </w:r>
      <w:r w:rsidR="00C94F29">
        <w:rPr>
          <w:szCs w:val="21"/>
        </w:rPr>
        <w:t xml:space="preserve">Huppenkothen-Geschäftsführer </w:t>
      </w:r>
      <w:r w:rsidR="00C94F29" w:rsidRPr="009223BE">
        <w:rPr>
          <w:rStyle w:val="Hyperlink"/>
          <w:rFonts w:cs="Arial"/>
          <w:color w:val="auto"/>
          <w:szCs w:val="21"/>
          <w:u w:val="none"/>
        </w:rPr>
        <w:t>Wolfgang Rigo</w:t>
      </w:r>
      <w:r w:rsidR="00A14809" w:rsidRPr="00C959C8">
        <w:rPr>
          <w:szCs w:val="21"/>
        </w:rPr>
        <w:t>.</w:t>
      </w:r>
    </w:p>
    <w:p w14:paraId="0BFA3CD5" w14:textId="591407E5" w:rsidR="008B42AD" w:rsidRDefault="008B42AD" w:rsidP="00F67B54">
      <w:pPr>
        <w:pStyle w:val="Standard1"/>
        <w:rPr>
          <w:szCs w:val="21"/>
          <w:lang w:val="de-AT"/>
        </w:rPr>
      </w:pPr>
    </w:p>
    <w:p w14:paraId="707FB8A6" w14:textId="77777777" w:rsidR="00D87D95" w:rsidRPr="00C959C8" w:rsidRDefault="00D87D95" w:rsidP="00F67B54">
      <w:pPr>
        <w:pStyle w:val="Standard1"/>
        <w:rPr>
          <w:rFonts w:cs="Arial"/>
          <w:b/>
          <w:bCs/>
          <w:szCs w:val="21"/>
          <w:lang w:val="de-AT"/>
        </w:rPr>
      </w:pPr>
    </w:p>
    <w:p w14:paraId="752C1398" w14:textId="05A7E77E" w:rsidR="008B42AD" w:rsidRPr="00C959C8" w:rsidRDefault="00F67B54" w:rsidP="008B42AD">
      <w:pPr>
        <w:pStyle w:val="Standard1"/>
        <w:rPr>
          <w:rFonts w:cs="Arial"/>
          <w:b/>
          <w:bCs/>
          <w:szCs w:val="21"/>
          <w:lang w:val="de-AT"/>
        </w:rPr>
      </w:pPr>
      <w:r w:rsidRPr="00C959C8">
        <w:rPr>
          <w:rFonts w:cs="Arial"/>
          <w:b/>
          <w:bCs/>
          <w:szCs w:val="21"/>
          <w:lang w:val="de-AT"/>
        </w:rPr>
        <w:t>Infos</w:t>
      </w:r>
      <w:r w:rsidR="00B76253" w:rsidRPr="00C959C8">
        <w:rPr>
          <w:rFonts w:cs="Arial"/>
          <w:b/>
          <w:bCs/>
          <w:szCs w:val="21"/>
          <w:lang w:val="de-AT"/>
        </w:rPr>
        <w:t xml:space="preserve">: </w:t>
      </w:r>
      <w:hyperlink r:id="rId9" w:history="1">
        <w:r w:rsidR="001B098F" w:rsidRPr="00C959C8">
          <w:rPr>
            <w:rStyle w:val="Hyperlink"/>
            <w:b/>
            <w:bCs/>
            <w:szCs w:val="21"/>
          </w:rPr>
          <w:t>www.huppenkothen.com</w:t>
        </w:r>
      </w:hyperlink>
    </w:p>
    <w:p w14:paraId="751F1641" w14:textId="4F1A1B8A" w:rsidR="00284709" w:rsidRPr="00C959C8" w:rsidRDefault="00284709" w:rsidP="00B76253">
      <w:pPr>
        <w:rPr>
          <w:sz w:val="21"/>
          <w:szCs w:val="21"/>
          <w:lang w:eastAsia="de-DE" w:bidi="de-DE"/>
        </w:rPr>
      </w:pPr>
    </w:p>
    <w:p w14:paraId="33478B77" w14:textId="21627F13" w:rsidR="001B098F" w:rsidRDefault="001B098F" w:rsidP="001B098F">
      <w:pPr>
        <w:pStyle w:val="berschrift"/>
        <w:rPr>
          <w:rFonts w:cs="Arial"/>
          <w:szCs w:val="21"/>
        </w:rPr>
      </w:pPr>
    </w:p>
    <w:p w14:paraId="5AB1C867" w14:textId="716202B6" w:rsidR="00A15F95" w:rsidRDefault="00A15F95" w:rsidP="00A15F95">
      <w:pPr>
        <w:rPr>
          <w:lang w:eastAsia="de-DE" w:bidi="de-DE"/>
        </w:rPr>
      </w:pPr>
    </w:p>
    <w:p w14:paraId="580F0484" w14:textId="532D144B" w:rsidR="00A15F95" w:rsidRDefault="00A15F95" w:rsidP="00A15F95">
      <w:pPr>
        <w:rPr>
          <w:lang w:eastAsia="de-DE" w:bidi="de-DE"/>
        </w:rPr>
      </w:pPr>
    </w:p>
    <w:p w14:paraId="03706102" w14:textId="77777777" w:rsidR="00A15F95" w:rsidRPr="00A15F95" w:rsidRDefault="00A15F95" w:rsidP="00A15F95">
      <w:pPr>
        <w:rPr>
          <w:lang w:eastAsia="de-DE" w:bidi="de-DE"/>
        </w:rPr>
      </w:pPr>
    </w:p>
    <w:p w14:paraId="7F44819B" w14:textId="4CAA107E" w:rsidR="001B098F" w:rsidRPr="00C959C8" w:rsidRDefault="001B098F" w:rsidP="001B098F">
      <w:pPr>
        <w:pStyle w:val="berschrift"/>
        <w:rPr>
          <w:rFonts w:cs="Arial"/>
          <w:szCs w:val="21"/>
        </w:rPr>
      </w:pPr>
      <w:proofErr w:type="spellStart"/>
      <w:r w:rsidRPr="00C959C8">
        <w:rPr>
          <w:rFonts w:cs="Arial"/>
          <w:szCs w:val="21"/>
        </w:rPr>
        <w:lastRenderedPageBreak/>
        <w:t>Factbox</w:t>
      </w:r>
      <w:proofErr w:type="spellEnd"/>
      <w:r w:rsidRPr="00C959C8">
        <w:rPr>
          <w:rFonts w:cs="Arial"/>
          <w:szCs w:val="21"/>
        </w:rPr>
        <w:t>: Huppenkothen GmbH</w:t>
      </w:r>
    </w:p>
    <w:p w14:paraId="022D01DC" w14:textId="0E4891B2" w:rsidR="001B098F" w:rsidRPr="00C959C8" w:rsidRDefault="001B098F" w:rsidP="001B098F">
      <w:pPr>
        <w:pStyle w:val="Standard1"/>
        <w:rPr>
          <w:rFonts w:cs="Arial"/>
          <w:szCs w:val="21"/>
          <w:lang w:val="de-AT"/>
        </w:rPr>
      </w:pPr>
      <w:r w:rsidRPr="00C959C8">
        <w:rPr>
          <w:rFonts w:cs="Arial"/>
          <w:szCs w:val="21"/>
          <w:lang w:val="de-AT"/>
        </w:rPr>
        <w:t>Huppenkothen mit Hauptsitz in Lauterach (Vorarlberg) ist in Österreich Marktführer für den Verkauf, die Vermietung sowie die Servicierung von Baumaschinen der Mini- und Kompaktklasse. Das Unternehmen ist Generalimporteur des japanischen Herstellers Takeuchi und hat Filialen in Österreich, der Schweiz und Südtirol sowie ein Partner- und Händlernetzwerk in Spanien, Rumänien, Tschechien und weiteren europäischen Ländern. Huppenkothen beschäftigt insgesamt rund 330 Mitarbeiter*innen, darunter 52 Lehrlinge.</w:t>
      </w:r>
    </w:p>
    <w:p w14:paraId="379F68F5" w14:textId="10E3316C" w:rsidR="008B42AD" w:rsidRPr="00C959C8" w:rsidRDefault="008B42AD" w:rsidP="00B76253">
      <w:pPr>
        <w:rPr>
          <w:sz w:val="21"/>
          <w:szCs w:val="21"/>
          <w:lang w:eastAsia="de-DE" w:bidi="de-DE"/>
        </w:rPr>
      </w:pPr>
    </w:p>
    <w:p w14:paraId="76EBB3E7" w14:textId="4B61A38C" w:rsidR="001B098F" w:rsidRPr="00C959C8" w:rsidRDefault="001B098F" w:rsidP="00B76253">
      <w:pPr>
        <w:rPr>
          <w:sz w:val="21"/>
          <w:szCs w:val="21"/>
          <w:lang w:eastAsia="de-DE" w:bidi="de-DE"/>
        </w:rPr>
      </w:pPr>
    </w:p>
    <w:p w14:paraId="5DC72540" w14:textId="77777777" w:rsidR="001B098F" w:rsidRPr="00C959C8" w:rsidRDefault="001B098F" w:rsidP="001B098F">
      <w:pPr>
        <w:pStyle w:val="berschrift"/>
        <w:rPr>
          <w:szCs w:val="21"/>
        </w:rPr>
      </w:pPr>
      <w:r w:rsidRPr="00C959C8">
        <w:rPr>
          <w:rFonts w:cs="Arial"/>
          <w:szCs w:val="21"/>
        </w:rPr>
        <w:t>Bildtext:</w:t>
      </w:r>
    </w:p>
    <w:p w14:paraId="41319E8C" w14:textId="1AFA2B70" w:rsidR="00C959C8" w:rsidRPr="00C959C8" w:rsidRDefault="001B098F" w:rsidP="00C959C8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C959C8">
        <w:rPr>
          <w:rFonts w:ascii="Arial" w:hAnsi="Arial" w:cs="Arial"/>
          <w:b/>
          <w:bCs/>
          <w:sz w:val="21"/>
          <w:szCs w:val="21"/>
          <w:lang w:val="de-AT"/>
        </w:rPr>
        <w:t>Huppenkothen-Charity-Street-Art-Bagger</w:t>
      </w:r>
      <w:r w:rsidR="009223BE">
        <w:rPr>
          <w:rFonts w:ascii="Arial" w:hAnsi="Arial" w:cs="Arial"/>
          <w:b/>
          <w:bCs/>
          <w:sz w:val="21"/>
          <w:szCs w:val="21"/>
          <w:lang w:val="de-AT"/>
        </w:rPr>
        <w:t>-SMOPYC</w:t>
      </w:r>
      <w:r w:rsidRPr="00C959C8">
        <w:rPr>
          <w:rFonts w:ascii="Arial" w:hAnsi="Arial" w:cs="Arial"/>
          <w:b/>
          <w:bCs/>
          <w:sz w:val="21"/>
          <w:szCs w:val="21"/>
          <w:lang w:val="de-AT"/>
        </w:rPr>
        <w:t xml:space="preserve">.jpg: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 xml:space="preserve">Der spanische Huppenkothen-Händler </w:t>
      </w:r>
      <w:proofErr w:type="spellStart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>Maquinaria</w:t>
      </w:r>
      <w:proofErr w:type="spellEnd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 xml:space="preserve"> </w:t>
      </w:r>
      <w:proofErr w:type="spellStart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>Obra</w:t>
      </w:r>
      <w:proofErr w:type="spellEnd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 xml:space="preserve"> </w:t>
      </w:r>
      <w:proofErr w:type="spellStart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>Pública</w:t>
      </w:r>
      <w:proofErr w:type="spellEnd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  <w:t xml:space="preserve"> REPMA S.L.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bei der Übergabe </w:t>
      </w:r>
      <w:r w:rsid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des Street-Art-Baggers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auf der SMOPYC </w:t>
      </w:r>
      <w:r w:rsid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in Saragossa. Im Bild (von links): </w:t>
      </w:r>
      <w:r w:rsidR="009223BE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Huppenkothen-Geschäftsführer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Wolfgang Rigo</w:t>
      </w:r>
      <w:r w:rsidR="009223BE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mit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Bernat Ramis</w:t>
      </w:r>
      <w:r w:rsid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und Toni </w:t>
      </w:r>
      <w:proofErr w:type="spellStart"/>
      <w:r w:rsidR="00C959C8" w:rsidRP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Benassar</w:t>
      </w:r>
      <w:proofErr w:type="spellEnd"/>
      <w:r w:rsidR="009223BE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von REPMA</w:t>
      </w:r>
      <w:r w:rsidR="00C959C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.</w:t>
      </w:r>
    </w:p>
    <w:p w14:paraId="5A51BB3F" w14:textId="24BFF724" w:rsidR="001B098F" w:rsidRPr="009223BE" w:rsidRDefault="001B098F" w:rsidP="001B098F">
      <w:pPr>
        <w:pStyle w:val="Standard1"/>
        <w:rPr>
          <w:rFonts w:cs="Arial"/>
          <w:szCs w:val="21"/>
        </w:rPr>
      </w:pPr>
    </w:p>
    <w:p w14:paraId="097C98D4" w14:textId="4036E1D4" w:rsidR="00FD44A3" w:rsidRPr="00FD44A3" w:rsidRDefault="00FD44A3" w:rsidP="00FD44A3">
      <w:pPr>
        <w:pStyle w:val="TabellenInhalt"/>
        <w:rPr>
          <w:rFonts w:cs="Arial"/>
          <w:color w:val="000000"/>
          <w:kern w:val="1"/>
          <w:szCs w:val="21"/>
        </w:rPr>
      </w:pPr>
      <w:r w:rsidRPr="00C959C8">
        <w:rPr>
          <w:rFonts w:cs="Arial"/>
          <w:b/>
          <w:bCs/>
          <w:szCs w:val="21"/>
          <w:lang w:val="de-AT"/>
        </w:rPr>
        <w:t>Huppenkothen-Charity-Street-Art-Bagger</w:t>
      </w:r>
      <w:r>
        <w:rPr>
          <w:rFonts w:cs="Arial"/>
          <w:b/>
          <w:bCs/>
          <w:szCs w:val="21"/>
          <w:lang w:val="de-AT"/>
        </w:rPr>
        <w:t>-Lauterach</w:t>
      </w:r>
      <w:r w:rsidRPr="00C959C8">
        <w:rPr>
          <w:rFonts w:cs="Arial"/>
          <w:b/>
          <w:bCs/>
          <w:szCs w:val="21"/>
          <w:lang w:val="de-AT"/>
        </w:rPr>
        <w:t xml:space="preserve">.jpg: </w:t>
      </w:r>
      <w:r w:rsidRPr="00135E0C">
        <w:rPr>
          <w:rFonts w:cs="Arial"/>
          <w:color w:val="000000"/>
          <w:kern w:val="1"/>
          <w:szCs w:val="21"/>
        </w:rPr>
        <w:t xml:space="preserve">Huppenkothen Baumaschinen </w:t>
      </w:r>
      <w:r w:rsidR="0048563C">
        <w:rPr>
          <w:rStyle w:val="Hyperlink"/>
          <w:rFonts w:cs="Arial"/>
          <w:color w:val="auto"/>
          <w:szCs w:val="21"/>
          <w:u w:val="none"/>
          <w:lang w:val="de-AT"/>
        </w:rPr>
        <w:t xml:space="preserve">spendete den </w:t>
      </w:r>
      <w:r w:rsidR="00E87881" w:rsidRPr="00135E0C">
        <w:rPr>
          <w:rFonts w:cs="Arial"/>
          <w:color w:val="000000"/>
          <w:kern w:val="1"/>
          <w:szCs w:val="21"/>
        </w:rPr>
        <w:t>5</w:t>
      </w:r>
      <w:r w:rsidR="00E87881">
        <w:rPr>
          <w:rFonts w:cs="Arial"/>
          <w:color w:val="000000"/>
          <w:kern w:val="1"/>
          <w:szCs w:val="21"/>
        </w:rPr>
        <w:t>.</w:t>
      </w:r>
      <w:r w:rsidR="00E87881" w:rsidRPr="00135E0C">
        <w:rPr>
          <w:rFonts w:cs="Arial"/>
          <w:color w:val="000000"/>
          <w:kern w:val="1"/>
          <w:szCs w:val="21"/>
        </w:rPr>
        <w:t>000</w:t>
      </w:r>
      <w:r w:rsidR="00E87881">
        <w:rPr>
          <w:rFonts w:cs="Arial"/>
          <w:color w:val="000000"/>
          <w:kern w:val="1"/>
          <w:szCs w:val="21"/>
        </w:rPr>
        <w:t>-</w:t>
      </w:r>
      <w:r w:rsidR="00E87881" w:rsidRPr="00135E0C">
        <w:rPr>
          <w:rFonts w:cs="Arial"/>
          <w:color w:val="000000"/>
          <w:kern w:val="1"/>
          <w:szCs w:val="21"/>
        </w:rPr>
        <w:t>Euro</w:t>
      </w:r>
      <w:r w:rsidR="00E87881">
        <w:rPr>
          <w:rFonts w:cs="Arial"/>
          <w:color w:val="000000"/>
          <w:kern w:val="1"/>
          <w:szCs w:val="21"/>
        </w:rPr>
        <w:t>-</w:t>
      </w:r>
      <w:r w:rsidR="0048563C">
        <w:rPr>
          <w:rStyle w:val="Hyperlink"/>
          <w:rFonts w:cs="Arial"/>
          <w:color w:val="auto"/>
          <w:szCs w:val="21"/>
          <w:u w:val="none"/>
          <w:lang w:val="de-AT"/>
        </w:rPr>
        <w:t xml:space="preserve">Mehrerlös bei der Versteigerung des </w:t>
      </w:r>
      <w:r w:rsidR="0048563C">
        <w:rPr>
          <w:rStyle w:val="Hyperlink"/>
          <w:rFonts w:cs="Arial"/>
          <w:color w:val="auto"/>
          <w:szCs w:val="21"/>
          <w:u w:val="none"/>
        </w:rPr>
        <w:t>Street-Art-Baggers</w:t>
      </w:r>
      <w:r w:rsidR="0048563C" w:rsidRPr="00135E0C">
        <w:rPr>
          <w:rFonts w:cs="Arial"/>
          <w:color w:val="000000"/>
          <w:kern w:val="1"/>
          <w:szCs w:val="21"/>
        </w:rPr>
        <w:t xml:space="preserve"> </w:t>
      </w:r>
      <w:r w:rsidR="00E87881">
        <w:rPr>
          <w:rFonts w:cs="Arial"/>
          <w:color w:val="000000"/>
          <w:kern w:val="1"/>
          <w:szCs w:val="21"/>
        </w:rPr>
        <w:t>an</w:t>
      </w:r>
      <w:r w:rsidRPr="00135E0C">
        <w:rPr>
          <w:rFonts w:cs="Arial"/>
          <w:color w:val="000000"/>
          <w:kern w:val="1"/>
          <w:szCs w:val="21"/>
        </w:rPr>
        <w:t xml:space="preserve"> Harder Familie</w:t>
      </w:r>
      <w:r>
        <w:rPr>
          <w:rFonts w:cs="Arial"/>
          <w:color w:val="000000"/>
          <w:kern w:val="1"/>
          <w:szCs w:val="21"/>
        </w:rPr>
        <w:t xml:space="preserve">. </w:t>
      </w:r>
      <w:r>
        <w:rPr>
          <w:rStyle w:val="Hyperlink"/>
          <w:rFonts w:cs="Arial"/>
          <w:color w:val="auto"/>
          <w:szCs w:val="21"/>
          <w:u w:val="none"/>
        </w:rPr>
        <w:t xml:space="preserve">Im Bild (von links nach rechts): Huppenkothen-Geschäftsführer </w:t>
      </w:r>
      <w:r w:rsidRPr="009223BE">
        <w:rPr>
          <w:rStyle w:val="Hyperlink"/>
          <w:rFonts w:cs="Arial"/>
          <w:color w:val="auto"/>
          <w:szCs w:val="21"/>
          <w:u w:val="none"/>
        </w:rPr>
        <w:t>Martin Hofer,</w:t>
      </w:r>
      <w:r w:rsidRPr="009223BE">
        <w:t xml:space="preserve"> </w:t>
      </w:r>
      <w:r w:rsidRPr="009223BE">
        <w:rPr>
          <w:rStyle w:val="Hyperlink"/>
          <w:rFonts w:cs="Arial"/>
          <w:color w:val="auto"/>
          <w:szCs w:val="21"/>
          <w:u w:val="none"/>
        </w:rPr>
        <w:t>Victoria, Annabell, Katharina</w:t>
      </w:r>
      <w:r w:rsidR="00335A3A">
        <w:rPr>
          <w:rStyle w:val="Hyperlink"/>
          <w:rFonts w:cs="Arial"/>
          <w:color w:val="auto"/>
          <w:szCs w:val="21"/>
          <w:u w:val="none"/>
        </w:rPr>
        <w:t xml:space="preserve"> und</w:t>
      </w:r>
      <w:r>
        <w:rPr>
          <w:rStyle w:val="Hyperlink"/>
          <w:rFonts w:cs="Arial"/>
          <w:color w:val="auto"/>
          <w:szCs w:val="21"/>
          <w:u w:val="none"/>
        </w:rPr>
        <w:t xml:space="preserve"> </w:t>
      </w:r>
      <w:r w:rsidRPr="009223BE">
        <w:rPr>
          <w:rStyle w:val="Hyperlink"/>
          <w:rFonts w:cs="Arial"/>
          <w:color w:val="auto"/>
          <w:szCs w:val="21"/>
          <w:u w:val="none"/>
        </w:rPr>
        <w:t>Tobias Lehner</w:t>
      </w:r>
      <w:r>
        <w:rPr>
          <w:rStyle w:val="Hyperlink"/>
          <w:rFonts w:cs="Arial"/>
          <w:color w:val="auto"/>
          <w:szCs w:val="21"/>
          <w:u w:val="none"/>
        </w:rPr>
        <w:t xml:space="preserve"> </w:t>
      </w:r>
      <w:r w:rsidR="00335A3A">
        <w:rPr>
          <w:rStyle w:val="Hyperlink"/>
          <w:rFonts w:cs="Arial"/>
          <w:color w:val="auto"/>
          <w:szCs w:val="21"/>
          <w:u w:val="none"/>
        </w:rPr>
        <w:t>sowie</w:t>
      </w:r>
      <w:r>
        <w:rPr>
          <w:rStyle w:val="Hyperlink"/>
          <w:rFonts w:cs="Arial"/>
          <w:color w:val="auto"/>
          <w:szCs w:val="21"/>
          <w:u w:val="none"/>
        </w:rPr>
        <w:t xml:space="preserve"> Huppenkothen-Geschäftsführer </w:t>
      </w:r>
      <w:r w:rsidRPr="009223BE">
        <w:rPr>
          <w:rStyle w:val="Hyperlink"/>
          <w:rFonts w:cs="Arial"/>
          <w:color w:val="auto"/>
          <w:szCs w:val="21"/>
          <w:u w:val="none"/>
        </w:rPr>
        <w:t>Wolfgang Rigo</w:t>
      </w:r>
      <w:r>
        <w:rPr>
          <w:rStyle w:val="Hyperlink"/>
          <w:rFonts w:cs="Arial"/>
          <w:color w:val="auto"/>
          <w:szCs w:val="21"/>
          <w:u w:val="none"/>
        </w:rPr>
        <w:t>.</w:t>
      </w:r>
    </w:p>
    <w:p w14:paraId="4086ABE0" w14:textId="090683A8" w:rsidR="00FD44A3" w:rsidRDefault="00FD44A3" w:rsidP="001B098F">
      <w:pPr>
        <w:pStyle w:val="Standard1"/>
        <w:rPr>
          <w:rFonts w:cs="Arial"/>
          <w:szCs w:val="21"/>
          <w:lang w:val="de-AT"/>
        </w:rPr>
      </w:pPr>
    </w:p>
    <w:p w14:paraId="59F57C4D" w14:textId="77777777" w:rsidR="00FD44A3" w:rsidRPr="00C959C8" w:rsidRDefault="00FD44A3" w:rsidP="001B098F">
      <w:pPr>
        <w:pStyle w:val="Standard1"/>
        <w:rPr>
          <w:rFonts w:cs="Arial"/>
          <w:szCs w:val="21"/>
          <w:lang w:val="de-AT"/>
        </w:rPr>
      </w:pPr>
    </w:p>
    <w:p w14:paraId="0C89499D" w14:textId="3FAE141D" w:rsidR="001B098F" w:rsidRPr="00C959C8" w:rsidRDefault="001B098F" w:rsidP="001B098F">
      <w:pPr>
        <w:pStyle w:val="Standard1"/>
        <w:rPr>
          <w:rFonts w:cs="Arial"/>
          <w:szCs w:val="21"/>
        </w:rPr>
      </w:pPr>
      <w:r w:rsidRPr="00C959C8">
        <w:rPr>
          <w:rFonts w:cs="Arial"/>
          <w:szCs w:val="21"/>
        </w:rPr>
        <w:t>Foto</w:t>
      </w:r>
      <w:r w:rsidR="009223BE">
        <w:rPr>
          <w:rFonts w:cs="Arial"/>
          <w:szCs w:val="21"/>
        </w:rPr>
        <w:t>s</w:t>
      </w:r>
      <w:r w:rsidRPr="00C959C8">
        <w:rPr>
          <w:rFonts w:cs="Arial"/>
          <w:szCs w:val="21"/>
        </w:rPr>
        <w:t xml:space="preserve">: </w:t>
      </w:r>
      <w:r w:rsidR="00C71583" w:rsidRPr="00C71583">
        <w:rPr>
          <w:szCs w:val="21"/>
        </w:rPr>
        <w:t xml:space="preserve">Tobias </w:t>
      </w:r>
      <w:proofErr w:type="spellStart"/>
      <w:r w:rsidR="00C71583" w:rsidRPr="00C71583">
        <w:rPr>
          <w:szCs w:val="21"/>
        </w:rPr>
        <w:t>Köstl</w:t>
      </w:r>
      <w:proofErr w:type="spellEnd"/>
      <w:r w:rsidRPr="00C959C8">
        <w:rPr>
          <w:rFonts w:cs="Arial"/>
          <w:szCs w:val="21"/>
        </w:rPr>
        <w:t>. Nutzung honorarfrei zur Berichterstattung über die Huppenkothen GmbH. Angabe des Bildnachweises ist Voraussetzung.</w:t>
      </w:r>
    </w:p>
    <w:p w14:paraId="7023B378" w14:textId="7D106D44" w:rsidR="009223BE" w:rsidRDefault="009223BE" w:rsidP="001B098F">
      <w:pPr>
        <w:pStyle w:val="Standard1"/>
        <w:rPr>
          <w:rFonts w:cs="Arial"/>
          <w:szCs w:val="21"/>
        </w:rPr>
      </w:pPr>
    </w:p>
    <w:p w14:paraId="7A3CD358" w14:textId="77777777" w:rsidR="009223BE" w:rsidRPr="00C959C8" w:rsidRDefault="009223BE" w:rsidP="001B098F">
      <w:pPr>
        <w:pStyle w:val="Standard1"/>
        <w:rPr>
          <w:rFonts w:cs="Arial"/>
          <w:szCs w:val="21"/>
        </w:rPr>
      </w:pPr>
    </w:p>
    <w:p w14:paraId="14089FC8" w14:textId="77777777" w:rsidR="001B098F" w:rsidRPr="00C959C8" w:rsidRDefault="001B098F" w:rsidP="001B098F">
      <w:pPr>
        <w:pStyle w:val="berschrift"/>
        <w:rPr>
          <w:rFonts w:cs="Arial"/>
          <w:szCs w:val="21"/>
        </w:rPr>
      </w:pPr>
      <w:r w:rsidRPr="00C959C8">
        <w:rPr>
          <w:rFonts w:cs="Arial"/>
          <w:szCs w:val="21"/>
        </w:rPr>
        <w:t>Rückfragehinweis für die Redaktionen:</w:t>
      </w:r>
    </w:p>
    <w:p w14:paraId="29E67D5F" w14:textId="77777777" w:rsidR="001B098F" w:rsidRPr="00C959C8" w:rsidRDefault="001B098F" w:rsidP="001B098F">
      <w:pPr>
        <w:tabs>
          <w:tab w:val="left" w:pos="1701"/>
        </w:tabs>
        <w:spacing w:line="289" w:lineRule="atLeast"/>
        <w:rPr>
          <w:sz w:val="21"/>
          <w:szCs w:val="21"/>
        </w:rPr>
      </w:pPr>
      <w:r w:rsidRPr="00C959C8">
        <w:rPr>
          <w:rFonts w:ascii="Arial" w:hAnsi="Arial" w:cs="Arial"/>
          <w:sz w:val="21"/>
          <w:szCs w:val="21"/>
        </w:rPr>
        <w:t xml:space="preserve">Huppenkothen GmbH, Manuel Grabher, Telefon +43/5574/787530-172, Mail </w:t>
      </w:r>
      <w:hyperlink r:id="rId10" w:history="1">
        <w:r w:rsidRPr="00C959C8">
          <w:rPr>
            <w:rStyle w:val="Hyperlink"/>
            <w:rFonts w:ascii="Arial" w:hAnsi="Arial" w:cs="Arial"/>
            <w:sz w:val="21"/>
            <w:szCs w:val="21"/>
          </w:rPr>
          <w:t>manuel.grabher@huppenkothen.at</w:t>
        </w:r>
      </w:hyperlink>
    </w:p>
    <w:p w14:paraId="368B3C05" w14:textId="6EDBBE0D" w:rsidR="00CA6D3A" w:rsidRPr="00C959C8" w:rsidRDefault="001B098F" w:rsidP="00523666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C959C8">
        <w:rPr>
          <w:rStyle w:val="metadata"/>
          <w:rFonts w:ascii="Arial" w:hAnsi="Arial" w:cs="Arial"/>
          <w:sz w:val="21"/>
          <w:szCs w:val="21"/>
        </w:rPr>
        <w:t xml:space="preserve">Pzwei. Pressearbeit, Joshua Köb, Telefon +43/664/9682626, Mail </w:t>
      </w:r>
      <w:hyperlink r:id="rId11" w:history="1">
        <w:r w:rsidRPr="00C959C8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sectPr w:rsidR="00CA6D3A" w:rsidRPr="00C95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7BCD" w14:textId="77777777" w:rsidR="001A0EAC" w:rsidRDefault="001A0EAC" w:rsidP="00E97108">
      <w:r>
        <w:separator/>
      </w:r>
    </w:p>
  </w:endnote>
  <w:endnote w:type="continuationSeparator" w:id="0">
    <w:p w14:paraId="548DC2CF" w14:textId="77777777" w:rsidR="001A0EAC" w:rsidRDefault="001A0EAC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05F" w14:textId="77777777" w:rsidR="001A0EAC" w:rsidRDefault="001A0EAC" w:rsidP="00E97108">
      <w:r>
        <w:separator/>
      </w:r>
    </w:p>
  </w:footnote>
  <w:footnote w:type="continuationSeparator" w:id="0">
    <w:p w14:paraId="72D9408A" w14:textId="77777777" w:rsidR="001A0EAC" w:rsidRDefault="001A0EAC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428"/>
    <w:multiLevelType w:val="hybridMultilevel"/>
    <w:tmpl w:val="E22E8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25F4"/>
    <w:multiLevelType w:val="hybridMultilevel"/>
    <w:tmpl w:val="12B4E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50B97"/>
    <w:rsid w:val="00070FA0"/>
    <w:rsid w:val="00076F46"/>
    <w:rsid w:val="00082439"/>
    <w:rsid w:val="00083C91"/>
    <w:rsid w:val="000878A1"/>
    <w:rsid w:val="00091CDE"/>
    <w:rsid w:val="000B0B1E"/>
    <w:rsid w:val="000B7824"/>
    <w:rsid w:val="000C0458"/>
    <w:rsid w:val="000C3A6D"/>
    <w:rsid w:val="000D4402"/>
    <w:rsid w:val="000E56B7"/>
    <w:rsid w:val="000E7FFB"/>
    <w:rsid w:val="000F1277"/>
    <w:rsid w:val="000F3C24"/>
    <w:rsid w:val="0010131B"/>
    <w:rsid w:val="0010222C"/>
    <w:rsid w:val="001247ED"/>
    <w:rsid w:val="0013252D"/>
    <w:rsid w:val="00135D52"/>
    <w:rsid w:val="00135E0C"/>
    <w:rsid w:val="00161313"/>
    <w:rsid w:val="001709E2"/>
    <w:rsid w:val="001770AA"/>
    <w:rsid w:val="00192536"/>
    <w:rsid w:val="001A0EAC"/>
    <w:rsid w:val="001B098F"/>
    <w:rsid w:val="001E5ED6"/>
    <w:rsid w:val="002078D5"/>
    <w:rsid w:val="002109E3"/>
    <w:rsid w:val="00211778"/>
    <w:rsid w:val="00230F33"/>
    <w:rsid w:val="00267A50"/>
    <w:rsid w:val="00277FFA"/>
    <w:rsid w:val="00284709"/>
    <w:rsid w:val="002B06EE"/>
    <w:rsid w:val="002C2889"/>
    <w:rsid w:val="002E6FDB"/>
    <w:rsid w:val="002F6A5A"/>
    <w:rsid w:val="00314902"/>
    <w:rsid w:val="00320BB4"/>
    <w:rsid w:val="00321094"/>
    <w:rsid w:val="003214F8"/>
    <w:rsid w:val="00335A3A"/>
    <w:rsid w:val="003441BE"/>
    <w:rsid w:val="00347E4D"/>
    <w:rsid w:val="00362C0E"/>
    <w:rsid w:val="00373E1C"/>
    <w:rsid w:val="003A0BAC"/>
    <w:rsid w:val="003B1DA0"/>
    <w:rsid w:val="003D3830"/>
    <w:rsid w:val="00424CF0"/>
    <w:rsid w:val="0043048D"/>
    <w:rsid w:val="004304F7"/>
    <w:rsid w:val="00431745"/>
    <w:rsid w:val="00461F0F"/>
    <w:rsid w:val="00475CC1"/>
    <w:rsid w:val="0048381A"/>
    <w:rsid w:val="0048563C"/>
    <w:rsid w:val="00492B4E"/>
    <w:rsid w:val="004A763D"/>
    <w:rsid w:val="004B2B49"/>
    <w:rsid w:val="004C3AC1"/>
    <w:rsid w:val="004C6705"/>
    <w:rsid w:val="004D09BF"/>
    <w:rsid w:val="004D0F2D"/>
    <w:rsid w:val="004E049F"/>
    <w:rsid w:val="004E50F5"/>
    <w:rsid w:val="004F124B"/>
    <w:rsid w:val="004F75A5"/>
    <w:rsid w:val="00523666"/>
    <w:rsid w:val="00532EFC"/>
    <w:rsid w:val="00596DA6"/>
    <w:rsid w:val="005A1D78"/>
    <w:rsid w:val="005B7310"/>
    <w:rsid w:val="005C2EA9"/>
    <w:rsid w:val="005D0084"/>
    <w:rsid w:val="005D0227"/>
    <w:rsid w:val="005E03BD"/>
    <w:rsid w:val="005E6386"/>
    <w:rsid w:val="00615441"/>
    <w:rsid w:val="00616B7F"/>
    <w:rsid w:val="006315D2"/>
    <w:rsid w:val="00643FC6"/>
    <w:rsid w:val="00663125"/>
    <w:rsid w:val="00684F91"/>
    <w:rsid w:val="006B3B77"/>
    <w:rsid w:val="006C3FA6"/>
    <w:rsid w:val="006D21B2"/>
    <w:rsid w:val="006F0132"/>
    <w:rsid w:val="0073603A"/>
    <w:rsid w:val="007A3213"/>
    <w:rsid w:val="007C4FBD"/>
    <w:rsid w:val="007F6E08"/>
    <w:rsid w:val="00800FFF"/>
    <w:rsid w:val="00801DFB"/>
    <w:rsid w:val="008352F0"/>
    <w:rsid w:val="00857DF5"/>
    <w:rsid w:val="00865525"/>
    <w:rsid w:val="00867F11"/>
    <w:rsid w:val="008A6C69"/>
    <w:rsid w:val="008B32FF"/>
    <w:rsid w:val="008B42AD"/>
    <w:rsid w:val="008B6584"/>
    <w:rsid w:val="008B717D"/>
    <w:rsid w:val="008C750B"/>
    <w:rsid w:val="008E6F3A"/>
    <w:rsid w:val="008F5E45"/>
    <w:rsid w:val="00904817"/>
    <w:rsid w:val="00913A8A"/>
    <w:rsid w:val="009223BE"/>
    <w:rsid w:val="0095339C"/>
    <w:rsid w:val="0097017B"/>
    <w:rsid w:val="0097792A"/>
    <w:rsid w:val="00984C8A"/>
    <w:rsid w:val="009A3F0F"/>
    <w:rsid w:val="009A414E"/>
    <w:rsid w:val="009C0EC4"/>
    <w:rsid w:val="009D13F4"/>
    <w:rsid w:val="009F0AFE"/>
    <w:rsid w:val="00A14809"/>
    <w:rsid w:val="00A15F95"/>
    <w:rsid w:val="00A2385F"/>
    <w:rsid w:val="00A26D83"/>
    <w:rsid w:val="00A33B61"/>
    <w:rsid w:val="00A46F9C"/>
    <w:rsid w:val="00A82DAF"/>
    <w:rsid w:val="00AC1D97"/>
    <w:rsid w:val="00AC52C4"/>
    <w:rsid w:val="00AF09B5"/>
    <w:rsid w:val="00B15E79"/>
    <w:rsid w:val="00B32323"/>
    <w:rsid w:val="00B65B8C"/>
    <w:rsid w:val="00B6716F"/>
    <w:rsid w:val="00B76253"/>
    <w:rsid w:val="00B91E39"/>
    <w:rsid w:val="00BB3546"/>
    <w:rsid w:val="00BB6805"/>
    <w:rsid w:val="00BC716A"/>
    <w:rsid w:val="00BD50EC"/>
    <w:rsid w:val="00BD527C"/>
    <w:rsid w:val="00BD636F"/>
    <w:rsid w:val="00BD7F59"/>
    <w:rsid w:val="00BE7493"/>
    <w:rsid w:val="00C02160"/>
    <w:rsid w:val="00C02864"/>
    <w:rsid w:val="00C71583"/>
    <w:rsid w:val="00C94F29"/>
    <w:rsid w:val="00C959C8"/>
    <w:rsid w:val="00CA3384"/>
    <w:rsid w:val="00CA3E03"/>
    <w:rsid w:val="00CA6D3A"/>
    <w:rsid w:val="00CB12A6"/>
    <w:rsid w:val="00CB4CF0"/>
    <w:rsid w:val="00CC01F0"/>
    <w:rsid w:val="00CD40B3"/>
    <w:rsid w:val="00CF4776"/>
    <w:rsid w:val="00D0782B"/>
    <w:rsid w:val="00D11F3E"/>
    <w:rsid w:val="00D21976"/>
    <w:rsid w:val="00D24A1B"/>
    <w:rsid w:val="00D37E3C"/>
    <w:rsid w:val="00D75FB8"/>
    <w:rsid w:val="00D805D6"/>
    <w:rsid w:val="00D87D95"/>
    <w:rsid w:val="00D91159"/>
    <w:rsid w:val="00DA4AEA"/>
    <w:rsid w:val="00DB4ADD"/>
    <w:rsid w:val="00DF5451"/>
    <w:rsid w:val="00E35A35"/>
    <w:rsid w:val="00E421D5"/>
    <w:rsid w:val="00E459A8"/>
    <w:rsid w:val="00E45E93"/>
    <w:rsid w:val="00E87881"/>
    <w:rsid w:val="00E97108"/>
    <w:rsid w:val="00EA18BC"/>
    <w:rsid w:val="00EB524B"/>
    <w:rsid w:val="00EB6683"/>
    <w:rsid w:val="00EE17BD"/>
    <w:rsid w:val="00F02C19"/>
    <w:rsid w:val="00F12CCE"/>
    <w:rsid w:val="00F24B70"/>
    <w:rsid w:val="00F42C70"/>
    <w:rsid w:val="00F64CF1"/>
    <w:rsid w:val="00F67B54"/>
    <w:rsid w:val="00F73EF6"/>
    <w:rsid w:val="00F97C9D"/>
    <w:rsid w:val="00FA6FEC"/>
    <w:rsid w:val="00FD36AC"/>
    <w:rsid w:val="00FD44A3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19D"/>
  <w15:docId w15:val="{AF6F6AFD-0E0D-44B9-9278-2D998F3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90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47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7493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C0EC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hua.koeb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uel.grabher@huppenkoth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ppenkothe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575D-3AC5-407D-948A-47605F5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Pzwei. Joshua Köb</cp:lastModifiedBy>
  <cp:revision>55</cp:revision>
  <cp:lastPrinted>2020-09-01T09:25:00Z</cp:lastPrinted>
  <dcterms:created xsi:type="dcterms:W3CDTF">2021-08-30T13:58:00Z</dcterms:created>
  <dcterms:modified xsi:type="dcterms:W3CDTF">2021-12-13T13:27:00Z</dcterms:modified>
</cp:coreProperties>
</file>