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2C61" w14:textId="35BADE28" w:rsidR="002C68B7" w:rsidRDefault="00A27B12" w:rsidP="001D1BCF">
      <w:r>
        <w:rPr>
          <w:noProof/>
        </w:rPr>
        <w:drawing>
          <wp:anchor distT="0" distB="0" distL="114300" distR="114300" simplePos="0" relativeHeight="251658240" behindDoc="0" locked="0" layoutInCell="1" allowOverlap="1" wp14:anchorId="40A9F8B0" wp14:editId="5A38580A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967740" cy="275590"/>
            <wp:effectExtent l="0" t="0" r="3810" b="0"/>
            <wp:wrapSquare wrapText="bothSides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8B7">
        <w:t>Presseaussendung</w:t>
      </w:r>
    </w:p>
    <w:p w14:paraId="5732BAED" w14:textId="3B3163F4" w:rsidR="00C15806" w:rsidRDefault="00DC7838" w:rsidP="001D1BCF">
      <w:proofErr w:type="spellStart"/>
      <w:r>
        <w:t>f</w:t>
      </w:r>
      <w:r w:rsidR="00291DD8">
        <w:t>amilieplus</w:t>
      </w:r>
      <w:proofErr w:type="spellEnd"/>
      <w:r w:rsidR="002A6F3F">
        <w:t xml:space="preserve">: </w:t>
      </w:r>
      <w:r w:rsidR="00291DD8">
        <w:t>G</w:t>
      </w:r>
      <w:r w:rsidR="00C15806" w:rsidRPr="00902060">
        <w:t xml:space="preserve">emeinde </w:t>
      </w:r>
      <w:r w:rsidR="00A134F8">
        <w:t>Thüringen</w:t>
      </w:r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68C22ABD" w14:textId="61B6F422" w:rsidR="00C15806" w:rsidRPr="00902060" w:rsidRDefault="00DB09C2" w:rsidP="001D1BCF">
      <w:pPr>
        <w:pStyle w:val="berschrift"/>
      </w:pPr>
      <w:r>
        <w:t xml:space="preserve">Große Freude über erste Thüringer </w:t>
      </w:r>
      <w:r w:rsidR="00B17845">
        <w:t>Waldweihnacht</w:t>
      </w:r>
      <w:r>
        <w:t xml:space="preserve"> </w:t>
      </w:r>
    </w:p>
    <w:p w14:paraId="7BEE7F94" w14:textId="5398D631" w:rsidR="00C15806" w:rsidRPr="00902060" w:rsidRDefault="003A4FBF" w:rsidP="001D1BCF">
      <w:r>
        <w:t xml:space="preserve">Neuer </w:t>
      </w:r>
      <w:r w:rsidR="00DB09C2">
        <w:t>Rundweg</w:t>
      </w:r>
      <w:r>
        <w:t xml:space="preserve"> lädt Kinder und Familien bis Dreikönig zum </w:t>
      </w:r>
      <w:r w:rsidR="00DB09C2">
        <w:t>Entdecken ein</w:t>
      </w:r>
    </w:p>
    <w:p w14:paraId="07A158B0" w14:textId="77777777" w:rsidR="00C15806" w:rsidRDefault="00C15806" w:rsidP="001D1BCF"/>
    <w:p w14:paraId="7A1031DB" w14:textId="606F79A3" w:rsidR="00A773CE" w:rsidRPr="00A773CE" w:rsidRDefault="003A4FBF" w:rsidP="001D1BCF">
      <w:pPr>
        <w:rPr>
          <w:i/>
        </w:rPr>
      </w:pPr>
      <w:r>
        <w:rPr>
          <w:i/>
          <w:iCs/>
        </w:rPr>
        <w:t>Thüringen</w:t>
      </w:r>
      <w:r w:rsidR="002127D4" w:rsidRPr="00815159">
        <w:rPr>
          <w:i/>
          <w:iCs/>
        </w:rPr>
        <w:t>,</w:t>
      </w:r>
      <w:r w:rsidR="00626C8A">
        <w:rPr>
          <w:i/>
          <w:iCs/>
        </w:rPr>
        <w:t xml:space="preserve"> </w:t>
      </w:r>
      <w:r>
        <w:rPr>
          <w:i/>
          <w:iCs/>
        </w:rPr>
        <w:t>10</w:t>
      </w:r>
      <w:r w:rsidR="002227BD" w:rsidRPr="00815159">
        <w:rPr>
          <w:i/>
          <w:iCs/>
        </w:rPr>
        <w:t xml:space="preserve">. </w:t>
      </w:r>
      <w:r>
        <w:rPr>
          <w:i/>
          <w:iCs/>
        </w:rPr>
        <w:t>Dez</w:t>
      </w:r>
      <w:r w:rsidR="00B45B88" w:rsidRPr="00815159">
        <w:rPr>
          <w:i/>
          <w:iCs/>
        </w:rPr>
        <w:t>ember</w:t>
      </w:r>
      <w:r w:rsidR="002227BD" w:rsidRPr="00815159">
        <w:rPr>
          <w:i/>
          <w:iCs/>
        </w:rPr>
        <w:t xml:space="preserve"> 20</w:t>
      </w:r>
      <w:r w:rsidR="00B45B88" w:rsidRPr="00815159">
        <w:rPr>
          <w:i/>
          <w:iCs/>
        </w:rPr>
        <w:t>21</w:t>
      </w:r>
      <w:r w:rsidR="002227BD" w:rsidRPr="00815159">
        <w:rPr>
          <w:i/>
          <w:iCs/>
        </w:rPr>
        <w:t xml:space="preserve"> –</w:t>
      </w:r>
      <w:r w:rsidR="00931398" w:rsidRPr="00815159">
        <w:rPr>
          <w:i/>
          <w:iCs/>
        </w:rPr>
        <w:t xml:space="preserve"> </w:t>
      </w:r>
      <w:r w:rsidR="0050236A">
        <w:rPr>
          <w:i/>
          <w:iCs/>
        </w:rPr>
        <w:t>Rausgehen, die frische Luft genießen und sich gleichzeitig mit positiver Kraft inspirieren lassen</w:t>
      </w:r>
      <w:r w:rsidR="000B475C">
        <w:rPr>
          <w:i/>
          <w:iCs/>
        </w:rPr>
        <w:t>: Das bietet d</w:t>
      </w:r>
      <w:r w:rsidR="004B30BE">
        <w:rPr>
          <w:i/>
          <w:iCs/>
        </w:rPr>
        <w:t xml:space="preserve">ie Waldweihnacht </w:t>
      </w:r>
      <w:r w:rsidR="000B475C">
        <w:rPr>
          <w:i/>
          <w:iCs/>
        </w:rPr>
        <w:t>in Thüringen</w:t>
      </w:r>
      <w:r w:rsidR="0050236A">
        <w:rPr>
          <w:i/>
          <w:iCs/>
        </w:rPr>
        <w:t xml:space="preserve">, </w:t>
      </w:r>
      <w:r w:rsidR="004B30BE">
        <w:rPr>
          <w:i/>
          <w:iCs/>
        </w:rPr>
        <w:t>die</w:t>
      </w:r>
      <w:r w:rsidR="0050236A">
        <w:rPr>
          <w:i/>
          <w:iCs/>
        </w:rPr>
        <w:t xml:space="preserve"> bei der Bevölkerung auf große Begeisterung stößt. </w:t>
      </w:r>
      <w:r w:rsidR="000D2869">
        <w:rPr>
          <w:i/>
          <w:iCs/>
        </w:rPr>
        <w:t xml:space="preserve">Die </w:t>
      </w:r>
      <w:r w:rsidR="000B475C">
        <w:rPr>
          <w:i/>
          <w:iCs/>
        </w:rPr>
        <w:t xml:space="preserve">Idee dazu </w:t>
      </w:r>
      <w:r w:rsidR="000D2869">
        <w:rPr>
          <w:i/>
          <w:iCs/>
        </w:rPr>
        <w:t xml:space="preserve">hatte das </w:t>
      </w:r>
      <w:proofErr w:type="spellStart"/>
      <w:r w:rsidR="000D2869">
        <w:rPr>
          <w:i/>
          <w:iCs/>
        </w:rPr>
        <w:t>familieplus</w:t>
      </w:r>
      <w:proofErr w:type="spellEnd"/>
      <w:r w:rsidR="000D2869">
        <w:rPr>
          <w:i/>
          <w:iCs/>
        </w:rPr>
        <w:t xml:space="preserve">-Team der </w:t>
      </w:r>
      <w:proofErr w:type="spellStart"/>
      <w:r w:rsidR="000D2869">
        <w:rPr>
          <w:i/>
          <w:iCs/>
        </w:rPr>
        <w:t>Blumenegg</w:t>
      </w:r>
      <w:proofErr w:type="spellEnd"/>
      <w:r w:rsidR="000D2869">
        <w:rPr>
          <w:i/>
          <w:iCs/>
        </w:rPr>
        <w:t>-Gemeinde</w:t>
      </w:r>
      <w:r w:rsidR="002351E0">
        <w:rPr>
          <w:i/>
          <w:iCs/>
        </w:rPr>
        <w:t>, m</w:t>
      </w:r>
      <w:r w:rsidR="009F5275">
        <w:rPr>
          <w:i/>
          <w:iCs/>
        </w:rPr>
        <w:t xml:space="preserve">it viel freiwilligem Engagement und kreativen Sammelstücken gestaltete </w:t>
      </w:r>
      <w:r w:rsidR="002351E0">
        <w:rPr>
          <w:i/>
          <w:iCs/>
        </w:rPr>
        <w:t>es</w:t>
      </w:r>
      <w:r w:rsidR="009F5275">
        <w:rPr>
          <w:i/>
          <w:iCs/>
        </w:rPr>
        <w:t xml:space="preserve"> den Rundweg. Bis 6. Jänner gibt es </w:t>
      </w:r>
      <w:r w:rsidR="00D83CF4">
        <w:rPr>
          <w:i/>
          <w:iCs/>
        </w:rPr>
        <w:t xml:space="preserve">dort auch </w:t>
      </w:r>
      <w:r w:rsidR="009F5275">
        <w:rPr>
          <w:i/>
          <w:iCs/>
        </w:rPr>
        <w:t>immer wieder Neues zu entdecken.</w:t>
      </w:r>
    </w:p>
    <w:p w14:paraId="5A55A235" w14:textId="1B2BF345" w:rsidR="00A773CE" w:rsidRDefault="00A773CE" w:rsidP="001D1BCF"/>
    <w:p w14:paraId="55B6F0CD" w14:textId="0327ED71" w:rsidR="00A42DD7" w:rsidRDefault="002205A3" w:rsidP="00A42DD7">
      <w:pPr>
        <w:rPr>
          <w:bCs/>
        </w:rPr>
      </w:pPr>
      <w:r>
        <w:rPr>
          <w:bCs/>
        </w:rPr>
        <w:t xml:space="preserve">„Wir haben Kinder in unserer Gemeinde, die dreimal am Tag eine Runde im Weihnachtswald drehen“, freut sich </w:t>
      </w:r>
      <w:r w:rsidR="009D7EEA">
        <w:rPr>
          <w:bCs/>
        </w:rPr>
        <w:t xml:space="preserve">Melanie Loretz, Obfrau des </w:t>
      </w:r>
      <w:proofErr w:type="spellStart"/>
      <w:r w:rsidR="009D7EEA">
        <w:rPr>
          <w:bCs/>
        </w:rPr>
        <w:t>familieplus</w:t>
      </w:r>
      <w:proofErr w:type="spellEnd"/>
      <w:r w:rsidR="009D7EEA">
        <w:rPr>
          <w:bCs/>
        </w:rPr>
        <w:t>-Teams und Ideengeberin de</w:t>
      </w:r>
      <w:r w:rsidR="004B30BE">
        <w:rPr>
          <w:bCs/>
        </w:rPr>
        <w:t>r</w:t>
      </w:r>
      <w:r w:rsidR="009D7EEA">
        <w:rPr>
          <w:bCs/>
        </w:rPr>
        <w:t xml:space="preserve"> ersten </w:t>
      </w:r>
      <w:r w:rsidR="004B30BE">
        <w:rPr>
          <w:bCs/>
        </w:rPr>
        <w:t>Waldweihnacht</w:t>
      </w:r>
      <w:r w:rsidR="009D7EEA">
        <w:rPr>
          <w:bCs/>
        </w:rPr>
        <w:t xml:space="preserve"> in Thüringen. </w:t>
      </w:r>
      <w:r w:rsidR="005C3A68">
        <w:rPr>
          <w:bCs/>
        </w:rPr>
        <w:t>Seit der Eröffnung am Nikolaustag erfreut er sich vieler großer und kleiner Besucher</w:t>
      </w:r>
      <w:r w:rsidR="003A3C50">
        <w:rPr>
          <w:bCs/>
        </w:rPr>
        <w:t>I</w:t>
      </w:r>
      <w:r w:rsidR="005C3A68">
        <w:rPr>
          <w:bCs/>
        </w:rPr>
        <w:t>nnen</w:t>
      </w:r>
      <w:r w:rsidR="00F30368">
        <w:rPr>
          <w:bCs/>
        </w:rPr>
        <w:t xml:space="preserve"> und lädt b</w:t>
      </w:r>
      <w:r w:rsidR="005C3A68">
        <w:rPr>
          <w:bCs/>
        </w:rPr>
        <w:t xml:space="preserve">is Dreikönig </w:t>
      </w:r>
      <w:r w:rsidR="00F30368">
        <w:rPr>
          <w:bCs/>
        </w:rPr>
        <w:t xml:space="preserve">zum </w:t>
      </w:r>
      <w:r w:rsidR="00483D47">
        <w:rPr>
          <w:bCs/>
        </w:rPr>
        <w:t>Besuch</w:t>
      </w:r>
      <w:r w:rsidR="005C3A68">
        <w:rPr>
          <w:bCs/>
        </w:rPr>
        <w:t xml:space="preserve"> </w:t>
      </w:r>
      <w:r w:rsidR="00F30368">
        <w:rPr>
          <w:bCs/>
        </w:rPr>
        <w:t>ein.</w:t>
      </w:r>
      <w:r w:rsidR="00A42DD7" w:rsidRPr="00A42DD7">
        <w:rPr>
          <w:bCs/>
        </w:rPr>
        <w:t xml:space="preserve"> </w:t>
      </w:r>
      <w:r w:rsidR="00A42DD7">
        <w:rPr>
          <w:bCs/>
        </w:rPr>
        <w:t>„</w:t>
      </w:r>
      <w:r w:rsidR="003A3C50">
        <w:rPr>
          <w:bCs/>
        </w:rPr>
        <w:t>Der Wald soll alle in der ruhigeren Zeit mit seiner positiven K</w:t>
      </w:r>
      <w:r w:rsidR="00A42DD7" w:rsidRPr="00DB09C2">
        <w:rPr>
          <w:bCs/>
        </w:rPr>
        <w:t>raft inspirieren</w:t>
      </w:r>
      <w:r w:rsidR="003A3C50">
        <w:rPr>
          <w:bCs/>
        </w:rPr>
        <w:t xml:space="preserve">“, wünscht sich Bürgermeister Harald Witwer. Seinem Aufruf </w:t>
      </w:r>
      <w:r w:rsidR="00A42DD7">
        <w:rPr>
          <w:bCs/>
        </w:rPr>
        <w:t xml:space="preserve">sind bereits zahlreiche Schulklassen, Kindergartengruppen und Familien gefolgt. </w:t>
      </w:r>
    </w:p>
    <w:p w14:paraId="17F854F0" w14:textId="77777777" w:rsidR="005C3A68" w:rsidRDefault="005C3A68" w:rsidP="00DB09C2">
      <w:pPr>
        <w:rPr>
          <w:bCs/>
        </w:rPr>
      </w:pPr>
    </w:p>
    <w:p w14:paraId="3C836301" w14:textId="77777777" w:rsidR="003A3C50" w:rsidRPr="003A3C50" w:rsidRDefault="003A3C50" w:rsidP="00DB09C2">
      <w:pPr>
        <w:rPr>
          <w:b/>
        </w:rPr>
      </w:pPr>
      <w:r w:rsidRPr="003A3C50">
        <w:rPr>
          <w:b/>
        </w:rPr>
        <w:t>Viele helfende Hände</w:t>
      </w:r>
    </w:p>
    <w:p w14:paraId="0C1449B4" w14:textId="3FFBF09F" w:rsidR="009C78AD" w:rsidRDefault="0052452A" w:rsidP="00DB09C2">
      <w:pPr>
        <w:rPr>
          <w:bCs/>
        </w:rPr>
      </w:pPr>
      <w:r>
        <w:rPr>
          <w:bCs/>
        </w:rPr>
        <w:t>Seit April diese</w:t>
      </w:r>
      <w:r w:rsidR="00483D47">
        <w:rPr>
          <w:bCs/>
        </w:rPr>
        <w:t>s</w:t>
      </w:r>
      <w:r>
        <w:rPr>
          <w:bCs/>
        </w:rPr>
        <w:t xml:space="preserve"> Jahres ist die </w:t>
      </w:r>
      <w:proofErr w:type="spellStart"/>
      <w:r>
        <w:rPr>
          <w:bCs/>
        </w:rPr>
        <w:t>Blumenegg</w:t>
      </w:r>
      <w:proofErr w:type="spellEnd"/>
      <w:r>
        <w:rPr>
          <w:bCs/>
        </w:rPr>
        <w:t xml:space="preserve">-Gemeinde Mitglied im Landesprogramm </w:t>
      </w:r>
      <w:proofErr w:type="spellStart"/>
      <w:r>
        <w:rPr>
          <w:bCs/>
        </w:rPr>
        <w:t>familieplus</w:t>
      </w:r>
      <w:proofErr w:type="spellEnd"/>
      <w:r>
        <w:rPr>
          <w:bCs/>
        </w:rPr>
        <w:t xml:space="preserve"> </w:t>
      </w:r>
      <w:r w:rsidR="00483D47">
        <w:rPr>
          <w:bCs/>
        </w:rPr>
        <w:t xml:space="preserve">– </w:t>
      </w:r>
      <w:r>
        <w:rPr>
          <w:bCs/>
        </w:rPr>
        <w:t xml:space="preserve">mit dem Ziel, in allen Lebensbereichen noch kinder-, jugend- und familienfreundlicher zu werden. </w:t>
      </w:r>
    </w:p>
    <w:p w14:paraId="2EDEAD8E" w14:textId="7CF1F542" w:rsidR="001D327E" w:rsidRDefault="009C78AD" w:rsidP="00DB09C2">
      <w:pPr>
        <w:rPr>
          <w:bCs/>
        </w:rPr>
      </w:pPr>
      <w:r>
        <w:rPr>
          <w:bCs/>
        </w:rPr>
        <w:t>„</w:t>
      </w:r>
      <w:r w:rsidR="00787F5B">
        <w:rPr>
          <w:bCs/>
        </w:rPr>
        <w:t xml:space="preserve">Mit vereinten Kräften </w:t>
      </w:r>
      <w:r>
        <w:rPr>
          <w:bCs/>
        </w:rPr>
        <w:t>gelingt uns</w:t>
      </w:r>
      <w:r w:rsidR="00787F5B">
        <w:rPr>
          <w:bCs/>
        </w:rPr>
        <w:t xml:space="preserve"> das </w:t>
      </w:r>
      <w:r>
        <w:rPr>
          <w:bCs/>
        </w:rPr>
        <w:t xml:space="preserve">natürlich </w:t>
      </w:r>
      <w:r w:rsidR="00787F5B">
        <w:rPr>
          <w:bCs/>
        </w:rPr>
        <w:t>leichter</w:t>
      </w:r>
      <w:r>
        <w:rPr>
          <w:bCs/>
        </w:rPr>
        <w:t>“, ist Melanie Loretz überzeugt.</w:t>
      </w:r>
      <w:r w:rsidR="00787F5B">
        <w:rPr>
          <w:bCs/>
        </w:rPr>
        <w:t xml:space="preserve"> </w:t>
      </w:r>
      <w:r>
        <w:rPr>
          <w:bCs/>
        </w:rPr>
        <w:t>So konnte sie g</w:t>
      </w:r>
      <w:r w:rsidR="00BC3CA2">
        <w:rPr>
          <w:bCs/>
        </w:rPr>
        <w:t>emeinsam mit einigen Helfer</w:t>
      </w:r>
      <w:r w:rsidR="00483D47">
        <w:rPr>
          <w:bCs/>
        </w:rPr>
        <w:t>I</w:t>
      </w:r>
      <w:r w:rsidR="00BC3CA2">
        <w:rPr>
          <w:bCs/>
        </w:rPr>
        <w:t xml:space="preserve">nnen auch </w:t>
      </w:r>
      <w:r w:rsidR="00787F5B">
        <w:rPr>
          <w:bCs/>
        </w:rPr>
        <w:t>d</w:t>
      </w:r>
      <w:r w:rsidR="004B30BE">
        <w:rPr>
          <w:bCs/>
        </w:rPr>
        <w:t xml:space="preserve">ie Waldweihnacht </w:t>
      </w:r>
      <w:r w:rsidR="00BC3CA2">
        <w:rPr>
          <w:bCs/>
        </w:rPr>
        <w:t xml:space="preserve">schaffen. </w:t>
      </w:r>
      <w:r w:rsidR="00BC3CA2" w:rsidRPr="00DB09C2">
        <w:rPr>
          <w:bCs/>
        </w:rPr>
        <w:t xml:space="preserve">Die Agrargemeinschaft Thüringen ermöglichte die Nutzung </w:t>
      </w:r>
      <w:r w:rsidR="00416EB1">
        <w:rPr>
          <w:bCs/>
        </w:rPr>
        <w:t xml:space="preserve">eines Teils </w:t>
      </w:r>
      <w:r w:rsidR="00BC3CA2" w:rsidRPr="00DB09C2">
        <w:rPr>
          <w:bCs/>
        </w:rPr>
        <w:t xml:space="preserve">des Waldes, </w:t>
      </w:r>
      <w:r w:rsidR="00BC3CA2">
        <w:rPr>
          <w:bCs/>
        </w:rPr>
        <w:t xml:space="preserve">der </w:t>
      </w:r>
      <w:r w:rsidR="00BC3CA2" w:rsidRPr="00DB09C2">
        <w:rPr>
          <w:bCs/>
        </w:rPr>
        <w:t xml:space="preserve">Schnitzer Simon Madlener fertigte </w:t>
      </w:r>
      <w:r w:rsidR="00BC3CA2">
        <w:rPr>
          <w:bCs/>
        </w:rPr>
        <w:t xml:space="preserve">die schmucke </w:t>
      </w:r>
      <w:r w:rsidR="00BC3CA2" w:rsidRPr="00DB09C2">
        <w:rPr>
          <w:bCs/>
        </w:rPr>
        <w:t>Eingangstafel.</w:t>
      </w:r>
      <w:r w:rsidR="00F30368">
        <w:rPr>
          <w:bCs/>
        </w:rPr>
        <w:t xml:space="preserve"> </w:t>
      </w:r>
    </w:p>
    <w:p w14:paraId="4A7F95B9" w14:textId="77777777" w:rsidR="001D327E" w:rsidRDefault="001D327E" w:rsidP="00DB09C2">
      <w:pPr>
        <w:rPr>
          <w:bCs/>
        </w:rPr>
      </w:pPr>
    </w:p>
    <w:p w14:paraId="6A2C9B29" w14:textId="3F693023" w:rsidR="002205A3" w:rsidRDefault="00F30368" w:rsidP="00DB09C2">
      <w:pPr>
        <w:rPr>
          <w:bCs/>
        </w:rPr>
      </w:pPr>
      <w:r>
        <w:rPr>
          <w:bCs/>
        </w:rPr>
        <w:t xml:space="preserve">„Wir haben kein Geld </w:t>
      </w:r>
      <w:r w:rsidR="00A42DD7">
        <w:rPr>
          <w:bCs/>
        </w:rPr>
        <w:t>für</w:t>
      </w:r>
      <w:r>
        <w:rPr>
          <w:bCs/>
        </w:rPr>
        <w:t xml:space="preserve"> die Gestaltung </w:t>
      </w:r>
      <w:r w:rsidR="00A42DD7">
        <w:rPr>
          <w:bCs/>
        </w:rPr>
        <w:t>in die Hand genommen</w:t>
      </w:r>
      <w:r>
        <w:rPr>
          <w:bCs/>
        </w:rPr>
        <w:t xml:space="preserve">, sondern verwenden verschiedene Sammelstücke, die uns die Menschen aus unserer Gemeinde zur Verfügung stellen. Neben Weihnachtsschmuck gibt es zum Beispiel auch ein Schaukelpferd und sogar einen Christkindl-Briefkasten“, erzählt Loretz </w:t>
      </w:r>
      <w:r w:rsidR="00A42DD7">
        <w:rPr>
          <w:bCs/>
        </w:rPr>
        <w:t>freudig.</w:t>
      </w:r>
      <w:r w:rsidR="001D327E">
        <w:rPr>
          <w:bCs/>
        </w:rPr>
        <w:t xml:space="preserve"> Es komme auch immer wieder Neues dazu, das entdeckt werden </w:t>
      </w:r>
      <w:r w:rsidR="00483D47">
        <w:rPr>
          <w:bCs/>
        </w:rPr>
        <w:t>könne</w:t>
      </w:r>
      <w:r w:rsidR="001D327E">
        <w:rPr>
          <w:bCs/>
        </w:rPr>
        <w:t>.</w:t>
      </w:r>
    </w:p>
    <w:p w14:paraId="70FDB143" w14:textId="4F864628" w:rsidR="00A42DD7" w:rsidRDefault="00A42DD7" w:rsidP="00DB09C2">
      <w:pPr>
        <w:rPr>
          <w:bCs/>
        </w:rPr>
      </w:pPr>
    </w:p>
    <w:p w14:paraId="3B83E955" w14:textId="77777777" w:rsidR="009F4917" w:rsidRPr="009F4917" w:rsidRDefault="009F4917" w:rsidP="00DB09C2">
      <w:pPr>
        <w:rPr>
          <w:b/>
        </w:rPr>
      </w:pPr>
      <w:r w:rsidRPr="009F4917">
        <w:rPr>
          <w:b/>
        </w:rPr>
        <w:t>Wiederholung 2022</w:t>
      </w:r>
    </w:p>
    <w:p w14:paraId="2EC03056" w14:textId="5762A03E" w:rsidR="0015397B" w:rsidRDefault="00A42DD7" w:rsidP="00DB09C2">
      <w:pPr>
        <w:rPr>
          <w:bCs/>
        </w:rPr>
      </w:pPr>
      <w:r>
        <w:rPr>
          <w:bCs/>
        </w:rPr>
        <w:t xml:space="preserve">Nach dem 6. Jänner werden Melanie Loretz und ihr Team die </w:t>
      </w:r>
      <w:proofErr w:type="spellStart"/>
      <w:r>
        <w:rPr>
          <w:bCs/>
        </w:rPr>
        <w:t>Dekostücke</w:t>
      </w:r>
      <w:proofErr w:type="spellEnd"/>
      <w:r>
        <w:rPr>
          <w:bCs/>
        </w:rPr>
        <w:t xml:space="preserve"> wieder einsammeln, reinigen und sorgfältig aufbewahren. „</w:t>
      </w:r>
      <w:r w:rsidR="00334917">
        <w:rPr>
          <w:bCs/>
        </w:rPr>
        <w:t xml:space="preserve">Da </w:t>
      </w:r>
      <w:r>
        <w:rPr>
          <w:bCs/>
        </w:rPr>
        <w:t>d</w:t>
      </w:r>
      <w:r w:rsidR="004B30BE">
        <w:rPr>
          <w:bCs/>
        </w:rPr>
        <w:t xml:space="preserve">ie Waldweihnacht </w:t>
      </w:r>
      <w:r>
        <w:rPr>
          <w:bCs/>
        </w:rPr>
        <w:t xml:space="preserve">so gut ankommt, wollen wir </w:t>
      </w:r>
      <w:r w:rsidR="004B30BE">
        <w:rPr>
          <w:bCs/>
        </w:rPr>
        <w:t>sie</w:t>
      </w:r>
      <w:r w:rsidR="00904ACA">
        <w:rPr>
          <w:bCs/>
        </w:rPr>
        <w:t xml:space="preserve"> </w:t>
      </w:r>
      <w:r>
        <w:rPr>
          <w:bCs/>
        </w:rPr>
        <w:t>nach der Premiere</w:t>
      </w:r>
      <w:r w:rsidR="00904ACA">
        <w:rPr>
          <w:bCs/>
        </w:rPr>
        <w:t xml:space="preserve"> auch im kommenden Jahr wieder </w:t>
      </w:r>
      <w:r w:rsidR="00334917">
        <w:rPr>
          <w:bCs/>
        </w:rPr>
        <w:t xml:space="preserve">anbieten </w:t>
      </w:r>
      <w:r w:rsidR="00904ACA">
        <w:rPr>
          <w:bCs/>
        </w:rPr>
        <w:t>und die Familien unserer Gemeinde</w:t>
      </w:r>
      <w:r w:rsidR="00CA6CD2">
        <w:rPr>
          <w:bCs/>
        </w:rPr>
        <w:t xml:space="preserve"> auf die Weihnachtszeit einstimmen</w:t>
      </w:r>
      <w:r w:rsidR="007D111A">
        <w:rPr>
          <w:bCs/>
        </w:rPr>
        <w:t>“, sagt Melanie Loretz.</w:t>
      </w:r>
    </w:p>
    <w:p w14:paraId="18967A8D" w14:textId="77777777" w:rsidR="002205A3" w:rsidRDefault="002205A3" w:rsidP="00DB09C2">
      <w:pPr>
        <w:rPr>
          <w:bCs/>
        </w:rPr>
      </w:pPr>
    </w:p>
    <w:p w14:paraId="4003FE89" w14:textId="24B1A644" w:rsidR="00795D39" w:rsidRPr="00A3175D" w:rsidRDefault="00795D39" w:rsidP="0027503F">
      <w:pPr>
        <w:rPr>
          <w:bCs/>
        </w:rPr>
      </w:pPr>
      <w:r w:rsidRPr="00A3175D">
        <w:rPr>
          <w:bCs/>
        </w:rPr>
        <w:t>I</w:t>
      </w:r>
      <w:r w:rsidR="00EB654A">
        <w:rPr>
          <w:bCs/>
        </w:rPr>
        <w:t xml:space="preserve">nfos: </w:t>
      </w:r>
      <w:hyperlink r:id="rId5" w:history="1">
        <w:r w:rsidR="00EB654A" w:rsidRPr="00494192">
          <w:rPr>
            <w:rStyle w:val="Hyperlink"/>
            <w:bCs/>
          </w:rPr>
          <w:t>www.thueringen.at</w:t>
        </w:r>
      </w:hyperlink>
      <w:r w:rsidR="00EB654A">
        <w:rPr>
          <w:bCs/>
        </w:rPr>
        <w:t xml:space="preserve"> </w:t>
      </w:r>
      <w:r w:rsidRPr="00A3175D">
        <w:rPr>
          <w:bCs/>
        </w:rPr>
        <w:t xml:space="preserve">und </w:t>
      </w:r>
      <w:hyperlink r:id="rId6" w:history="1">
        <w:r w:rsidRPr="00A3175D">
          <w:rPr>
            <w:rStyle w:val="Hyperlink"/>
            <w:bCs/>
          </w:rPr>
          <w:t>www.familieplus.at</w:t>
        </w:r>
      </w:hyperlink>
      <w:r w:rsidRPr="00A3175D">
        <w:rPr>
          <w:bCs/>
        </w:rPr>
        <w:t xml:space="preserve"> </w:t>
      </w:r>
    </w:p>
    <w:p w14:paraId="20E2EDE6" w14:textId="4E15EA6C" w:rsidR="00795D39" w:rsidRDefault="00795D39" w:rsidP="0027503F">
      <w:pPr>
        <w:rPr>
          <w:b/>
        </w:rPr>
      </w:pPr>
    </w:p>
    <w:p w14:paraId="39CF169D" w14:textId="58A355A8" w:rsidR="00795D39" w:rsidRDefault="00795D39" w:rsidP="0027503F">
      <w:pPr>
        <w:rPr>
          <w:b/>
        </w:rPr>
      </w:pPr>
    </w:p>
    <w:p w14:paraId="0D19F8F5" w14:textId="77777777" w:rsidR="00795D39" w:rsidRDefault="00795D39" w:rsidP="0027503F">
      <w:pPr>
        <w:rPr>
          <w:b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t>Bildtexte:</w:t>
      </w:r>
    </w:p>
    <w:p w14:paraId="3A894452" w14:textId="48E33E45" w:rsidR="00795D39" w:rsidRDefault="00795D39" w:rsidP="00795D39">
      <w:pPr>
        <w:rPr>
          <w:b/>
        </w:rPr>
      </w:pPr>
      <w:r w:rsidRPr="00E10BEC">
        <w:rPr>
          <w:b/>
        </w:rPr>
        <w:t>familieplus-</w:t>
      </w:r>
      <w:r w:rsidR="00EB654A">
        <w:rPr>
          <w:b/>
        </w:rPr>
        <w:t>Thueringe</w:t>
      </w:r>
      <w:r w:rsidR="00D51196">
        <w:rPr>
          <w:b/>
        </w:rPr>
        <w:t>r</w:t>
      </w:r>
      <w:r w:rsidRPr="00E10BEC">
        <w:rPr>
          <w:b/>
        </w:rPr>
        <w:t>-</w:t>
      </w:r>
      <w:r w:rsidR="00B17845">
        <w:rPr>
          <w:b/>
        </w:rPr>
        <w:t>Waldweihnacht</w:t>
      </w:r>
      <w:r w:rsidR="00EB654A">
        <w:rPr>
          <w:b/>
        </w:rPr>
        <w:t>-Eingangschild</w:t>
      </w:r>
      <w:r w:rsidRPr="00E10BEC">
        <w:rPr>
          <w:b/>
        </w:rPr>
        <w:t>.jpg</w:t>
      </w:r>
      <w:r>
        <w:rPr>
          <w:b/>
        </w:rPr>
        <w:t xml:space="preserve">: </w:t>
      </w:r>
      <w:r w:rsidR="003106F1">
        <w:rPr>
          <w:bCs/>
        </w:rPr>
        <w:t>Der Thüringer Schnitzer Simon Madlener fertigte das schmucke Eingangsschild</w:t>
      </w:r>
      <w:r w:rsidRPr="00795D39">
        <w:rPr>
          <w:bCs/>
        </w:rPr>
        <w:t>.</w:t>
      </w:r>
    </w:p>
    <w:p w14:paraId="214C8633" w14:textId="2998FADD" w:rsidR="001F37A9" w:rsidRDefault="001F37A9" w:rsidP="00A64B1D">
      <w:pPr>
        <w:rPr>
          <w:b/>
        </w:rPr>
      </w:pPr>
    </w:p>
    <w:p w14:paraId="69F7A1A7" w14:textId="2D11BCA5" w:rsidR="00EB654A" w:rsidRDefault="00EB654A" w:rsidP="00EB654A">
      <w:pPr>
        <w:rPr>
          <w:b/>
        </w:rPr>
      </w:pPr>
      <w:r w:rsidRPr="00E10BEC">
        <w:rPr>
          <w:b/>
        </w:rPr>
        <w:t>familieplus-</w:t>
      </w:r>
      <w:r>
        <w:rPr>
          <w:b/>
        </w:rPr>
        <w:t>Thueringe</w:t>
      </w:r>
      <w:r w:rsidR="00D51196">
        <w:rPr>
          <w:b/>
        </w:rPr>
        <w:t>r</w:t>
      </w:r>
      <w:r w:rsidRPr="00E10BEC">
        <w:rPr>
          <w:b/>
        </w:rPr>
        <w:t>-</w:t>
      </w:r>
      <w:r w:rsidR="00B17845">
        <w:rPr>
          <w:b/>
        </w:rPr>
        <w:t>Waldweihnacht</w:t>
      </w:r>
      <w:r>
        <w:rPr>
          <w:b/>
        </w:rPr>
        <w:t>-Kugeln</w:t>
      </w:r>
      <w:r w:rsidRPr="00E10BEC">
        <w:rPr>
          <w:b/>
        </w:rPr>
        <w:t>.jpg</w:t>
      </w:r>
      <w:r>
        <w:rPr>
          <w:b/>
        </w:rPr>
        <w:t xml:space="preserve">: </w:t>
      </w:r>
      <w:r w:rsidR="00A94796">
        <w:rPr>
          <w:bCs/>
        </w:rPr>
        <w:t>Das Dekorationsmaterial brachten Menschen aus der Gemeinde</w:t>
      </w:r>
      <w:r w:rsidRPr="00795D39">
        <w:rPr>
          <w:bCs/>
        </w:rPr>
        <w:t>.</w:t>
      </w:r>
    </w:p>
    <w:p w14:paraId="302B9CAF" w14:textId="77777777" w:rsidR="00795D39" w:rsidRDefault="00795D39" w:rsidP="00795D39">
      <w:pPr>
        <w:rPr>
          <w:bCs/>
        </w:rPr>
      </w:pPr>
    </w:p>
    <w:p w14:paraId="5C0177A8" w14:textId="6A4C7332" w:rsidR="00EB654A" w:rsidRDefault="00EB654A" w:rsidP="00EB654A">
      <w:pPr>
        <w:rPr>
          <w:b/>
        </w:rPr>
      </w:pPr>
      <w:r w:rsidRPr="00E10BEC">
        <w:rPr>
          <w:b/>
        </w:rPr>
        <w:t>familieplus-</w:t>
      </w:r>
      <w:r>
        <w:rPr>
          <w:b/>
        </w:rPr>
        <w:t>Thueringe</w:t>
      </w:r>
      <w:r w:rsidR="00D51196">
        <w:rPr>
          <w:b/>
        </w:rPr>
        <w:t>r</w:t>
      </w:r>
      <w:r w:rsidRPr="00E10BEC">
        <w:rPr>
          <w:b/>
        </w:rPr>
        <w:t>-</w:t>
      </w:r>
      <w:r w:rsidR="00B17845">
        <w:rPr>
          <w:b/>
        </w:rPr>
        <w:t>Waldweihnacht</w:t>
      </w:r>
      <w:r>
        <w:rPr>
          <w:b/>
        </w:rPr>
        <w:t>-</w:t>
      </w:r>
      <w:r w:rsidR="00BA49B5">
        <w:rPr>
          <w:b/>
        </w:rPr>
        <w:t>3-Koenige</w:t>
      </w:r>
      <w:r w:rsidRPr="00E10BEC">
        <w:rPr>
          <w:b/>
        </w:rPr>
        <w:t>.jpg</w:t>
      </w:r>
      <w:r>
        <w:rPr>
          <w:b/>
        </w:rPr>
        <w:t xml:space="preserve">: </w:t>
      </w:r>
      <w:r w:rsidR="00BA49B5">
        <w:rPr>
          <w:bCs/>
        </w:rPr>
        <w:t>Bis zum Dreikönigstag können Groß und Klein den Thüringer Weihnachtswald besuchen</w:t>
      </w:r>
      <w:r w:rsidRPr="00795D39">
        <w:rPr>
          <w:bCs/>
        </w:rPr>
        <w:t>.</w:t>
      </w:r>
    </w:p>
    <w:p w14:paraId="11F11173" w14:textId="3F5848C4" w:rsidR="00795D39" w:rsidRDefault="00795D39" w:rsidP="00A64B1D">
      <w:pPr>
        <w:rPr>
          <w:b/>
        </w:rPr>
      </w:pPr>
    </w:p>
    <w:p w14:paraId="5C70F5E7" w14:textId="54AF0831" w:rsidR="00EB654A" w:rsidRDefault="00EB654A" w:rsidP="00EB654A">
      <w:pPr>
        <w:rPr>
          <w:b/>
        </w:rPr>
      </w:pPr>
      <w:r w:rsidRPr="00E10BEC">
        <w:rPr>
          <w:b/>
        </w:rPr>
        <w:t>familieplus-</w:t>
      </w:r>
      <w:r>
        <w:rPr>
          <w:b/>
        </w:rPr>
        <w:t>Thueringe</w:t>
      </w:r>
      <w:r w:rsidR="00D51196">
        <w:rPr>
          <w:b/>
        </w:rPr>
        <w:t>r</w:t>
      </w:r>
      <w:r w:rsidRPr="00E10BEC">
        <w:rPr>
          <w:b/>
        </w:rPr>
        <w:t>-</w:t>
      </w:r>
      <w:r w:rsidR="00B17845">
        <w:rPr>
          <w:b/>
        </w:rPr>
        <w:t>Waldweihnacht</w:t>
      </w:r>
      <w:r>
        <w:rPr>
          <w:b/>
        </w:rPr>
        <w:t>-Loretz</w:t>
      </w:r>
      <w:r w:rsidR="00EC011E">
        <w:rPr>
          <w:b/>
        </w:rPr>
        <w:t>-</w:t>
      </w:r>
      <w:r w:rsidR="00EC011E">
        <w:rPr>
          <w:b/>
        </w:rPr>
        <w:t>Witwer</w:t>
      </w:r>
      <w:r w:rsidRPr="00E10BEC">
        <w:rPr>
          <w:b/>
        </w:rPr>
        <w:t>.jpg</w:t>
      </w:r>
      <w:r>
        <w:rPr>
          <w:b/>
        </w:rPr>
        <w:t xml:space="preserve">: </w:t>
      </w:r>
      <w:r w:rsidR="00A94796">
        <w:rPr>
          <w:bCs/>
        </w:rPr>
        <w:t xml:space="preserve">Melanie Loretz, Obfrau des </w:t>
      </w:r>
      <w:proofErr w:type="spellStart"/>
      <w:r w:rsidR="00A94796">
        <w:rPr>
          <w:bCs/>
        </w:rPr>
        <w:t>familieplus</w:t>
      </w:r>
      <w:proofErr w:type="spellEnd"/>
      <w:r w:rsidR="00A94796">
        <w:rPr>
          <w:bCs/>
        </w:rPr>
        <w:t xml:space="preserve">-Teams Thüringen, und Bürgermeister Harald Witwer bei der Dekoration </w:t>
      </w:r>
      <w:r w:rsidR="00A30F0E">
        <w:rPr>
          <w:bCs/>
        </w:rPr>
        <w:t>der ersten Thüringer Waldw</w:t>
      </w:r>
      <w:r w:rsidR="00A94796">
        <w:rPr>
          <w:bCs/>
        </w:rPr>
        <w:t>eihnacht.</w:t>
      </w:r>
    </w:p>
    <w:p w14:paraId="38EC4DC9" w14:textId="77777777" w:rsidR="00EB654A" w:rsidRDefault="00EB654A" w:rsidP="00A64B1D">
      <w:pPr>
        <w:rPr>
          <w:b/>
        </w:rPr>
      </w:pPr>
    </w:p>
    <w:p w14:paraId="4E809A92" w14:textId="40C3C46B" w:rsidR="003106F1" w:rsidRDefault="003106F1" w:rsidP="003106F1">
      <w:pPr>
        <w:rPr>
          <w:b/>
        </w:rPr>
      </w:pPr>
      <w:r w:rsidRPr="00E10BEC">
        <w:rPr>
          <w:b/>
        </w:rPr>
        <w:t>familieplus-</w:t>
      </w:r>
      <w:r>
        <w:rPr>
          <w:b/>
        </w:rPr>
        <w:t>Thueringe</w:t>
      </w:r>
      <w:r w:rsidR="00D51196">
        <w:rPr>
          <w:b/>
        </w:rPr>
        <w:t>r</w:t>
      </w:r>
      <w:r w:rsidRPr="00E10BEC">
        <w:rPr>
          <w:b/>
        </w:rPr>
        <w:t>-</w:t>
      </w:r>
      <w:r w:rsidR="00B17845">
        <w:rPr>
          <w:b/>
        </w:rPr>
        <w:t>Waldweihnacht</w:t>
      </w:r>
      <w:r>
        <w:rPr>
          <w:b/>
        </w:rPr>
        <w:t>-Christkind-Briefkasten</w:t>
      </w:r>
      <w:r w:rsidRPr="00E10BEC">
        <w:rPr>
          <w:b/>
        </w:rPr>
        <w:t>.jpg</w:t>
      </w:r>
      <w:r>
        <w:rPr>
          <w:b/>
        </w:rPr>
        <w:t xml:space="preserve">: </w:t>
      </w:r>
      <w:r w:rsidR="00A94796">
        <w:rPr>
          <w:bCs/>
        </w:rPr>
        <w:t>Briefe ans Christkind können im Weihnachtswald im Briefkasten eingeworfen werden.</w:t>
      </w:r>
    </w:p>
    <w:p w14:paraId="250A3DE0" w14:textId="0C326BED" w:rsidR="00795D39" w:rsidRDefault="00795D39" w:rsidP="00A64B1D">
      <w:pPr>
        <w:rPr>
          <w:b/>
        </w:rPr>
      </w:pPr>
    </w:p>
    <w:p w14:paraId="05632723" w14:textId="77777777" w:rsidR="00BA49B5" w:rsidRDefault="00BA49B5" w:rsidP="00A64B1D">
      <w:pPr>
        <w:rPr>
          <w:b/>
        </w:rPr>
      </w:pPr>
    </w:p>
    <w:p w14:paraId="293CC50A" w14:textId="49D19B0C" w:rsidR="0027503F" w:rsidRPr="00902060" w:rsidRDefault="002248E2" w:rsidP="0027503F">
      <w:r>
        <w:t xml:space="preserve">Fotos: Harald Witwer. </w:t>
      </w:r>
      <w:r w:rsidR="00784D6D">
        <w:t xml:space="preserve">Verwendung </w:t>
      </w:r>
      <w:r w:rsidR="0027503F" w:rsidRPr="00902060">
        <w:t xml:space="preserve">honorarfrei zur </w:t>
      </w:r>
      <w:r w:rsidR="00273FE7">
        <w:t xml:space="preserve">redaktionellen </w:t>
      </w:r>
      <w:r w:rsidR="0027503F" w:rsidRPr="00902060">
        <w:t>Berichterstattung über</w:t>
      </w:r>
      <w:r w:rsidR="00273FE7">
        <w:t xml:space="preserve"> </w:t>
      </w:r>
      <w:r w:rsidR="00E6087B">
        <w:t xml:space="preserve">die Gemeinde </w:t>
      </w:r>
      <w:r>
        <w:t>Thüringen</w:t>
      </w:r>
      <w:r w:rsidR="0027503F" w:rsidRPr="00902060">
        <w:t>. Angabe des Bildnachweises ist Voraussetzung.</w:t>
      </w:r>
    </w:p>
    <w:p w14:paraId="1B5FD293" w14:textId="77777777" w:rsidR="0027503F" w:rsidRDefault="0027503F" w:rsidP="001D1BCF">
      <w:pPr>
        <w:rPr>
          <w:b/>
          <w:bCs/>
        </w:rPr>
      </w:pPr>
    </w:p>
    <w:p w14:paraId="72778E5A" w14:textId="49EE5ACE" w:rsidR="005B47D4" w:rsidRDefault="005B47D4" w:rsidP="00291DD8"/>
    <w:p w14:paraId="581E78FC" w14:textId="77777777" w:rsidR="00F62E6D" w:rsidRDefault="00F62E6D" w:rsidP="00291DD8"/>
    <w:p w14:paraId="1A210DA2" w14:textId="77777777" w:rsidR="00C15806" w:rsidRPr="00902060" w:rsidRDefault="00C15806" w:rsidP="001D1BCF">
      <w:pPr>
        <w:pStyle w:val="berschrift"/>
      </w:pPr>
      <w:r w:rsidRPr="00902060">
        <w:t>Rückfragehinweis:</w:t>
      </w:r>
    </w:p>
    <w:p w14:paraId="75B95C8F" w14:textId="1A16D473" w:rsidR="0016027B" w:rsidRDefault="0016027B" w:rsidP="0016027B">
      <w:pPr>
        <w:pStyle w:val="berschrift"/>
        <w:rPr>
          <w:b w:val="0"/>
        </w:rPr>
      </w:pPr>
      <w:r>
        <w:rPr>
          <w:b w:val="0"/>
        </w:rPr>
        <w:t>Gemeinde Thüringen, Bürgermeister</w:t>
      </w:r>
      <w:r w:rsidR="009C78AD">
        <w:rPr>
          <w:b w:val="0"/>
        </w:rPr>
        <w:t xml:space="preserve"> Mag.</w:t>
      </w:r>
      <w:r>
        <w:rPr>
          <w:b w:val="0"/>
        </w:rPr>
        <w:t xml:space="preserve"> Harald Witwer,</w:t>
      </w:r>
      <w:r w:rsidR="009C78AD">
        <w:rPr>
          <w:b w:val="0"/>
        </w:rPr>
        <w:t xml:space="preserve"> Telefon</w:t>
      </w:r>
      <w:r>
        <w:rPr>
          <w:b w:val="0"/>
        </w:rPr>
        <w:t xml:space="preserve"> 05550/2211, </w:t>
      </w:r>
      <w:hyperlink r:id="rId7" w:history="1">
        <w:r w:rsidRPr="00494192">
          <w:rPr>
            <w:rStyle w:val="Hyperlink"/>
            <w:b w:val="0"/>
          </w:rPr>
          <w:t>harald.witwer@thueringen.at</w:t>
        </w:r>
      </w:hyperlink>
      <w:r>
        <w:rPr>
          <w:b w:val="0"/>
        </w:rPr>
        <w:t xml:space="preserve"> </w:t>
      </w:r>
    </w:p>
    <w:p w14:paraId="58D62E88" w14:textId="58A73CAA" w:rsidR="00291DD8" w:rsidRDefault="00637AD2" w:rsidP="001D1BCF">
      <w:pPr>
        <w:rPr>
          <w:rStyle w:val="Hyperlink"/>
        </w:rPr>
      </w:pPr>
      <w:r w:rsidRPr="00902060">
        <w:t xml:space="preserve">Pzwei. Pressearbeit, </w:t>
      </w:r>
      <w:r w:rsidR="009C78AD">
        <w:t xml:space="preserve">Mag. </w:t>
      </w:r>
      <w:r w:rsidR="003016F8">
        <w:t>Daniela Kaulfus</w:t>
      </w:r>
      <w:r w:rsidR="0099110A" w:rsidRPr="00902060">
        <w:t>, Telefon 0</w:t>
      </w:r>
      <w:r w:rsidR="00273FE7">
        <w:t>5574</w:t>
      </w:r>
      <w:r w:rsidR="0099110A" w:rsidRPr="00902060">
        <w:t>/</w:t>
      </w:r>
      <w:r w:rsidR="00273FE7">
        <w:t>44715-28</w:t>
      </w:r>
      <w:r w:rsidR="0099110A" w:rsidRPr="00902060">
        <w:t>,</w:t>
      </w:r>
      <w:r w:rsidR="00E64E39">
        <w:t xml:space="preserve"> </w:t>
      </w:r>
      <w:hyperlink r:id="rId8" w:history="1">
        <w:r w:rsidR="003016F8" w:rsidRPr="00D93AFB">
          <w:rPr>
            <w:rStyle w:val="Hyperlink"/>
          </w:rPr>
          <w:t>daniela.kaulfus@pzwei.at</w:t>
        </w:r>
      </w:hyperlink>
      <w:r w:rsidR="003016F8">
        <w:t xml:space="preserve"> </w:t>
      </w:r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4A"/>
    <w:rsid w:val="00040660"/>
    <w:rsid w:val="00042A38"/>
    <w:rsid w:val="00080CA7"/>
    <w:rsid w:val="00086D31"/>
    <w:rsid w:val="000B475C"/>
    <w:rsid w:val="000B773D"/>
    <w:rsid w:val="000D2869"/>
    <w:rsid w:val="000E2EC7"/>
    <w:rsid w:val="000E7AE5"/>
    <w:rsid w:val="001030A5"/>
    <w:rsid w:val="001162B9"/>
    <w:rsid w:val="00121711"/>
    <w:rsid w:val="00122AE9"/>
    <w:rsid w:val="00125AB8"/>
    <w:rsid w:val="00126193"/>
    <w:rsid w:val="00135A23"/>
    <w:rsid w:val="001403B3"/>
    <w:rsid w:val="00152128"/>
    <w:rsid w:val="0015397B"/>
    <w:rsid w:val="0016027B"/>
    <w:rsid w:val="00176BA3"/>
    <w:rsid w:val="00181482"/>
    <w:rsid w:val="001820E6"/>
    <w:rsid w:val="00190CA2"/>
    <w:rsid w:val="001A0E12"/>
    <w:rsid w:val="001A3D28"/>
    <w:rsid w:val="001D1792"/>
    <w:rsid w:val="001D1BCF"/>
    <w:rsid w:val="001D327E"/>
    <w:rsid w:val="001D4E2D"/>
    <w:rsid w:val="001E616D"/>
    <w:rsid w:val="001F0B22"/>
    <w:rsid w:val="001F37A9"/>
    <w:rsid w:val="001F46DF"/>
    <w:rsid w:val="001F689F"/>
    <w:rsid w:val="002102EB"/>
    <w:rsid w:val="002127D4"/>
    <w:rsid w:val="002205A3"/>
    <w:rsid w:val="002227BD"/>
    <w:rsid w:val="002248E2"/>
    <w:rsid w:val="002351E0"/>
    <w:rsid w:val="00245D1D"/>
    <w:rsid w:val="00246742"/>
    <w:rsid w:val="0025217B"/>
    <w:rsid w:val="00254322"/>
    <w:rsid w:val="002664C7"/>
    <w:rsid w:val="00273FE7"/>
    <w:rsid w:val="0027503F"/>
    <w:rsid w:val="00291DD8"/>
    <w:rsid w:val="002A3A52"/>
    <w:rsid w:val="002A6F3F"/>
    <w:rsid w:val="002A7EFB"/>
    <w:rsid w:val="002B751C"/>
    <w:rsid w:val="002C68B7"/>
    <w:rsid w:val="002D00DD"/>
    <w:rsid w:val="003016F8"/>
    <w:rsid w:val="003106F1"/>
    <w:rsid w:val="00334917"/>
    <w:rsid w:val="00346CCF"/>
    <w:rsid w:val="003507D3"/>
    <w:rsid w:val="00386500"/>
    <w:rsid w:val="003A3C50"/>
    <w:rsid w:val="003A4C60"/>
    <w:rsid w:val="003A4FBF"/>
    <w:rsid w:val="003C3703"/>
    <w:rsid w:val="003D7A0B"/>
    <w:rsid w:val="003F31B8"/>
    <w:rsid w:val="00414105"/>
    <w:rsid w:val="00416EB1"/>
    <w:rsid w:val="00420CC7"/>
    <w:rsid w:val="00427E80"/>
    <w:rsid w:val="00450421"/>
    <w:rsid w:val="00473133"/>
    <w:rsid w:val="00483D47"/>
    <w:rsid w:val="00486146"/>
    <w:rsid w:val="00491838"/>
    <w:rsid w:val="004B30BE"/>
    <w:rsid w:val="004E2A65"/>
    <w:rsid w:val="004E3983"/>
    <w:rsid w:val="004E499A"/>
    <w:rsid w:val="0050236A"/>
    <w:rsid w:val="005048E0"/>
    <w:rsid w:val="005066AD"/>
    <w:rsid w:val="00512BBB"/>
    <w:rsid w:val="0052452A"/>
    <w:rsid w:val="00596162"/>
    <w:rsid w:val="005A6670"/>
    <w:rsid w:val="005B47D4"/>
    <w:rsid w:val="005C3A68"/>
    <w:rsid w:val="005F1038"/>
    <w:rsid w:val="005F50AD"/>
    <w:rsid w:val="0061787F"/>
    <w:rsid w:val="00622159"/>
    <w:rsid w:val="00625D67"/>
    <w:rsid w:val="00626C8A"/>
    <w:rsid w:val="00626D92"/>
    <w:rsid w:val="00631E84"/>
    <w:rsid w:val="00637AD2"/>
    <w:rsid w:val="006530A4"/>
    <w:rsid w:val="006534B9"/>
    <w:rsid w:val="00662A34"/>
    <w:rsid w:val="00672254"/>
    <w:rsid w:val="006729A6"/>
    <w:rsid w:val="00682325"/>
    <w:rsid w:val="00684997"/>
    <w:rsid w:val="006D0612"/>
    <w:rsid w:val="006E3DB9"/>
    <w:rsid w:val="0071164A"/>
    <w:rsid w:val="00715DC0"/>
    <w:rsid w:val="007225EE"/>
    <w:rsid w:val="007327FD"/>
    <w:rsid w:val="007825CE"/>
    <w:rsid w:val="00782C59"/>
    <w:rsid w:val="0078371A"/>
    <w:rsid w:val="00784D6D"/>
    <w:rsid w:val="00785971"/>
    <w:rsid w:val="00787F5B"/>
    <w:rsid w:val="00792F9C"/>
    <w:rsid w:val="0079427B"/>
    <w:rsid w:val="00795D39"/>
    <w:rsid w:val="007B687D"/>
    <w:rsid w:val="007B7C38"/>
    <w:rsid w:val="007D111A"/>
    <w:rsid w:val="007D5629"/>
    <w:rsid w:val="007E7BF9"/>
    <w:rsid w:val="00815159"/>
    <w:rsid w:val="00815256"/>
    <w:rsid w:val="0083275F"/>
    <w:rsid w:val="00840E1A"/>
    <w:rsid w:val="00843FA5"/>
    <w:rsid w:val="0084536A"/>
    <w:rsid w:val="00855D85"/>
    <w:rsid w:val="008A2D3A"/>
    <w:rsid w:val="008B496F"/>
    <w:rsid w:val="008B6371"/>
    <w:rsid w:val="008C2B1B"/>
    <w:rsid w:val="008C714E"/>
    <w:rsid w:val="008E119B"/>
    <w:rsid w:val="008F4F8C"/>
    <w:rsid w:val="00902060"/>
    <w:rsid w:val="00904ACA"/>
    <w:rsid w:val="00927CE0"/>
    <w:rsid w:val="00931398"/>
    <w:rsid w:val="00941457"/>
    <w:rsid w:val="00942705"/>
    <w:rsid w:val="00942FB2"/>
    <w:rsid w:val="00960C1E"/>
    <w:rsid w:val="00961A2B"/>
    <w:rsid w:val="0099110A"/>
    <w:rsid w:val="009C1514"/>
    <w:rsid w:val="009C17E6"/>
    <w:rsid w:val="009C78AD"/>
    <w:rsid w:val="009D2C68"/>
    <w:rsid w:val="009D7665"/>
    <w:rsid w:val="009D7EEA"/>
    <w:rsid w:val="009F4917"/>
    <w:rsid w:val="009F5275"/>
    <w:rsid w:val="00A01763"/>
    <w:rsid w:val="00A133E4"/>
    <w:rsid w:val="00A134F8"/>
    <w:rsid w:val="00A16672"/>
    <w:rsid w:val="00A27B12"/>
    <w:rsid w:val="00A30F0E"/>
    <w:rsid w:val="00A31712"/>
    <w:rsid w:val="00A3175D"/>
    <w:rsid w:val="00A42DD7"/>
    <w:rsid w:val="00A5085A"/>
    <w:rsid w:val="00A524FF"/>
    <w:rsid w:val="00A563AE"/>
    <w:rsid w:val="00A64B1D"/>
    <w:rsid w:val="00A773CE"/>
    <w:rsid w:val="00A87AEC"/>
    <w:rsid w:val="00A94796"/>
    <w:rsid w:val="00AB31F2"/>
    <w:rsid w:val="00AE013A"/>
    <w:rsid w:val="00AE0934"/>
    <w:rsid w:val="00AE1B4F"/>
    <w:rsid w:val="00AF0D0C"/>
    <w:rsid w:val="00AF6DE9"/>
    <w:rsid w:val="00B17845"/>
    <w:rsid w:val="00B20AFC"/>
    <w:rsid w:val="00B45B88"/>
    <w:rsid w:val="00B516FF"/>
    <w:rsid w:val="00B56BA6"/>
    <w:rsid w:val="00B57E5A"/>
    <w:rsid w:val="00B61843"/>
    <w:rsid w:val="00B91919"/>
    <w:rsid w:val="00BA2413"/>
    <w:rsid w:val="00BA34E5"/>
    <w:rsid w:val="00BA49B5"/>
    <w:rsid w:val="00BB13AE"/>
    <w:rsid w:val="00BB5F1D"/>
    <w:rsid w:val="00BC3CA2"/>
    <w:rsid w:val="00BC5D80"/>
    <w:rsid w:val="00BD1A8F"/>
    <w:rsid w:val="00BF4793"/>
    <w:rsid w:val="00C0083D"/>
    <w:rsid w:val="00C15806"/>
    <w:rsid w:val="00C245CF"/>
    <w:rsid w:val="00C62106"/>
    <w:rsid w:val="00C66B70"/>
    <w:rsid w:val="00C8142A"/>
    <w:rsid w:val="00C81F9F"/>
    <w:rsid w:val="00C931EB"/>
    <w:rsid w:val="00CA6CD2"/>
    <w:rsid w:val="00CC0B78"/>
    <w:rsid w:val="00CF0C8A"/>
    <w:rsid w:val="00D02239"/>
    <w:rsid w:val="00D170E5"/>
    <w:rsid w:val="00D40221"/>
    <w:rsid w:val="00D50DD7"/>
    <w:rsid w:val="00D51196"/>
    <w:rsid w:val="00D81D07"/>
    <w:rsid w:val="00D83CF4"/>
    <w:rsid w:val="00DB09C2"/>
    <w:rsid w:val="00DB4BC5"/>
    <w:rsid w:val="00DB6A50"/>
    <w:rsid w:val="00DC289A"/>
    <w:rsid w:val="00DC7235"/>
    <w:rsid w:val="00DC7838"/>
    <w:rsid w:val="00DF0A7D"/>
    <w:rsid w:val="00E10BEC"/>
    <w:rsid w:val="00E11489"/>
    <w:rsid w:val="00E5606B"/>
    <w:rsid w:val="00E6087B"/>
    <w:rsid w:val="00E64E39"/>
    <w:rsid w:val="00E67F1A"/>
    <w:rsid w:val="00E83978"/>
    <w:rsid w:val="00E954BD"/>
    <w:rsid w:val="00EA1AD0"/>
    <w:rsid w:val="00EB204D"/>
    <w:rsid w:val="00EB654A"/>
    <w:rsid w:val="00EC011E"/>
    <w:rsid w:val="00EC247B"/>
    <w:rsid w:val="00EC3F40"/>
    <w:rsid w:val="00ED1E78"/>
    <w:rsid w:val="00EE1C3F"/>
    <w:rsid w:val="00EF0468"/>
    <w:rsid w:val="00F153FC"/>
    <w:rsid w:val="00F30368"/>
    <w:rsid w:val="00F34815"/>
    <w:rsid w:val="00F414CE"/>
    <w:rsid w:val="00F62E6D"/>
    <w:rsid w:val="00F64FB1"/>
    <w:rsid w:val="00F669A2"/>
    <w:rsid w:val="00F9259A"/>
    <w:rsid w:val="00FA174C"/>
    <w:rsid w:val="00FC4636"/>
    <w:rsid w:val="00FC5DE8"/>
    <w:rsid w:val="00FC7172"/>
    <w:rsid w:val="00FD2077"/>
    <w:rsid w:val="00FD315F"/>
    <w:rsid w:val="00FD5EBF"/>
    <w:rsid w:val="00FE661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  <w15:docId w15:val="{1A20AF79-CE25-424A-9A9B-8564E89D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67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1A8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410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83D47"/>
    <w:pPr>
      <w:spacing w:after="0" w:line="240" w:lineRule="auto"/>
    </w:pPr>
    <w:rPr>
      <w:rFonts w:ascii="Arial" w:eastAsia="Lucida Sans Unicode" w:hAnsi="Arial" w:cs="Tahoma"/>
      <w:sz w:val="21"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kaulfus@pzwei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rald.witwer@thueringe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ilieplus.at" TargetMode="External"/><Relationship Id="rId5" Type="http://schemas.openxmlformats.org/officeDocument/2006/relationships/hyperlink" Target="http://www.thueringen.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Daniela Kaulfus</dc:creator>
  <cp:lastModifiedBy>Pzwei. Daniela Kaulfus</cp:lastModifiedBy>
  <cp:revision>7</cp:revision>
  <cp:lastPrinted>2017-08-17T12:33:00Z</cp:lastPrinted>
  <dcterms:created xsi:type="dcterms:W3CDTF">2021-12-09T15:37:00Z</dcterms:created>
  <dcterms:modified xsi:type="dcterms:W3CDTF">2021-12-10T08:28:00Z</dcterms:modified>
</cp:coreProperties>
</file>