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EFDA" w14:textId="77777777" w:rsidR="006766F3" w:rsidRPr="00DC43EF" w:rsidRDefault="006766F3" w:rsidP="00DC43EF">
      <w:pPr>
        <w:spacing w:line="280" w:lineRule="atLeast"/>
        <w:rPr>
          <w:rFonts w:cs="Arial"/>
          <w:lang w:val="de-DE" w:eastAsia="de-AT"/>
        </w:rPr>
      </w:pPr>
      <w:r w:rsidRPr="00DC43EF">
        <w:rPr>
          <w:rFonts w:cs="Arial"/>
          <w:lang w:val="de-DE"/>
        </w:rPr>
        <w:t>Presseaussendung</w:t>
      </w:r>
    </w:p>
    <w:p w14:paraId="1F564EBF" w14:textId="77777777" w:rsidR="006766F3" w:rsidRPr="00DC43EF" w:rsidRDefault="0011466A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Vorarlberger Landeskonservatorium</w:t>
      </w:r>
    </w:p>
    <w:p w14:paraId="4D17B2FA" w14:textId="77777777"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14:paraId="673810A2" w14:textId="54BE24AD" w:rsidR="000444F1" w:rsidRPr="000444F1" w:rsidRDefault="006B1607" w:rsidP="000444F1">
      <w:pPr>
        <w:rPr>
          <w:b/>
          <w:bCs/>
          <w:color w:val="000000"/>
        </w:rPr>
      </w:pPr>
      <w:bookmarkStart w:id="0" w:name="_Hlk62733214"/>
      <w:r>
        <w:rPr>
          <w:b/>
          <w:bCs/>
          <w:color w:val="000000"/>
        </w:rPr>
        <w:t>„</w:t>
      </w:r>
      <w:r w:rsidR="00BE7EBB">
        <w:rPr>
          <w:b/>
          <w:bCs/>
          <w:color w:val="000000"/>
        </w:rPr>
        <w:t>Gänsehaut beim Cello-Konzert</w:t>
      </w:r>
      <w:r>
        <w:rPr>
          <w:b/>
          <w:bCs/>
          <w:color w:val="000000"/>
        </w:rPr>
        <w:t>“</w:t>
      </w:r>
    </w:p>
    <w:bookmarkEnd w:id="0"/>
    <w:p w14:paraId="536839F0" w14:textId="5D5FD4F8" w:rsidR="000444F1" w:rsidRPr="000444F1" w:rsidRDefault="00BE7EBB" w:rsidP="000444F1">
      <w:pPr>
        <w:rPr>
          <w:color w:val="000000"/>
        </w:rPr>
      </w:pPr>
      <w:r>
        <w:rPr>
          <w:color w:val="000000"/>
        </w:rPr>
        <w:t xml:space="preserve">Gemeinsamer Auftritt </w:t>
      </w:r>
      <w:r w:rsidR="00D90F4A">
        <w:rPr>
          <w:color w:val="000000"/>
        </w:rPr>
        <w:t xml:space="preserve">des </w:t>
      </w:r>
      <w:r w:rsidR="003E34D0">
        <w:rPr>
          <w:color w:val="000000"/>
        </w:rPr>
        <w:t>VLK-</w:t>
      </w:r>
      <w:r>
        <w:rPr>
          <w:color w:val="000000"/>
        </w:rPr>
        <w:t>Sinfonieorchester</w:t>
      </w:r>
      <w:r w:rsidR="003E34D0">
        <w:rPr>
          <w:color w:val="000000"/>
        </w:rPr>
        <w:t>s</w:t>
      </w:r>
      <w:r w:rsidR="00D90F4A">
        <w:rPr>
          <w:color w:val="000000"/>
        </w:rPr>
        <w:t xml:space="preserve"> </w:t>
      </w:r>
      <w:r>
        <w:rPr>
          <w:color w:val="000000"/>
        </w:rPr>
        <w:t>und Beatriz Blanco am 23. Februar</w:t>
      </w:r>
    </w:p>
    <w:p w14:paraId="5687A8F0" w14:textId="77777777" w:rsidR="00E53C6B" w:rsidRPr="00DC43EF" w:rsidRDefault="00E53C6B" w:rsidP="00DC43EF">
      <w:pPr>
        <w:spacing w:line="280" w:lineRule="atLeast"/>
        <w:rPr>
          <w:rFonts w:cs="Arial"/>
          <w:lang w:val="de-DE"/>
        </w:rPr>
      </w:pPr>
    </w:p>
    <w:p w14:paraId="2B186AAE" w14:textId="634B0EE9" w:rsidR="0006550A" w:rsidRDefault="00B92CEC" w:rsidP="000444F1">
      <w:pPr>
        <w:rPr>
          <w:i/>
          <w:iCs/>
          <w:color w:val="000000"/>
        </w:rPr>
      </w:pPr>
      <w:r w:rsidRPr="00CC0E74">
        <w:rPr>
          <w:rFonts w:cs="Arial"/>
          <w:i/>
          <w:iCs/>
          <w:lang w:val="de-DE"/>
        </w:rPr>
        <w:t xml:space="preserve">Feldkirch, </w:t>
      </w:r>
      <w:r w:rsidR="003F7F7D" w:rsidRPr="00CC0E74">
        <w:rPr>
          <w:rFonts w:cs="Arial"/>
          <w:i/>
          <w:iCs/>
          <w:lang w:val="de-DE"/>
        </w:rPr>
        <w:t>1</w:t>
      </w:r>
      <w:r w:rsidR="00C718D7">
        <w:rPr>
          <w:rFonts w:cs="Arial"/>
          <w:i/>
          <w:iCs/>
          <w:lang w:val="de-DE"/>
        </w:rPr>
        <w:t>5</w:t>
      </w:r>
      <w:r w:rsidR="003F7F7D" w:rsidRPr="00CC0E74">
        <w:rPr>
          <w:rFonts w:cs="Arial"/>
          <w:i/>
          <w:iCs/>
          <w:lang w:val="de-DE"/>
        </w:rPr>
        <w:t>. Februar</w:t>
      </w:r>
      <w:r w:rsidR="000444F1" w:rsidRPr="00CC0E74">
        <w:rPr>
          <w:rFonts w:cs="Arial"/>
          <w:i/>
          <w:iCs/>
          <w:lang w:val="de-DE"/>
        </w:rPr>
        <w:t xml:space="preserve"> </w:t>
      </w:r>
      <w:r w:rsidR="004F5207" w:rsidRPr="00CC0E74">
        <w:rPr>
          <w:rFonts w:cs="Arial"/>
          <w:i/>
          <w:iCs/>
          <w:lang w:val="de-DE"/>
        </w:rPr>
        <w:t>20</w:t>
      </w:r>
      <w:r w:rsidR="003F7F7D" w:rsidRPr="00CC0E74">
        <w:rPr>
          <w:rFonts w:cs="Arial"/>
          <w:i/>
          <w:iCs/>
          <w:lang w:val="de-DE"/>
        </w:rPr>
        <w:t>22</w:t>
      </w:r>
      <w:r w:rsidR="006766F3" w:rsidRPr="00CC0E74">
        <w:rPr>
          <w:rFonts w:cs="Arial"/>
          <w:i/>
          <w:iCs/>
          <w:lang w:val="de-DE"/>
        </w:rPr>
        <w:t xml:space="preserve"> </w:t>
      </w:r>
      <w:r w:rsidR="006766F3" w:rsidRPr="000654BD">
        <w:rPr>
          <w:rFonts w:cs="Arial"/>
          <w:i/>
          <w:iCs/>
          <w:lang w:val="de-DE"/>
        </w:rPr>
        <w:t>–</w:t>
      </w:r>
      <w:r w:rsidR="00E1151B">
        <w:rPr>
          <w:i/>
          <w:iCs/>
          <w:color w:val="000000"/>
        </w:rPr>
        <w:t xml:space="preserve"> </w:t>
      </w:r>
      <w:r w:rsidR="00F55D0C">
        <w:rPr>
          <w:i/>
          <w:iCs/>
          <w:color w:val="000000"/>
        </w:rPr>
        <w:t xml:space="preserve">Am 23. Februar spielt das Sinfonieorchester </w:t>
      </w:r>
      <w:r w:rsidR="0012747A">
        <w:rPr>
          <w:i/>
          <w:iCs/>
          <w:color w:val="000000"/>
        </w:rPr>
        <w:t>des Vorarlberger Landeskonservatorium</w:t>
      </w:r>
      <w:r w:rsidR="003E34D0">
        <w:rPr>
          <w:i/>
          <w:iCs/>
          <w:color w:val="000000"/>
        </w:rPr>
        <w:t>s</w:t>
      </w:r>
      <w:r w:rsidR="0012747A">
        <w:rPr>
          <w:i/>
          <w:iCs/>
          <w:color w:val="000000"/>
        </w:rPr>
        <w:t xml:space="preserve"> (VLK) </w:t>
      </w:r>
      <w:r w:rsidR="00F55D0C">
        <w:rPr>
          <w:i/>
          <w:iCs/>
          <w:color w:val="000000"/>
        </w:rPr>
        <w:t xml:space="preserve">unter </w:t>
      </w:r>
      <w:r w:rsidR="00667E44">
        <w:rPr>
          <w:i/>
          <w:iCs/>
          <w:color w:val="000000"/>
        </w:rPr>
        <w:t xml:space="preserve">der Leitung von </w:t>
      </w:r>
      <w:r w:rsidR="00F55D0C">
        <w:rPr>
          <w:i/>
          <w:iCs/>
          <w:color w:val="000000"/>
        </w:rPr>
        <w:t>Benjamin Lack</w:t>
      </w:r>
      <w:r w:rsidR="005E1ED2">
        <w:rPr>
          <w:i/>
          <w:iCs/>
          <w:color w:val="000000"/>
        </w:rPr>
        <w:t xml:space="preserve"> eine Sinfonische Soiree.</w:t>
      </w:r>
      <w:r w:rsidR="00F55D0C">
        <w:rPr>
          <w:i/>
          <w:iCs/>
          <w:color w:val="000000"/>
        </w:rPr>
        <w:t xml:space="preserve"> </w:t>
      </w:r>
      <w:r w:rsidR="003841D6">
        <w:rPr>
          <w:i/>
          <w:iCs/>
          <w:color w:val="000000"/>
        </w:rPr>
        <w:t xml:space="preserve">Direktor Jörg Maria Ortwein ist wichtig, den Studierenden solche Auftrittsmöglichkeiten zu bieten. </w:t>
      </w:r>
      <w:r w:rsidR="00F55D0C">
        <w:rPr>
          <w:i/>
          <w:iCs/>
          <w:color w:val="000000"/>
        </w:rPr>
        <w:t xml:space="preserve">Solistin ist VLK-Professorin Beatriz Blanco am Cello. </w:t>
      </w:r>
      <w:r w:rsidR="006B1607">
        <w:rPr>
          <w:i/>
          <w:iCs/>
          <w:color w:val="000000"/>
        </w:rPr>
        <w:t>Zu hören sind Werke von Edward Elgar und Johannes Brahms.</w:t>
      </w:r>
    </w:p>
    <w:p w14:paraId="454C1E3D" w14:textId="1D91F105" w:rsidR="00F55D0C" w:rsidRPr="000444F1" w:rsidRDefault="00F55D0C" w:rsidP="000444F1">
      <w:pPr>
        <w:rPr>
          <w:color w:val="000000"/>
        </w:rPr>
      </w:pPr>
    </w:p>
    <w:p w14:paraId="3000C6DC" w14:textId="2622234F" w:rsidR="00E1151B" w:rsidRPr="00702006" w:rsidRDefault="006B1607" w:rsidP="00E1151B">
      <w:pPr>
        <w:rPr>
          <w:rFonts w:cs="Arial"/>
          <w:lang w:val="de-DE"/>
        </w:rPr>
      </w:pPr>
      <w:r>
        <w:rPr>
          <w:lang w:eastAsia="de-AT"/>
        </w:rPr>
        <w:t>„Das Cello-Konzert von E</w:t>
      </w:r>
      <w:r w:rsidR="005E1ED2">
        <w:rPr>
          <w:lang w:eastAsia="de-AT"/>
        </w:rPr>
        <w:t>dward</w:t>
      </w:r>
      <w:r>
        <w:rPr>
          <w:lang w:eastAsia="de-AT"/>
        </w:rPr>
        <w:t xml:space="preserve"> Elgar habe ich schon als Kind entdeckt, seitdem begleitet es mich. Und ich bekomme immer noch Gänsehaut, wenn das Orchester-Tutti im ersten Satz kommt und die verrückte Tonleiter nach oben geht“, sagt Beatriz Blanco. </w:t>
      </w:r>
      <w:r w:rsidR="005E1ED2">
        <w:rPr>
          <w:lang w:eastAsia="de-AT"/>
        </w:rPr>
        <w:t>Mit dem Sinfonieorchester des Vorarlberger Landeskonservatoriums</w:t>
      </w:r>
      <w:r w:rsidR="00782DB1">
        <w:rPr>
          <w:lang w:eastAsia="de-AT"/>
        </w:rPr>
        <w:t xml:space="preserve"> </w:t>
      </w:r>
      <w:r w:rsidR="00E1151B">
        <w:rPr>
          <w:lang w:eastAsia="de-AT"/>
        </w:rPr>
        <w:t xml:space="preserve">spielt sie </w:t>
      </w:r>
      <w:r w:rsidR="00E50276">
        <w:rPr>
          <w:lang w:eastAsia="de-AT"/>
        </w:rPr>
        <w:t xml:space="preserve">am 23. Februar </w:t>
      </w:r>
      <w:r w:rsidR="00E1151B">
        <w:rPr>
          <w:lang w:eastAsia="de-AT"/>
        </w:rPr>
        <w:t>dieses besondere Stüc</w:t>
      </w:r>
      <w:r w:rsidR="00782DB1">
        <w:rPr>
          <w:lang w:eastAsia="de-AT"/>
        </w:rPr>
        <w:t>k</w:t>
      </w:r>
      <w:r w:rsidR="00D90F4A">
        <w:rPr>
          <w:lang w:eastAsia="de-AT"/>
        </w:rPr>
        <w:t xml:space="preserve"> im Festsaal de</w:t>
      </w:r>
      <w:r w:rsidR="006F42E5">
        <w:rPr>
          <w:lang w:eastAsia="de-AT"/>
        </w:rPr>
        <w:t>r Ausbildungsstätte</w:t>
      </w:r>
      <w:r w:rsidR="00D90F4A">
        <w:rPr>
          <w:lang w:eastAsia="de-AT"/>
        </w:rPr>
        <w:t>.</w:t>
      </w:r>
      <w:r w:rsidR="00E1151B" w:rsidRPr="00E1151B">
        <w:rPr>
          <w:lang w:eastAsia="de-AT"/>
        </w:rPr>
        <w:t xml:space="preserve"> </w:t>
      </w:r>
      <w:r w:rsidR="00E1151B">
        <w:rPr>
          <w:lang w:eastAsia="de-AT"/>
        </w:rPr>
        <w:t xml:space="preserve">Außerdem </w:t>
      </w:r>
      <w:r w:rsidR="00782DB1">
        <w:rPr>
          <w:lang w:eastAsia="de-AT"/>
        </w:rPr>
        <w:t>erklingt</w:t>
      </w:r>
      <w:r w:rsidR="00E1151B">
        <w:rPr>
          <w:lang w:eastAsia="de-AT"/>
        </w:rPr>
        <w:t xml:space="preserve"> an diesem Abend Johannes Brahms‘ vierte Symphonie.</w:t>
      </w:r>
    </w:p>
    <w:p w14:paraId="502A0F0F" w14:textId="28D9AC0E" w:rsidR="005E1ED2" w:rsidRDefault="005E1ED2" w:rsidP="006B1607">
      <w:pPr>
        <w:rPr>
          <w:lang w:eastAsia="de-AT"/>
        </w:rPr>
      </w:pPr>
    </w:p>
    <w:p w14:paraId="434A686D" w14:textId="30985583" w:rsidR="006B1607" w:rsidRPr="00702006" w:rsidRDefault="005E1ED2" w:rsidP="006B1607">
      <w:pPr>
        <w:rPr>
          <w:rFonts w:cs="Arial"/>
          <w:lang w:val="de-DE"/>
        </w:rPr>
      </w:pPr>
      <w:r>
        <w:rPr>
          <w:lang w:eastAsia="de-AT"/>
        </w:rPr>
        <w:t>Beatriz Blanco</w:t>
      </w:r>
      <w:r w:rsidRPr="00702006">
        <w:rPr>
          <w:rFonts w:cs="Arial"/>
          <w:lang w:val="de-DE"/>
        </w:rPr>
        <w:t xml:space="preserve"> </w:t>
      </w:r>
      <w:r w:rsidR="006B1607" w:rsidRPr="00702006">
        <w:rPr>
          <w:rFonts w:cs="Arial"/>
          <w:lang w:val="de-DE"/>
        </w:rPr>
        <w:t xml:space="preserve">leitet </w:t>
      </w:r>
      <w:r w:rsidR="006B1607">
        <w:rPr>
          <w:rFonts w:cs="Arial"/>
          <w:lang w:val="de-DE"/>
        </w:rPr>
        <w:t>seit vier Jahren</w:t>
      </w:r>
      <w:r w:rsidR="006B1607" w:rsidRPr="00702006">
        <w:rPr>
          <w:rFonts w:cs="Arial"/>
          <w:lang w:val="de-DE"/>
        </w:rPr>
        <w:t xml:space="preserve"> eine Klasse für Violoncello am Vorarlberger Landeskonservatorium</w:t>
      </w:r>
      <w:r w:rsidR="006B1607">
        <w:rPr>
          <w:rFonts w:cs="Arial"/>
          <w:lang w:val="de-DE"/>
        </w:rPr>
        <w:t xml:space="preserve">. </w:t>
      </w:r>
      <w:r w:rsidR="006B1607" w:rsidRPr="00702006">
        <w:rPr>
          <w:rFonts w:cs="Arial"/>
          <w:lang w:val="de-DE"/>
        </w:rPr>
        <w:t>Neben ihrer großen Liebe zu</w:t>
      </w:r>
      <w:r w:rsidR="00C40E29">
        <w:rPr>
          <w:rFonts w:cs="Arial"/>
          <w:lang w:val="de-DE"/>
        </w:rPr>
        <w:t xml:space="preserve"> </w:t>
      </w:r>
      <w:r w:rsidR="006B1607" w:rsidRPr="00702006">
        <w:rPr>
          <w:rFonts w:cs="Arial"/>
          <w:lang w:val="de-DE"/>
        </w:rPr>
        <w:t>Kammermusik</w:t>
      </w:r>
      <w:r w:rsidR="00C40E29">
        <w:rPr>
          <w:rFonts w:cs="Arial"/>
          <w:lang w:val="de-DE"/>
        </w:rPr>
        <w:t>-Ensembles</w:t>
      </w:r>
      <w:r w:rsidR="006B1607" w:rsidRPr="00702006">
        <w:rPr>
          <w:rFonts w:cs="Arial"/>
          <w:lang w:val="de-DE"/>
        </w:rPr>
        <w:t xml:space="preserve"> </w:t>
      </w:r>
      <w:r w:rsidR="003841D6">
        <w:rPr>
          <w:rFonts w:cs="Arial"/>
          <w:lang w:val="de-DE"/>
        </w:rPr>
        <w:t>konzertiert sie</w:t>
      </w:r>
      <w:r w:rsidR="006B1607" w:rsidRPr="00702006">
        <w:rPr>
          <w:rFonts w:cs="Arial"/>
          <w:lang w:val="de-DE"/>
        </w:rPr>
        <w:t xml:space="preserve"> </w:t>
      </w:r>
      <w:r w:rsidR="00D56C92">
        <w:rPr>
          <w:rFonts w:cs="Arial"/>
          <w:lang w:val="de-DE"/>
        </w:rPr>
        <w:t xml:space="preserve">als gefragte Solistin </w:t>
      </w:r>
      <w:r w:rsidR="006B1607" w:rsidRPr="00702006">
        <w:rPr>
          <w:rFonts w:cs="Arial"/>
          <w:lang w:val="de-DE"/>
        </w:rPr>
        <w:t>mit namhaften internationalen Orchestern</w:t>
      </w:r>
      <w:r w:rsidR="006B1607">
        <w:rPr>
          <w:rFonts w:cs="Arial"/>
          <w:lang w:val="de-DE"/>
        </w:rPr>
        <w:t xml:space="preserve">. Beispiele sind Auftritte </w:t>
      </w:r>
      <w:r w:rsidR="006B1607" w:rsidRPr="00702006">
        <w:rPr>
          <w:rFonts w:cs="Arial"/>
          <w:lang w:val="de-DE"/>
        </w:rPr>
        <w:t xml:space="preserve">mit dem </w:t>
      </w:r>
      <w:proofErr w:type="spellStart"/>
      <w:r w:rsidR="006B1607" w:rsidRPr="00702006">
        <w:rPr>
          <w:rFonts w:cs="Arial"/>
          <w:lang w:val="de-DE"/>
        </w:rPr>
        <w:t>Orquesta</w:t>
      </w:r>
      <w:proofErr w:type="spellEnd"/>
      <w:r w:rsidR="006B1607" w:rsidRPr="00702006">
        <w:rPr>
          <w:rFonts w:cs="Arial"/>
          <w:lang w:val="de-DE"/>
        </w:rPr>
        <w:t xml:space="preserve"> </w:t>
      </w:r>
      <w:proofErr w:type="spellStart"/>
      <w:r w:rsidR="006B1607" w:rsidRPr="00702006">
        <w:rPr>
          <w:rFonts w:cs="Arial"/>
          <w:lang w:val="de-DE"/>
        </w:rPr>
        <w:t>Sinfónica</w:t>
      </w:r>
      <w:proofErr w:type="spellEnd"/>
      <w:r w:rsidR="006B1607" w:rsidRPr="00702006">
        <w:rPr>
          <w:rFonts w:cs="Arial"/>
          <w:lang w:val="de-DE"/>
        </w:rPr>
        <w:t xml:space="preserve"> de Castilla y León</w:t>
      </w:r>
      <w:r w:rsidR="006B1607">
        <w:rPr>
          <w:rFonts w:cs="Arial"/>
          <w:lang w:val="de-DE"/>
        </w:rPr>
        <w:t xml:space="preserve">, </w:t>
      </w:r>
      <w:r w:rsidR="006B1607" w:rsidRPr="00702006">
        <w:rPr>
          <w:rFonts w:cs="Arial"/>
          <w:lang w:val="de-DE"/>
        </w:rPr>
        <w:t>dem Sinfonieorchester Basel</w:t>
      </w:r>
      <w:r w:rsidR="006B1607">
        <w:rPr>
          <w:rFonts w:cs="Arial"/>
          <w:lang w:val="de-DE"/>
        </w:rPr>
        <w:t xml:space="preserve"> und </w:t>
      </w:r>
      <w:r w:rsidR="006B1607" w:rsidRPr="00702006">
        <w:rPr>
          <w:rFonts w:cs="Arial"/>
          <w:lang w:val="de-DE"/>
        </w:rPr>
        <w:t>der Argovia Philharmonic</w:t>
      </w:r>
      <w:r w:rsidR="006B1607">
        <w:rPr>
          <w:rFonts w:cs="Arial"/>
          <w:lang w:val="de-DE"/>
        </w:rPr>
        <w:t>.</w:t>
      </w:r>
      <w:r w:rsidR="006B1607" w:rsidRPr="00702006">
        <w:rPr>
          <w:rFonts w:cs="Arial"/>
          <w:lang w:val="de-DE"/>
        </w:rPr>
        <w:t xml:space="preserve"> </w:t>
      </w:r>
      <w:r w:rsidR="003841D6">
        <w:rPr>
          <w:rFonts w:cs="Arial"/>
          <w:lang w:val="de-DE"/>
        </w:rPr>
        <w:t>Die gebürtige Spanierin</w:t>
      </w:r>
      <w:r w:rsidR="00970740">
        <w:rPr>
          <w:rFonts w:cs="Arial"/>
          <w:lang w:val="de-DE"/>
        </w:rPr>
        <w:t xml:space="preserve"> gewann zahlreiche Wettbewerbe. </w:t>
      </w:r>
      <w:r w:rsidR="006B1607" w:rsidRPr="00702006">
        <w:rPr>
          <w:rFonts w:cs="Arial"/>
          <w:lang w:val="de-DE"/>
        </w:rPr>
        <w:t xml:space="preserve">2013 erhielt </w:t>
      </w:r>
      <w:r w:rsidR="003841D6">
        <w:rPr>
          <w:lang w:eastAsia="de-AT"/>
        </w:rPr>
        <w:t>Beatriz Blanco</w:t>
      </w:r>
      <w:r w:rsidR="003841D6" w:rsidRPr="00702006">
        <w:rPr>
          <w:rFonts w:cs="Arial"/>
          <w:lang w:val="de-DE"/>
        </w:rPr>
        <w:t xml:space="preserve"> </w:t>
      </w:r>
      <w:r w:rsidR="006B1607" w:rsidRPr="00702006">
        <w:rPr>
          <w:rFonts w:cs="Arial"/>
          <w:lang w:val="de-DE"/>
        </w:rPr>
        <w:t xml:space="preserve">den 1. Preis der Association Suisse des </w:t>
      </w:r>
      <w:proofErr w:type="spellStart"/>
      <w:r w:rsidR="006B1607" w:rsidRPr="00702006">
        <w:rPr>
          <w:rFonts w:cs="Arial"/>
          <w:lang w:val="de-DE"/>
        </w:rPr>
        <w:t>Musiciens</w:t>
      </w:r>
      <w:proofErr w:type="spellEnd"/>
      <w:r w:rsidR="006B1607" w:rsidRPr="00702006">
        <w:rPr>
          <w:rFonts w:cs="Arial"/>
          <w:lang w:val="de-DE"/>
        </w:rPr>
        <w:t xml:space="preserve"> und den Österreichischen Würdigungspreis.</w:t>
      </w:r>
    </w:p>
    <w:p w14:paraId="32C55D77" w14:textId="1894FF88" w:rsidR="006B1607" w:rsidRPr="00702006" w:rsidRDefault="006B1607" w:rsidP="006B1607">
      <w:pPr>
        <w:rPr>
          <w:rFonts w:cs="Arial"/>
        </w:rPr>
      </w:pPr>
    </w:p>
    <w:p w14:paraId="562C9E23" w14:textId="4052EB82" w:rsidR="000444F1" w:rsidRPr="006B1607" w:rsidRDefault="008A18AE" w:rsidP="000444F1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Perspektive in weiterhin </w:t>
      </w:r>
      <w:r w:rsidR="00970740">
        <w:rPr>
          <w:rFonts w:cs="Arial"/>
          <w:b/>
          <w:bCs/>
          <w:lang w:val="de-DE"/>
        </w:rPr>
        <w:t>schwierigen</w:t>
      </w:r>
      <w:r>
        <w:rPr>
          <w:rFonts w:cs="Arial"/>
          <w:b/>
          <w:bCs/>
          <w:lang w:val="de-DE"/>
        </w:rPr>
        <w:t xml:space="preserve"> Zeiten</w:t>
      </w:r>
    </w:p>
    <w:p w14:paraId="47C39B9C" w14:textId="735AEFF2" w:rsidR="005E1ED2" w:rsidRDefault="006B1607" w:rsidP="00FC352A">
      <w:pPr>
        <w:rPr>
          <w:color w:val="000000"/>
        </w:rPr>
      </w:pPr>
      <w:r>
        <w:rPr>
          <w:color w:val="000000"/>
        </w:rPr>
        <w:t>Nach zwei Jahren Pandemie und den damit verbundenen Restriktionen</w:t>
      </w:r>
      <w:r w:rsidR="008A18AE">
        <w:rPr>
          <w:color w:val="000000"/>
        </w:rPr>
        <w:t xml:space="preserve"> </w:t>
      </w:r>
      <w:r w:rsidR="005E1ED2">
        <w:rPr>
          <w:color w:val="000000"/>
        </w:rPr>
        <w:t xml:space="preserve">ist </w:t>
      </w:r>
      <w:r w:rsidR="008A18AE">
        <w:rPr>
          <w:color w:val="000000"/>
        </w:rPr>
        <w:t xml:space="preserve">es dem künstlerischen Leiter </w:t>
      </w:r>
      <w:r w:rsidR="00970740">
        <w:rPr>
          <w:color w:val="000000"/>
        </w:rPr>
        <w:t xml:space="preserve">des VLK </w:t>
      </w:r>
      <w:r w:rsidR="008A18AE">
        <w:rPr>
          <w:rFonts w:cs="Arial"/>
        </w:rPr>
        <w:t>wichtig, „seinen“ Musike</w:t>
      </w:r>
      <w:r w:rsidR="0012747A">
        <w:rPr>
          <w:rFonts w:cs="Arial"/>
        </w:rPr>
        <w:t>r</w:t>
      </w:r>
      <w:r w:rsidR="006F42E5">
        <w:rPr>
          <w:rFonts w:cs="Arial"/>
        </w:rPr>
        <w:t>*</w:t>
      </w:r>
      <w:r w:rsidR="008A18AE">
        <w:rPr>
          <w:rFonts w:cs="Arial"/>
        </w:rPr>
        <w:t xml:space="preserve">innen eine Perspektive zu geben: </w:t>
      </w:r>
      <w:r w:rsidR="008A18AE" w:rsidRPr="00702006">
        <w:rPr>
          <w:rFonts w:cs="Arial"/>
        </w:rPr>
        <w:t xml:space="preserve">„Für junge Menschen ist die aktuelle Situation eine besondere Herausforderung. Wir freuen uns, dass wir mit der Sinfonischen Soiree unseren Studierenden etwas Normalität bieten können und </w:t>
      </w:r>
      <w:r w:rsidR="003841D6">
        <w:rPr>
          <w:rFonts w:cs="Arial"/>
        </w:rPr>
        <w:t>i</w:t>
      </w:r>
      <w:r w:rsidR="008A18AE" w:rsidRPr="00702006">
        <w:rPr>
          <w:rFonts w:cs="Arial"/>
        </w:rPr>
        <w:t>hnen ermöglichen, ihrer künstlerischen Profession nachzukommen“</w:t>
      </w:r>
      <w:r w:rsidR="00970740">
        <w:rPr>
          <w:rFonts w:cs="Arial"/>
        </w:rPr>
        <w:t>, sagt Dir. Jörg Maria Ortwein.</w:t>
      </w:r>
      <w:r w:rsidR="00657E9C" w:rsidRPr="00657E9C">
        <w:rPr>
          <w:color w:val="000000"/>
        </w:rPr>
        <w:t xml:space="preserve"> </w:t>
      </w:r>
      <w:r w:rsidR="00657E9C">
        <w:rPr>
          <w:color w:val="000000"/>
        </w:rPr>
        <w:t>Das Sinfonieorchester des VLK bietet dazu beste Bedingungen – und das seit rund 40 Jahren, in denen bereits über 100 Produktionen gespielt wurden.</w:t>
      </w:r>
    </w:p>
    <w:p w14:paraId="2655350E" w14:textId="77777777" w:rsidR="008569B1" w:rsidRPr="00FC352A" w:rsidRDefault="008569B1" w:rsidP="00FC352A">
      <w:pPr>
        <w:rPr>
          <w:color w:val="000000"/>
        </w:rPr>
      </w:pPr>
    </w:p>
    <w:p w14:paraId="7D9CF1D2" w14:textId="2E4153A5" w:rsidR="0028056A" w:rsidRPr="00CC0E74" w:rsidRDefault="00C718D7" w:rsidP="00FC352A">
      <w:pPr>
        <w:rPr>
          <w:color w:val="000000"/>
          <w:u w:val="single"/>
          <w:lang w:val="en-US"/>
        </w:rPr>
      </w:pPr>
      <w:hyperlink r:id="rId5" w:history="1">
        <w:r w:rsidR="0028056A" w:rsidRPr="00CC0E74">
          <w:rPr>
            <w:rStyle w:val="Hyperlink"/>
            <w:lang w:val="en-US"/>
          </w:rPr>
          <w:t>www.vlk.ac.at</w:t>
        </w:r>
      </w:hyperlink>
    </w:p>
    <w:p w14:paraId="24C2B3A4" w14:textId="6EBD4B9C" w:rsidR="0028056A" w:rsidRPr="00CC0E74" w:rsidRDefault="0028056A" w:rsidP="00FC352A">
      <w:pPr>
        <w:rPr>
          <w:color w:val="000000"/>
          <w:u w:val="single"/>
          <w:lang w:val="en-US"/>
        </w:rPr>
      </w:pPr>
    </w:p>
    <w:p w14:paraId="6F0A7F21" w14:textId="77777777" w:rsidR="0028056A" w:rsidRPr="00CC0E74" w:rsidRDefault="0028056A" w:rsidP="00FC352A">
      <w:pPr>
        <w:rPr>
          <w:color w:val="000000"/>
          <w:u w:val="single"/>
          <w:lang w:val="en-US"/>
        </w:rPr>
      </w:pPr>
    </w:p>
    <w:p w14:paraId="09FB8A41" w14:textId="77777777" w:rsidR="008569B1" w:rsidRPr="00CC0E74" w:rsidRDefault="008569B1" w:rsidP="000B5E6B">
      <w:pPr>
        <w:rPr>
          <w:color w:val="000000"/>
          <w:lang w:val="en-US"/>
        </w:rPr>
      </w:pPr>
      <w:bookmarkStart w:id="1" w:name="_Hlk62733125"/>
    </w:p>
    <w:p w14:paraId="220955DA" w14:textId="7B370D06" w:rsidR="000B5E6B" w:rsidRPr="00CC0E74" w:rsidRDefault="000B5E6B" w:rsidP="000B5E6B">
      <w:pPr>
        <w:rPr>
          <w:color w:val="000000"/>
          <w:lang w:val="en-US"/>
        </w:rPr>
      </w:pPr>
      <w:r w:rsidRPr="00CC0E74">
        <w:rPr>
          <w:color w:val="000000"/>
          <w:lang w:val="en-US"/>
        </w:rPr>
        <w:t>FACTBOX</w:t>
      </w:r>
    </w:p>
    <w:p w14:paraId="23DCA0AC" w14:textId="70525810" w:rsidR="00FC352A" w:rsidRPr="00CC0E74" w:rsidRDefault="000B5E6B" w:rsidP="000B5E6B">
      <w:pPr>
        <w:rPr>
          <w:color w:val="000000"/>
          <w:lang w:val="en-US"/>
        </w:rPr>
      </w:pPr>
      <w:proofErr w:type="spellStart"/>
      <w:r w:rsidRPr="00CC0E74">
        <w:rPr>
          <w:color w:val="000000"/>
          <w:lang w:val="en-US"/>
        </w:rPr>
        <w:t>Sinfonische</w:t>
      </w:r>
      <w:proofErr w:type="spellEnd"/>
      <w:r w:rsidRPr="00CC0E74">
        <w:rPr>
          <w:color w:val="000000"/>
          <w:lang w:val="en-US"/>
        </w:rPr>
        <w:t xml:space="preserve"> Soiree</w:t>
      </w:r>
    </w:p>
    <w:p w14:paraId="137D4705" w14:textId="1F37C6D3" w:rsidR="000B5E6B" w:rsidRPr="00CC0E74" w:rsidRDefault="000B5E6B" w:rsidP="000B5E6B">
      <w:pPr>
        <w:rPr>
          <w:color w:val="000000"/>
          <w:lang w:val="en-US"/>
        </w:rPr>
      </w:pPr>
    </w:p>
    <w:p w14:paraId="7BF359C1" w14:textId="152FC605" w:rsidR="0028056A" w:rsidRDefault="00D863AF" w:rsidP="000B5E6B">
      <w:pPr>
        <w:rPr>
          <w:lang w:val="de-DE"/>
        </w:rPr>
      </w:pPr>
      <w:r>
        <w:rPr>
          <w:lang w:val="de-DE"/>
        </w:rPr>
        <w:t>Mittwoch, 23. Februar 2021, 19.30 Uhr</w:t>
      </w:r>
    </w:p>
    <w:p w14:paraId="4E82C373" w14:textId="39D35868" w:rsidR="00D863AF" w:rsidRDefault="00D863AF" w:rsidP="000B5E6B">
      <w:pPr>
        <w:rPr>
          <w:lang w:val="de-DE"/>
        </w:rPr>
      </w:pPr>
      <w:r>
        <w:rPr>
          <w:lang w:val="de-DE"/>
        </w:rPr>
        <w:t>Festsaal Landeskonservatorium</w:t>
      </w:r>
    </w:p>
    <w:p w14:paraId="0990EC52" w14:textId="77777777" w:rsidR="00D863AF" w:rsidRDefault="00D863AF" w:rsidP="000B5E6B">
      <w:pPr>
        <w:rPr>
          <w:lang w:val="de-DE"/>
        </w:rPr>
      </w:pPr>
    </w:p>
    <w:p w14:paraId="17C6BB97" w14:textId="4D586279" w:rsidR="00D863AF" w:rsidRDefault="00D863AF" w:rsidP="000B5E6B">
      <w:pPr>
        <w:rPr>
          <w:lang w:val="de-DE"/>
        </w:rPr>
      </w:pPr>
      <w:r>
        <w:rPr>
          <w:lang w:val="de-DE"/>
        </w:rPr>
        <w:t>Sinfonieorchester des Vorarlberger Landeskonservatorium</w:t>
      </w:r>
      <w:r w:rsidR="000B5E6B">
        <w:rPr>
          <w:lang w:val="de-DE"/>
        </w:rPr>
        <w:t>s</w:t>
      </w:r>
    </w:p>
    <w:p w14:paraId="3E17535E" w14:textId="60FFB890" w:rsidR="00D863AF" w:rsidRPr="00CC0E74" w:rsidRDefault="000B5E6B" w:rsidP="000B5E6B">
      <w:pPr>
        <w:rPr>
          <w:lang w:val="en-US"/>
        </w:rPr>
      </w:pPr>
      <w:r w:rsidRPr="00CC0E74">
        <w:rPr>
          <w:lang w:val="en-US"/>
        </w:rPr>
        <w:t xml:space="preserve">Violoncello: </w:t>
      </w:r>
      <w:r w:rsidR="00D863AF" w:rsidRPr="00CC0E74">
        <w:rPr>
          <w:lang w:val="en-US"/>
        </w:rPr>
        <w:t>Beatriz Blanco</w:t>
      </w:r>
    </w:p>
    <w:p w14:paraId="1FE609E1" w14:textId="77777777" w:rsidR="00D863AF" w:rsidRPr="00CC0E74" w:rsidRDefault="00D863AF" w:rsidP="000B5E6B">
      <w:pPr>
        <w:rPr>
          <w:lang w:val="en-US"/>
        </w:rPr>
      </w:pPr>
      <w:proofErr w:type="spellStart"/>
      <w:r w:rsidRPr="00CC0E74">
        <w:rPr>
          <w:lang w:val="en-US"/>
        </w:rPr>
        <w:t>Leitung</w:t>
      </w:r>
      <w:proofErr w:type="spellEnd"/>
      <w:r w:rsidRPr="00CC0E74">
        <w:rPr>
          <w:lang w:val="en-US"/>
        </w:rPr>
        <w:t>: Benjamin Lack</w:t>
      </w:r>
    </w:p>
    <w:p w14:paraId="5715B037" w14:textId="77777777" w:rsidR="00D863AF" w:rsidRPr="00CC0E74" w:rsidRDefault="00D863AF" w:rsidP="000B5E6B">
      <w:pPr>
        <w:rPr>
          <w:lang w:val="en-US"/>
        </w:rPr>
      </w:pPr>
    </w:p>
    <w:p w14:paraId="44FD830F" w14:textId="1A394814" w:rsidR="00D863AF" w:rsidRDefault="00D863AF" w:rsidP="000B5E6B">
      <w:pPr>
        <w:rPr>
          <w:lang w:val="de-DE"/>
        </w:rPr>
      </w:pPr>
      <w:r>
        <w:rPr>
          <w:lang w:val="de-DE"/>
        </w:rPr>
        <w:t>Edward Elgar (1857</w:t>
      </w:r>
      <w:r w:rsidR="0028056A">
        <w:rPr>
          <w:lang w:val="de-DE"/>
        </w:rPr>
        <w:t xml:space="preserve"> – </w:t>
      </w:r>
      <w:r>
        <w:rPr>
          <w:lang w:val="de-DE"/>
        </w:rPr>
        <w:t>1934)</w:t>
      </w:r>
      <w:r w:rsidR="0028056A">
        <w:rPr>
          <w:lang w:val="de-DE"/>
        </w:rPr>
        <w:br/>
      </w:r>
      <w:r>
        <w:rPr>
          <w:lang w:val="de-DE"/>
        </w:rPr>
        <w:t>Konzert für Violoncello und Orchester e-Moll op. 85</w:t>
      </w:r>
    </w:p>
    <w:p w14:paraId="4C99A4C0" w14:textId="64CC6410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t>1.</w:t>
      </w:r>
      <w:r w:rsidR="0028056A" w:rsidRPr="00CC0E74">
        <w:rPr>
          <w:lang w:val="en-US"/>
        </w:rPr>
        <w:t xml:space="preserve"> </w:t>
      </w:r>
      <w:proofErr w:type="spellStart"/>
      <w:r w:rsidRPr="00CC0E74">
        <w:rPr>
          <w:lang w:val="en-US"/>
        </w:rPr>
        <w:t>Satz</w:t>
      </w:r>
      <w:proofErr w:type="spellEnd"/>
      <w:r w:rsidRPr="00CC0E74">
        <w:rPr>
          <w:lang w:val="en-US"/>
        </w:rPr>
        <w:t xml:space="preserve"> Adagio – Moderato</w:t>
      </w:r>
    </w:p>
    <w:p w14:paraId="3D522C79" w14:textId="77777777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lastRenderedPageBreak/>
        <w:t xml:space="preserve">2. </w:t>
      </w:r>
      <w:proofErr w:type="spellStart"/>
      <w:r w:rsidRPr="00CC0E74">
        <w:rPr>
          <w:lang w:val="en-US"/>
        </w:rPr>
        <w:t>Satz</w:t>
      </w:r>
      <w:proofErr w:type="spellEnd"/>
      <w:r w:rsidRPr="00CC0E74">
        <w:rPr>
          <w:lang w:val="en-US"/>
        </w:rPr>
        <w:t xml:space="preserve"> Lento – Allegro molto</w:t>
      </w:r>
    </w:p>
    <w:p w14:paraId="1480E5D1" w14:textId="77777777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t xml:space="preserve">3. </w:t>
      </w:r>
      <w:proofErr w:type="spellStart"/>
      <w:r w:rsidRPr="00CC0E74">
        <w:rPr>
          <w:lang w:val="en-US"/>
        </w:rPr>
        <w:t>Satz</w:t>
      </w:r>
      <w:proofErr w:type="spellEnd"/>
      <w:r w:rsidRPr="00CC0E74">
        <w:rPr>
          <w:lang w:val="en-US"/>
        </w:rPr>
        <w:t xml:space="preserve"> Adagio </w:t>
      </w:r>
    </w:p>
    <w:p w14:paraId="2FFD3DD2" w14:textId="77777777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t xml:space="preserve">4. </w:t>
      </w:r>
      <w:proofErr w:type="spellStart"/>
      <w:r w:rsidRPr="00CC0E74">
        <w:rPr>
          <w:lang w:val="en-US"/>
        </w:rPr>
        <w:t>Satz</w:t>
      </w:r>
      <w:proofErr w:type="spellEnd"/>
      <w:r w:rsidRPr="00CC0E74">
        <w:rPr>
          <w:lang w:val="en-US"/>
        </w:rPr>
        <w:t xml:space="preserve"> Allegro – Moderato – Allegro, ma non </w:t>
      </w:r>
      <w:proofErr w:type="spellStart"/>
      <w:r w:rsidRPr="00CC0E74">
        <w:rPr>
          <w:lang w:val="en-US"/>
        </w:rPr>
        <w:t>troppo</w:t>
      </w:r>
      <w:proofErr w:type="spellEnd"/>
      <w:r w:rsidRPr="00CC0E74">
        <w:rPr>
          <w:lang w:val="en-US"/>
        </w:rPr>
        <w:t xml:space="preserve"> – Poco </w:t>
      </w:r>
      <w:proofErr w:type="spellStart"/>
      <w:r w:rsidRPr="00CC0E74">
        <w:rPr>
          <w:lang w:val="en-US"/>
        </w:rPr>
        <w:t>più</w:t>
      </w:r>
      <w:proofErr w:type="spellEnd"/>
      <w:r w:rsidRPr="00CC0E74">
        <w:rPr>
          <w:lang w:val="en-US"/>
        </w:rPr>
        <w:t xml:space="preserve"> lento</w:t>
      </w:r>
    </w:p>
    <w:p w14:paraId="2139724A" w14:textId="77777777" w:rsidR="00D863AF" w:rsidRPr="00CC0E74" w:rsidRDefault="00D863AF" w:rsidP="000B5E6B">
      <w:pPr>
        <w:rPr>
          <w:lang w:val="en-US"/>
        </w:rPr>
      </w:pPr>
    </w:p>
    <w:p w14:paraId="33E241EC" w14:textId="03954E5D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t>Johannes Brahms (1833</w:t>
      </w:r>
      <w:r w:rsidR="0028056A" w:rsidRPr="00CC0E74">
        <w:rPr>
          <w:lang w:val="en-US"/>
        </w:rPr>
        <w:t xml:space="preserve"> – </w:t>
      </w:r>
      <w:r w:rsidRPr="00CC0E74">
        <w:rPr>
          <w:lang w:val="en-US"/>
        </w:rPr>
        <w:t>1897)</w:t>
      </w:r>
    </w:p>
    <w:p w14:paraId="0A07C7B0" w14:textId="77777777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t>Symphonie Nr. 4 e-Moll op. 98</w:t>
      </w:r>
    </w:p>
    <w:p w14:paraId="67847351" w14:textId="11EBF093" w:rsidR="00D863AF" w:rsidRPr="00CC0E74" w:rsidRDefault="00D863AF" w:rsidP="000B5E6B">
      <w:pPr>
        <w:rPr>
          <w:lang w:val="en-US"/>
        </w:rPr>
      </w:pPr>
      <w:r w:rsidRPr="00CC0E74">
        <w:rPr>
          <w:lang w:val="en-US"/>
        </w:rPr>
        <w:t>1.</w:t>
      </w:r>
      <w:r w:rsidR="0028056A" w:rsidRPr="00CC0E74">
        <w:rPr>
          <w:lang w:val="en-US"/>
        </w:rPr>
        <w:t xml:space="preserve"> </w:t>
      </w:r>
      <w:proofErr w:type="spellStart"/>
      <w:r w:rsidRPr="00CC0E74">
        <w:rPr>
          <w:lang w:val="en-US"/>
        </w:rPr>
        <w:t>Satz</w:t>
      </w:r>
      <w:proofErr w:type="spellEnd"/>
      <w:r w:rsidRPr="00CC0E74">
        <w:rPr>
          <w:lang w:val="en-US"/>
        </w:rPr>
        <w:t xml:space="preserve"> Allegro non </w:t>
      </w:r>
      <w:proofErr w:type="spellStart"/>
      <w:r w:rsidRPr="00CC0E74">
        <w:rPr>
          <w:lang w:val="en-US"/>
        </w:rPr>
        <w:t>troppo</w:t>
      </w:r>
      <w:proofErr w:type="spellEnd"/>
    </w:p>
    <w:p w14:paraId="5F48D619" w14:textId="77777777" w:rsidR="00D863AF" w:rsidRDefault="00D863AF" w:rsidP="000B5E6B">
      <w:pPr>
        <w:rPr>
          <w:lang w:val="de-DE"/>
        </w:rPr>
      </w:pPr>
      <w:r>
        <w:rPr>
          <w:lang w:val="de-DE"/>
        </w:rPr>
        <w:t>2. Satz Andante moderato</w:t>
      </w:r>
    </w:p>
    <w:p w14:paraId="084A5799" w14:textId="77777777" w:rsidR="00D863AF" w:rsidRDefault="00D863AF" w:rsidP="000B5E6B">
      <w:pPr>
        <w:rPr>
          <w:lang w:val="de-DE"/>
        </w:rPr>
      </w:pPr>
      <w:r>
        <w:rPr>
          <w:lang w:val="de-DE"/>
        </w:rPr>
        <w:t xml:space="preserve">3. Satz Allegro giocoso – Poco </w:t>
      </w:r>
      <w:proofErr w:type="spellStart"/>
      <w:r>
        <w:rPr>
          <w:lang w:val="de-DE"/>
        </w:rPr>
        <w:t>meno</w:t>
      </w:r>
      <w:proofErr w:type="spellEnd"/>
      <w:r>
        <w:rPr>
          <w:lang w:val="de-DE"/>
        </w:rPr>
        <w:t xml:space="preserve"> presto </w:t>
      </w:r>
    </w:p>
    <w:p w14:paraId="270F4C3E" w14:textId="77777777" w:rsidR="00D863AF" w:rsidRDefault="00D863AF" w:rsidP="000B5E6B">
      <w:pPr>
        <w:rPr>
          <w:lang w:val="de-DE"/>
        </w:rPr>
      </w:pPr>
      <w:r>
        <w:rPr>
          <w:lang w:val="de-DE"/>
        </w:rPr>
        <w:t xml:space="preserve">4. Satz Allegro energico e passionato – Più Allegro </w:t>
      </w:r>
    </w:p>
    <w:p w14:paraId="6F36BE29" w14:textId="77777777" w:rsidR="0028056A" w:rsidRDefault="0028056A" w:rsidP="000B5E6B">
      <w:pPr>
        <w:rPr>
          <w:color w:val="000000"/>
        </w:rPr>
      </w:pPr>
    </w:p>
    <w:p w14:paraId="152A84BC" w14:textId="26582127" w:rsidR="00FC352A" w:rsidRPr="00C64ED9" w:rsidRDefault="00DC0048" w:rsidP="000B5E6B">
      <w:r w:rsidRPr="00C64ED9">
        <w:t xml:space="preserve">Tickets ab </w:t>
      </w:r>
      <w:r w:rsidR="00527BF5" w:rsidRPr="00CC0E74">
        <w:t xml:space="preserve">17 </w:t>
      </w:r>
      <w:r w:rsidRPr="00C64ED9">
        <w:t>Euro auf</w:t>
      </w:r>
      <w:r w:rsidR="00FC352A" w:rsidRPr="00C64ED9">
        <w:t xml:space="preserve"> www.</w:t>
      </w:r>
      <w:r w:rsidRPr="00C64ED9">
        <w:t>events-vorarlberg.at</w:t>
      </w:r>
    </w:p>
    <w:p w14:paraId="1B32D4E6" w14:textId="77777777" w:rsidR="00FC352A" w:rsidRPr="00C64ED9" w:rsidRDefault="00FC352A" w:rsidP="00FC352A"/>
    <w:bookmarkEnd w:id="1"/>
    <w:p w14:paraId="6D259CAE" w14:textId="77777777" w:rsidR="000444F1" w:rsidRPr="00AB534D" w:rsidRDefault="000444F1" w:rsidP="000444F1">
      <w:pPr>
        <w:spacing w:line="280" w:lineRule="atLeast"/>
        <w:rPr>
          <w:rFonts w:cs="Arial"/>
        </w:rPr>
      </w:pPr>
    </w:p>
    <w:p w14:paraId="2E4B155D" w14:textId="77777777" w:rsidR="000444F1" w:rsidRPr="00AB534D" w:rsidRDefault="000444F1" w:rsidP="000444F1">
      <w:pPr>
        <w:spacing w:line="280" w:lineRule="atLeast"/>
        <w:rPr>
          <w:rFonts w:cs="Arial"/>
        </w:rPr>
      </w:pPr>
    </w:p>
    <w:p w14:paraId="117F654F" w14:textId="2D6D9F26" w:rsidR="000444F1" w:rsidRDefault="000444F1" w:rsidP="000444F1">
      <w:pPr>
        <w:spacing w:line="280" w:lineRule="atLeast"/>
        <w:rPr>
          <w:rFonts w:cs="Arial"/>
        </w:rPr>
      </w:pPr>
      <w:r w:rsidRPr="00AB534D">
        <w:rPr>
          <w:rFonts w:cs="Arial"/>
          <w:b/>
          <w:bCs/>
          <w:kern w:val="1"/>
        </w:rPr>
        <w:t>Bildtexte</w:t>
      </w:r>
    </w:p>
    <w:p w14:paraId="5F5E36FA" w14:textId="77777777" w:rsidR="000444F1" w:rsidRDefault="000444F1" w:rsidP="000444F1">
      <w:pPr>
        <w:spacing w:line="280" w:lineRule="atLeast"/>
        <w:rPr>
          <w:rFonts w:cs="Arial"/>
        </w:rPr>
      </w:pPr>
    </w:p>
    <w:p w14:paraId="3C700643" w14:textId="08DC5D0F" w:rsidR="000444F1" w:rsidRPr="00BE7EBB" w:rsidRDefault="000444F1" w:rsidP="007D1855">
      <w:pPr>
        <w:rPr>
          <w:rFonts w:cs="Arial"/>
          <w:b/>
          <w:bCs/>
        </w:rPr>
      </w:pPr>
      <w:r w:rsidRPr="008C5365">
        <w:rPr>
          <w:rFonts w:cs="Arial"/>
          <w:b/>
          <w:bCs/>
        </w:rPr>
        <w:t>Vorarlberger-Landeskonservatorium-</w:t>
      </w:r>
      <w:r w:rsidR="00F91E6A">
        <w:rPr>
          <w:rFonts w:cs="Arial"/>
          <w:b/>
          <w:bCs/>
        </w:rPr>
        <w:t>Beatriz-Blanco</w:t>
      </w:r>
      <w:r w:rsidRPr="008C5365">
        <w:rPr>
          <w:rFonts w:cs="Arial"/>
          <w:b/>
          <w:bCs/>
        </w:rPr>
        <w:t>.jpg</w:t>
      </w:r>
      <w:r w:rsidR="00F77605">
        <w:rPr>
          <w:rFonts w:cs="Arial"/>
          <w:b/>
          <w:bCs/>
        </w:rPr>
        <w:t>:</w:t>
      </w:r>
      <w:r w:rsidR="00F91E6A">
        <w:rPr>
          <w:rFonts w:cs="Arial"/>
          <w:b/>
          <w:bCs/>
        </w:rPr>
        <w:t xml:space="preserve"> </w:t>
      </w:r>
      <w:r w:rsidR="00BE7EBB" w:rsidRPr="00702006">
        <w:rPr>
          <w:rFonts w:cs="Arial"/>
          <w:lang w:val="de-DE"/>
        </w:rPr>
        <w:t xml:space="preserve">Seit 2018 leitet </w:t>
      </w:r>
      <w:r w:rsidR="00BE7EBB">
        <w:rPr>
          <w:rFonts w:cs="Arial"/>
          <w:lang w:val="de-DE"/>
        </w:rPr>
        <w:t xml:space="preserve">Beatriz Blanco </w:t>
      </w:r>
      <w:r w:rsidR="00BE7EBB" w:rsidRPr="00702006">
        <w:rPr>
          <w:rFonts w:cs="Arial"/>
          <w:lang w:val="de-DE"/>
        </w:rPr>
        <w:t>am Vorarlberger Landeskonservatorium eine Klasse für Violoncello.</w:t>
      </w:r>
      <w:r w:rsidR="00BE7EBB">
        <w:rPr>
          <w:rFonts w:cs="Arial"/>
          <w:b/>
          <w:bCs/>
        </w:rPr>
        <w:t xml:space="preserve"> </w:t>
      </w:r>
      <w:r w:rsidR="00F91E6A" w:rsidRPr="00F91E6A">
        <w:rPr>
          <w:rFonts w:cs="Arial"/>
        </w:rPr>
        <w:t xml:space="preserve">(Foto: Daniele </w:t>
      </w:r>
      <w:proofErr w:type="spellStart"/>
      <w:r w:rsidR="00F91E6A" w:rsidRPr="00F91E6A">
        <w:rPr>
          <w:rFonts w:cs="Arial"/>
        </w:rPr>
        <w:t>Caminiti</w:t>
      </w:r>
      <w:proofErr w:type="spellEnd"/>
      <w:r w:rsidR="00F91E6A" w:rsidRPr="00F91E6A">
        <w:rPr>
          <w:rFonts w:cs="Arial"/>
        </w:rPr>
        <w:t>)</w:t>
      </w:r>
    </w:p>
    <w:p w14:paraId="30AD1254" w14:textId="77777777" w:rsidR="000444F1" w:rsidRDefault="000444F1" w:rsidP="007D1855">
      <w:pPr>
        <w:rPr>
          <w:rFonts w:cs="Arial"/>
        </w:rPr>
      </w:pPr>
    </w:p>
    <w:p w14:paraId="7AA5001F" w14:textId="645B832E" w:rsidR="000444F1" w:rsidRDefault="000444F1" w:rsidP="007D1855">
      <w:pPr>
        <w:rPr>
          <w:rFonts w:cs="Arial"/>
        </w:rPr>
      </w:pPr>
      <w:r w:rsidRPr="008C5365">
        <w:rPr>
          <w:rFonts w:cs="Arial"/>
          <w:b/>
          <w:bCs/>
        </w:rPr>
        <w:t>Vorarlberger-Landeskonservatorium-</w:t>
      </w:r>
      <w:r w:rsidR="00F91E6A">
        <w:rPr>
          <w:rFonts w:cs="Arial"/>
          <w:b/>
          <w:bCs/>
        </w:rPr>
        <w:t>Benjamin-Lack</w:t>
      </w:r>
      <w:r w:rsidRPr="008C5365">
        <w:rPr>
          <w:rFonts w:cs="Arial"/>
          <w:b/>
          <w:bCs/>
        </w:rPr>
        <w:t>.jpg:</w:t>
      </w:r>
      <w:r>
        <w:rPr>
          <w:rFonts w:cs="Arial"/>
        </w:rPr>
        <w:t xml:space="preserve"> </w:t>
      </w:r>
      <w:r w:rsidR="00D863AF">
        <w:rPr>
          <w:rFonts w:cs="Arial"/>
        </w:rPr>
        <w:t>Benjamin Lack dirigiert das Sinfonieorchester am 23. Februar.</w:t>
      </w:r>
      <w:r w:rsidR="00F91E6A">
        <w:rPr>
          <w:rFonts w:cs="Arial"/>
        </w:rPr>
        <w:t xml:space="preserve"> (Foto: </w:t>
      </w:r>
      <w:r w:rsidR="00EF14EE">
        <w:rPr>
          <w:rFonts w:cs="Arial"/>
        </w:rPr>
        <w:t>Vorarlberger Landeskonservatorium / Victor Marin</w:t>
      </w:r>
      <w:r w:rsidR="00F91E6A">
        <w:rPr>
          <w:rFonts w:cs="Arial"/>
        </w:rPr>
        <w:t>)</w:t>
      </w:r>
    </w:p>
    <w:p w14:paraId="29510974" w14:textId="24E47777" w:rsidR="00F91E6A" w:rsidRDefault="00F91E6A" w:rsidP="007D1855">
      <w:pPr>
        <w:rPr>
          <w:rFonts w:cs="Arial"/>
        </w:rPr>
      </w:pPr>
    </w:p>
    <w:p w14:paraId="52E94137" w14:textId="128A6A29" w:rsidR="007D1855" w:rsidRPr="007D1855" w:rsidRDefault="00F91E6A" w:rsidP="007D1855">
      <w:pPr>
        <w:rPr>
          <w:rFonts w:ascii="Times New Roman" w:hAnsi="Times New Roman"/>
          <w:sz w:val="24"/>
          <w:szCs w:val="24"/>
          <w:lang w:eastAsia="de-AT"/>
        </w:rPr>
      </w:pPr>
      <w:r w:rsidRPr="008C5365">
        <w:rPr>
          <w:rFonts w:cs="Arial"/>
          <w:b/>
          <w:bCs/>
        </w:rPr>
        <w:t>Vorarlberger-Landeskonservatorium-</w:t>
      </w:r>
      <w:r>
        <w:rPr>
          <w:rFonts w:cs="Arial"/>
          <w:b/>
          <w:bCs/>
        </w:rPr>
        <w:t>Jörg</w:t>
      </w:r>
      <w:r w:rsidR="00C21B83">
        <w:rPr>
          <w:rFonts w:cs="Arial"/>
          <w:b/>
          <w:bCs/>
        </w:rPr>
        <w:t>-</w:t>
      </w:r>
      <w:r>
        <w:rPr>
          <w:rFonts w:cs="Arial"/>
          <w:b/>
          <w:bCs/>
        </w:rPr>
        <w:t>Maria</w:t>
      </w:r>
      <w:r w:rsidR="00EF14EE">
        <w:rPr>
          <w:rFonts w:cs="Arial"/>
          <w:b/>
          <w:bCs/>
        </w:rPr>
        <w:t>-</w:t>
      </w:r>
      <w:r>
        <w:rPr>
          <w:rFonts w:cs="Arial"/>
          <w:b/>
          <w:bCs/>
        </w:rPr>
        <w:t>Ortwei</w:t>
      </w:r>
      <w:r w:rsidRPr="00EF14EE">
        <w:rPr>
          <w:rFonts w:cs="Arial"/>
          <w:b/>
          <w:bCs/>
        </w:rPr>
        <w:t>n.jpg</w:t>
      </w:r>
      <w:r w:rsidR="00EF14EE">
        <w:rPr>
          <w:rFonts w:cs="Arial"/>
        </w:rPr>
        <w:t xml:space="preserve">: </w:t>
      </w:r>
      <w:r w:rsidR="007D1855">
        <w:rPr>
          <w:rFonts w:cs="Arial"/>
        </w:rPr>
        <w:t xml:space="preserve">Mit der Sinfonischen Soiree möchte Dir. Jörg Maria Ortwein, künstlerischer Leiter des Landeskonservatoriums, den Studierenden etwas Normalität bieten. </w:t>
      </w:r>
      <w:r w:rsidR="00EF14EE">
        <w:rPr>
          <w:rFonts w:cs="Arial"/>
        </w:rPr>
        <w:t>(Foto: Vorarlberger Landeskonservatorium / Victor Marin)</w:t>
      </w:r>
    </w:p>
    <w:p w14:paraId="6BC7DF47" w14:textId="5977CFCB" w:rsidR="00F91E6A" w:rsidRDefault="00F91E6A" w:rsidP="000444F1">
      <w:pPr>
        <w:spacing w:line="280" w:lineRule="atLeast"/>
        <w:rPr>
          <w:rFonts w:cs="Arial"/>
        </w:rPr>
      </w:pPr>
    </w:p>
    <w:p w14:paraId="487EF972" w14:textId="77777777" w:rsidR="001049D6" w:rsidRPr="00F1510E" w:rsidRDefault="001049D6" w:rsidP="001049D6">
      <w:pPr>
        <w:pStyle w:val="Standard1"/>
        <w:rPr>
          <w:rFonts w:cs="Arial"/>
          <w:sz w:val="20"/>
          <w:szCs w:val="20"/>
        </w:rPr>
      </w:pPr>
      <w:r w:rsidRPr="00F1510E">
        <w:rPr>
          <w:rFonts w:cs="Arial"/>
          <w:sz w:val="20"/>
          <w:szCs w:val="20"/>
        </w:rPr>
        <w:t>Verwendung honorarfrei zur redaktionellen Berichterstattung über das Vorarlberger Landeskonservatorium. Angabe des Fotohinweises ist Voraussetzung.</w:t>
      </w:r>
    </w:p>
    <w:p w14:paraId="1EDAFF40" w14:textId="77777777" w:rsidR="000444F1" w:rsidRPr="00AB534D" w:rsidRDefault="000444F1" w:rsidP="000444F1">
      <w:pPr>
        <w:spacing w:line="280" w:lineRule="atLeast"/>
        <w:rPr>
          <w:rFonts w:cs="Arial"/>
          <w:lang w:val="de-DE"/>
        </w:rPr>
      </w:pPr>
    </w:p>
    <w:p w14:paraId="6F5811DA" w14:textId="77777777" w:rsidR="000444F1" w:rsidRDefault="000444F1" w:rsidP="000444F1">
      <w:pPr>
        <w:spacing w:line="280" w:lineRule="atLeast"/>
        <w:rPr>
          <w:rFonts w:cs="Arial"/>
          <w:lang w:val="de-DE"/>
        </w:rPr>
      </w:pPr>
    </w:p>
    <w:p w14:paraId="20B1DE3F" w14:textId="77777777" w:rsidR="000444F1" w:rsidRPr="00DC43EF" w:rsidRDefault="000444F1" w:rsidP="000444F1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Rückfragehinweis für die Redaktionen:</w:t>
      </w:r>
    </w:p>
    <w:p w14:paraId="62A7C8B6" w14:textId="77777777" w:rsidR="000444F1" w:rsidRDefault="000444F1" w:rsidP="000444F1">
      <w:pPr>
        <w:pStyle w:val="Textkrper"/>
        <w:spacing w:after="0" w:line="280" w:lineRule="atLeast"/>
        <w:rPr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  <w:lang w:val="de-DE"/>
        </w:rPr>
        <w:t xml:space="preserve">Vorarlberger Landeskonservatorium GmbH, </w:t>
      </w:r>
      <w:r>
        <w:rPr>
          <w:rFonts w:cs="Arial"/>
          <w:sz w:val="20"/>
          <w:szCs w:val="20"/>
          <w:lang w:val="de-DE"/>
        </w:rPr>
        <w:t>Julia Specht</w:t>
      </w:r>
      <w:r w:rsidRPr="00DC43EF">
        <w:rPr>
          <w:rFonts w:cs="Arial"/>
          <w:sz w:val="20"/>
          <w:szCs w:val="20"/>
          <w:lang w:val="de-DE"/>
        </w:rPr>
        <w:t>, Telefon 0043/6</w:t>
      </w:r>
      <w:r>
        <w:rPr>
          <w:rFonts w:cs="Arial"/>
          <w:sz w:val="20"/>
          <w:szCs w:val="20"/>
          <w:lang w:val="de-DE"/>
        </w:rPr>
        <w:t>99</w:t>
      </w:r>
      <w:r w:rsidRPr="00DC43EF">
        <w:rPr>
          <w:rFonts w:cs="Arial"/>
          <w:sz w:val="20"/>
          <w:szCs w:val="20"/>
          <w:lang w:val="de-DE"/>
        </w:rPr>
        <w:t>/</w:t>
      </w:r>
      <w:r>
        <w:rPr>
          <w:rFonts w:cs="Arial"/>
          <w:sz w:val="20"/>
          <w:szCs w:val="20"/>
          <w:lang w:val="de-DE"/>
        </w:rPr>
        <w:t>1502607</w:t>
      </w:r>
      <w:r w:rsidRPr="00DC43EF">
        <w:rPr>
          <w:rFonts w:cs="Arial"/>
          <w:sz w:val="20"/>
          <w:szCs w:val="20"/>
          <w:lang w:val="de-DE"/>
        </w:rPr>
        <w:t xml:space="preserve">0, Mail </w:t>
      </w:r>
      <w:hyperlink r:id="rId6" w:history="1">
        <w:r w:rsidRPr="00BA56A6">
          <w:rPr>
            <w:rStyle w:val="Hyperlink"/>
            <w:rFonts w:cs="Arial"/>
            <w:sz w:val="20"/>
            <w:szCs w:val="20"/>
            <w:lang w:val="de-DE"/>
          </w:rPr>
          <w:t>Julia.Specht@vlk.ac.at</w:t>
        </w:r>
      </w:hyperlink>
    </w:p>
    <w:p w14:paraId="790C26A8" w14:textId="740DDB53" w:rsidR="0039636C" w:rsidRPr="0028056A" w:rsidRDefault="000444F1" w:rsidP="0028056A">
      <w:pPr>
        <w:pStyle w:val="Textkrper"/>
        <w:spacing w:after="0" w:line="280" w:lineRule="atLeast"/>
        <w:rPr>
          <w:rFonts w:cs="Arial"/>
          <w:color w:val="0563C1" w:themeColor="hyperlink"/>
          <w:sz w:val="20"/>
          <w:szCs w:val="20"/>
          <w:u w:val="single"/>
          <w:lang w:val="de-DE"/>
        </w:rPr>
      </w:pPr>
      <w:r w:rsidRPr="00DC43EF">
        <w:rPr>
          <w:rFonts w:cs="Arial"/>
          <w:sz w:val="20"/>
          <w:szCs w:val="20"/>
        </w:rPr>
        <w:t xml:space="preserve">Pzwei. Pressearbeit, </w:t>
      </w:r>
      <w:r>
        <w:rPr>
          <w:rFonts w:cs="Arial"/>
          <w:sz w:val="20"/>
          <w:szCs w:val="20"/>
        </w:rPr>
        <w:t>Thorsten Bayer</w:t>
      </w:r>
      <w:r w:rsidRPr="00DC43EF">
        <w:rPr>
          <w:rFonts w:cs="Arial"/>
          <w:sz w:val="20"/>
          <w:szCs w:val="20"/>
        </w:rPr>
        <w:t>, Telefon 0043/699/</w:t>
      </w:r>
      <w:r>
        <w:rPr>
          <w:rFonts w:cs="Arial"/>
          <w:sz w:val="20"/>
          <w:szCs w:val="20"/>
        </w:rPr>
        <w:t>81223482</w:t>
      </w:r>
      <w:r w:rsidRPr="00DC43EF">
        <w:rPr>
          <w:rFonts w:cs="Arial"/>
          <w:sz w:val="20"/>
          <w:szCs w:val="20"/>
        </w:rPr>
        <w:t xml:space="preserve">, Mail </w:t>
      </w:r>
      <w:hyperlink r:id="rId7" w:history="1">
        <w:r w:rsidRPr="00BA56A6">
          <w:rPr>
            <w:rStyle w:val="Hyperlink"/>
            <w:rFonts w:cs="Arial"/>
            <w:sz w:val="20"/>
            <w:szCs w:val="20"/>
          </w:rPr>
          <w:t>thorsten.bayer@pzwei.at</w:t>
        </w:r>
      </w:hyperlink>
    </w:p>
    <w:sectPr w:rsidR="0039636C" w:rsidRPr="00280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B80"/>
    <w:multiLevelType w:val="hybridMultilevel"/>
    <w:tmpl w:val="584846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C077A"/>
    <w:multiLevelType w:val="hybridMultilevel"/>
    <w:tmpl w:val="0E124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6A"/>
    <w:rsid w:val="00023C2C"/>
    <w:rsid w:val="000444F1"/>
    <w:rsid w:val="000459BD"/>
    <w:rsid w:val="000502F5"/>
    <w:rsid w:val="00050611"/>
    <w:rsid w:val="00050AC8"/>
    <w:rsid w:val="000654BD"/>
    <w:rsid w:val="0006550A"/>
    <w:rsid w:val="0008354D"/>
    <w:rsid w:val="0008686D"/>
    <w:rsid w:val="00094B54"/>
    <w:rsid w:val="000967BF"/>
    <w:rsid w:val="000A208B"/>
    <w:rsid w:val="000B5E6B"/>
    <w:rsid w:val="000C03FC"/>
    <w:rsid w:val="000C0A7B"/>
    <w:rsid w:val="000C3E31"/>
    <w:rsid w:val="000C66D4"/>
    <w:rsid w:val="000D1559"/>
    <w:rsid w:val="000E3A5C"/>
    <w:rsid w:val="000E64CA"/>
    <w:rsid w:val="000F1439"/>
    <w:rsid w:val="001049D6"/>
    <w:rsid w:val="0011466A"/>
    <w:rsid w:val="00122B25"/>
    <w:rsid w:val="00126825"/>
    <w:rsid w:val="0012747A"/>
    <w:rsid w:val="001317DA"/>
    <w:rsid w:val="00137DC7"/>
    <w:rsid w:val="00140064"/>
    <w:rsid w:val="00143B28"/>
    <w:rsid w:val="001575FB"/>
    <w:rsid w:val="00161146"/>
    <w:rsid w:val="00177688"/>
    <w:rsid w:val="0018307B"/>
    <w:rsid w:val="00194B05"/>
    <w:rsid w:val="001B0C10"/>
    <w:rsid w:val="001C0447"/>
    <w:rsid w:val="001F5B7F"/>
    <w:rsid w:val="00204B3D"/>
    <w:rsid w:val="00220EBE"/>
    <w:rsid w:val="00230E7D"/>
    <w:rsid w:val="0024095A"/>
    <w:rsid w:val="00241406"/>
    <w:rsid w:val="00241675"/>
    <w:rsid w:val="002448CF"/>
    <w:rsid w:val="002465E2"/>
    <w:rsid w:val="0026217C"/>
    <w:rsid w:val="00274572"/>
    <w:rsid w:val="00280140"/>
    <w:rsid w:val="0028056A"/>
    <w:rsid w:val="002C5FB8"/>
    <w:rsid w:val="002F7679"/>
    <w:rsid w:val="00301557"/>
    <w:rsid w:val="00305650"/>
    <w:rsid w:val="00320CE4"/>
    <w:rsid w:val="003261A4"/>
    <w:rsid w:val="003278E3"/>
    <w:rsid w:val="003534A9"/>
    <w:rsid w:val="003634AD"/>
    <w:rsid w:val="0036375D"/>
    <w:rsid w:val="00366C41"/>
    <w:rsid w:val="0037356D"/>
    <w:rsid w:val="00375078"/>
    <w:rsid w:val="00375494"/>
    <w:rsid w:val="00376644"/>
    <w:rsid w:val="003841D6"/>
    <w:rsid w:val="00392507"/>
    <w:rsid w:val="003A0694"/>
    <w:rsid w:val="003C2515"/>
    <w:rsid w:val="003C39ED"/>
    <w:rsid w:val="003D5452"/>
    <w:rsid w:val="003D7075"/>
    <w:rsid w:val="003D7486"/>
    <w:rsid w:val="003E34D0"/>
    <w:rsid w:val="003E5BC8"/>
    <w:rsid w:val="003E7CB6"/>
    <w:rsid w:val="003F17A3"/>
    <w:rsid w:val="003F513D"/>
    <w:rsid w:val="003F7F7D"/>
    <w:rsid w:val="0040385B"/>
    <w:rsid w:val="004130F2"/>
    <w:rsid w:val="004133A3"/>
    <w:rsid w:val="00447E21"/>
    <w:rsid w:val="00462FC0"/>
    <w:rsid w:val="004636D9"/>
    <w:rsid w:val="00464D2A"/>
    <w:rsid w:val="004766AA"/>
    <w:rsid w:val="00484416"/>
    <w:rsid w:val="004879C5"/>
    <w:rsid w:val="004B3ACF"/>
    <w:rsid w:val="004B3F40"/>
    <w:rsid w:val="004C2FED"/>
    <w:rsid w:val="004D29C9"/>
    <w:rsid w:val="004F3412"/>
    <w:rsid w:val="004F5207"/>
    <w:rsid w:val="00500D14"/>
    <w:rsid w:val="005058DD"/>
    <w:rsid w:val="00523511"/>
    <w:rsid w:val="00525948"/>
    <w:rsid w:val="00527BF5"/>
    <w:rsid w:val="00532AFB"/>
    <w:rsid w:val="00533B6A"/>
    <w:rsid w:val="005365FD"/>
    <w:rsid w:val="0053662A"/>
    <w:rsid w:val="0057034D"/>
    <w:rsid w:val="00571B7A"/>
    <w:rsid w:val="00581D48"/>
    <w:rsid w:val="00591BF6"/>
    <w:rsid w:val="005928A9"/>
    <w:rsid w:val="005B3D97"/>
    <w:rsid w:val="005C4097"/>
    <w:rsid w:val="005D1C4F"/>
    <w:rsid w:val="005E1BA8"/>
    <w:rsid w:val="005E1ED2"/>
    <w:rsid w:val="005E2623"/>
    <w:rsid w:val="005F0CE5"/>
    <w:rsid w:val="005F41F3"/>
    <w:rsid w:val="005F5C34"/>
    <w:rsid w:val="00600AB1"/>
    <w:rsid w:val="0061212A"/>
    <w:rsid w:val="006161C5"/>
    <w:rsid w:val="00621A4E"/>
    <w:rsid w:val="00621D14"/>
    <w:rsid w:val="00625E68"/>
    <w:rsid w:val="0064123D"/>
    <w:rsid w:val="006433B9"/>
    <w:rsid w:val="00657E9C"/>
    <w:rsid w:val="00667E44"/>
    <w:rsid w:val="0067230A"/>
    <w:rsid w:val="006737D4"/>
    <w:rsid w:val="00675059"/>
    <w:rsid w:val="006766F3"/>
    <w:rsid w:val="00682E26"/>
    <w:rsid w:val="006833CB"/>
    <w:rsid w:val="00687BE0"/>
    <w:rsid w:val="006A5840"/>
    <w:rsid w:val="006B1607"/>
    <w:rsid w:val="006B1951"/>
    <w:rsid w:val="006B3F3D"/>
    <w:rsid w:val="006D182C"/>
    <w:rsid w:val="006E3F33"/>
    <w:rsid w:val="006E4B76"/>
    <w:rsid w:val="006F42E5"/>
    <w:rsid w:val="006F49DC"/>
    <w:rsid w:val="00702006"/>
    <w:rsid w:val="00715B95"/>
    <w:rsid w:val="00732C12"/>
    <w:rsid w:val="00733D05"/>
    <w:rsid w:val="007568E9"/>
    <w:rsid w:val="00770080"/>
    <w:rsid w:val="0078232B"/>
    <w:rsid w:val="00782DB1"/>
    <w:rsid w:val="007847DD"/>
    <w:rsid w:val="00784B75"/>
    <w:rsid w:val="007930AD"/>
    <w:rsid w:val="007A6050"/>
    <w:rsid w:val="007C6C97"/>
    <w:rsid w:val="007D1855"/>
    <w:rsid w:val="007D59E7"/>
    <w:rsid w:val="007E0CA2"/>
    <w:rsid w:val="007E4A1A"/>
    <w:rsid w:val="007E4E7B"/>
    <w:rsid w:val="007F6034"/>
    <w:rsid w:val="007F7A73"/>
    <w:rsid w:val="008118B8"/>
    <w:rsid w:val="0081193C"/>
    <w:rsid w:val="008129D2"/>
    <w:rsid w:val="00813471"/>
    <w:rsid w:val="008216AF"/>
    <w:rsid w:val="0084716D"/>
    <w:rsid w:val="00850297"/>
    <w:rsid w:val="00855F45"/>
    <w:rsid w:val="008569B1"/>
    <w:rsid w:val="00861EE8"/>
    <w:rsid w:val="008A18AE"/>
    <w:rsid w:val="008A6E52"/>
    <w:rsid w:val="008C4E10"/>
    <w:rsid w:val="008D012C"/>
    <w:rsid w:val="008D5F1F"/>
    <w:rsid w:val="008E6EBA"/>
    <w:rsid w:val="00910295"/>
    <w:rsid w:val="00915D95"/>
    <w:rsid w:val="00925BC9"/>
    <w:rsid w:val="0092762A"/>
    <w:rsid w:val="0093625F"/>
    <w:rsid w:val="009370DB"/>
    <w:rsid w:val="0095081D"/>
    <w:rsid w:val="00964CC0"/>
    <w:rsid w:val="00970740"/>
    <w:rsid w:val="00977FD7"/>
    <w:rsid w:val="00980425"/>
    <w:rsid w:val="00991256"/>
    <w:rsid w:val="009950C4"/>
    <w:rsid w:val="009B5ED2"/>
    <w:rsid w:val="009B6DE1"/>
    <w:rsid w:val="009B7587"/>
    <w:rsid w:val="009C6A3E"/>
    <w:rsid w:val="009C710B"/>
    <w:rsid w:val="00A0069E"/>
    <w:rsid w:val="00A0172D"/>
    <w:rsid w:val="00A17B41"/>
    <w:rsid w:val="00A23D0D"/>
    <w:rsid w:val="00A311E2"/>
    <w:rsid w:val="00A32689"/>
    <w:rsid w:val="00A43605"/>
    <w:rsid w:val="00A45FBD"/>
    <w:rsid w:val="00A541C3"/>
    <w:rsid w:val="00A55D91"/>
    <w:rsid w:val="00A60104"/>
    <w:rsid w:val="00A612ED"/>
    <w:rsid w:val="00A6303D"/>
    <w:rsid w:val="00AB2A2E"/>
    <w:rsid w:val="00AC57B7"/>
    <w:rsid w:val="00AD0F8B"/>
    <w:rsid w:val="00AD79C8"/>
    <w:rsid w:val="00AE03C3"/>
    <w:rsid w:val="00AE66E2"/>
    <w:rsid w:val="00AF4113"/>
    <w:rsid w:val="00B15505"/>
    <w:rsid w:val="00B254FE"/>
    <w:rsid w:val="00B25CE3"/>
    <w:rsid w:val="00B456B8"/>
    <w:rsid w:val="00B45E4F"/>
    <w:rsid w:val="00B57369"/>
    <w:rsid w:val="00B6057A"/>
    <w:rsid w:val="00B657D1"/>
    <w:rsid w:val="00B80E92"/>
    <w:rsid w:val="00B92CEC"/>
    <w:rsid w:val="00B955B5"/>
    <w:rsid w:val="00BA2193"/>
    <w:rsid w:val="00BD4395"/>
    <w:rsid w:val="00BE276D"/>
    <w:rsid w:val="00BE4034"/>
    <w:rsid w:val="00BE72CC"/>
    <w:rsid w:val="00BE751B"/>
    <w:rsid w:val="00BE7EBB"/>
    <w:rsid w:val="00BF3353"/>
    <w:rsid w:val="00C036CE"/>
    <w:rsid w:val="00C176F0"/>
    <w:rsid w:val="00C21B83"/>
    <w:rsid w:val="00C25FC0"/>
    <w:rsid w:val="00C27E5E"/>
    <w:rsid w:val="00C331A1"/>
    <w:rsid w:val="00C40E29"/>
    <w:rsid w:val="00C42405"/>
    <w:rsid w:val="00C53B28"/>
    <w:rsid w:val="00C64ED9"/>
    <w:rsid w:val="00C718D7"/>
    <w:rsid w:val="00C82FDC"/>
    <w:rsid w:val="00CB5679"/>
    <w:rsid w:val="00CB5D57"/>
    <w:rsid w:val="00CC0E74"/>
    <w:rsid w:val="00CC2788"/>
    <w:rsid w:val="00CD100E"/>
    <w:rsid w:val="00CE743A"/>
    <w:rsid w:val="00CF0D3B"/>
    <w:rsid w:val="00CF219D"/>
    <w:rsid w:val="00CF2EE8"/>
    <w:rsid w:val="00D01EBF"/>
    <w:rsid w:val="00D11E95"/>
    <w:rsid w:val="00D145FE"/>
    <w:rsid w:val="00D15CBB"/>
    <w:rsid w:val="00D22296"/>
    <w:rsid w:val="00D22B6D"/>
    <w:rsid w:val="00D24E9D"/>
    <w:rsid w:val="00D31A5F"/>
    <w:rsid w:val="00D508A2"/>
    <w:rsid w:val="00D515D0"/>
    <w:rsid w:val="00D56C92"/>
    <w:rsid w:val="00D863AF"/>
    <w:rsid w:val="00D90F4A"/>
    <w:rsid w:val="00DC0048"/>
    <w:rsid w:val="00DC43EF"/>
    <w:rsid w:val="00DE19C4"/>
    <w:rsid w:val="00DF2128"/>
    <w:rsid w:val="00DF49EC"/>
    <w:rsid w:val="00DF78FE"/>
    <w:rsid w:val="00E01A28"/>
    <w:rsid w:val="00E1151B"/>
    <w:rsid w:val="00E11A78"/>
    <w:rsid w:val="00E157B3"/>
    <w:rsid w:val="00E31319"/>
    <w:rsid w:val="00E366D6"/>
    <w:rsid w:val="00E44144"/>
    <w:rsid w:val="00E50276"/>
    <w:rsid w:val="00E53C6B"/>
    <w:rsid w:val="00E60703"/>
    <w:rsid w:val="00E62CB3"/>
    <w:rsid w:val="00E649BC"/>
    <w:rsid w:val="00E64F81"/>
    <w:rsid w:val="00E737E0"/>
    <w:rsid w:val="00E84643"/>
    <w:rsid w:val="00EB77CC"/>
    <w:rsid w:val="00EE6592"/>
    <w:rsid w:val="00EF14EE"/>
    <w:rsid w:val="00EF27B9"/>
    <w:rsid w:val="00F00004"/>
    <w:rsid w:val="00F26253"/>
    <w:rsid w:val="00F36A0F"/>
    <w:rsid w:val="00F540FF"/>
    <w:rsid w:val="00F55D0C"/>
    <w:rsid w:val="00F65182"/>
    <w:rsid w:val="00F6725F"/>
    <w:rsid w:val="00F77605"/>
    <w:rsid w:val="00F8336B"/>
    <w:rsid w:val="00F84ACF"/>
    <w:rsid w:val="00F8738C"/>
    <w:rsid w:val="00F91E6A"/>
    <w:rsid w:val="00F93392"/>
    <w:rsid w:val="00F93E67"/>
    <w:rsid w:val="00FB1343"/>
    <w:rsid w:val="00FB188F"/>
    <w:rsid w:val="00FB7755"/>
    <w:rsid w:val="00FC352A"/>
    <w:rsid w:val="00FE650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C05F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ED2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5BC8"/>
    <w:rPr>
      <w:color w:val="605E5C"/>
      <w:shd w:val="clear" w:color="auto" w:fill="E1DFDD"/>
    </w:rPr>
  </w:style>
  <w:style w:type="character" w:customStyle="1" w:styleId="Betont1">
    <w:name w:val="Betont1"/>
    <w:qFormat/>
    <w:rsid w:val="00991256"/>
    <w:rPr>
      <w:i/>
      <w:iCs/>
    </w:rPr>
  </w:style>
  <w:style w:type="paragraph" w:styleId="KeinLeerraum">
    <w:name w:val="No Spacing"/>
    <w:uiPriority w:val="1"/>
    <w:qFormat/>
    <w:rsid w:val="00991256"/>
    <w:pPr>
      <w:spacing w:after="0" w:line="240" w:lineRule="auto"/>
    </w:pPr>
    <w:rPr>
      <w:rFonts w:eastAsia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E2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E2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E21"/>
    <w:rPr>
      <w:rFonts w:ascii="Arial" w:hAnsi="Arial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56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2006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1">
    <w:name w:val="Standard1"/>
    <w:rsid w:val="001049D6"/>
    <w:pPr>
      <w:suppressAutoHyphens/>
      <w:spacing w:after="0" w:line="289" w:lineRule="atLeast"/>
    </w:pPr>
    <w:rPr>
      <w:rFonts w:ascii="Arial" w:hAnsi="Arial" w:cs="Tahoma"/>
      <w:sz w:val="21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D90F4A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sten.bay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Specht@vlk.ac.at" TargetMode="External"/><Relationship Id="rId5" Type="http://schemas.openxmlformats.org/officeDocument/2006/relationships/hyperlink" Target="http://www.vlk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Pzwei. Thorsten Bayer</cp:lastModifiedBy>
  <cp:revision>4</cp:revision>
  <cp:lastPrinted>2022-02-01T12:23:00Z</cp:lastPrinted>
  <dcterms:created xsi:type="dcterms:W3CDTF">2022-02-09T08:47:00Z</dcterms:created>
  <dcterms:modified xsi:type="dcterms:W3CDTF">2022-02-15T07:38:00Z</dcterms:modified>
</cp:coreProperties>
</file>