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794567B" w14:textId="1B3A5EB0" w:rsidR="00E2170B" w:rsidRPr="00C559AB" w:rsidRDefault="00E2170B" w:rsidP="00E2170B">
      <w:pPr>
        <w:pStyle w:val="NoSpacing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ALPLA</w:t>
      </w:r>
      <w:r w:rsidR="00B41D19">
        <w:rPr>
          <w:rFonts w:ascii="Arial" w:hAnsi="Arial" w:cs="Arial"/>
          <w:b/>
          <w:bCs/>
          <w:sz w:val="21"/>
          <w:szCs w:val="21"/>
        </w:rPr>
        <w:t xml:space="preserve"> und Vöslauer</w:t>
      </w:r>
      <w:r w:rsidR="00331684">
        <w:rPr>
          <w:rFonts w:ascii="Arial" w:hAnsi="Arial" w:cs="Arial"/>
          <w:b/>
          <w:bCs/>
          <w:sz w:val="21"/>
          <w:szCs w:val="21"/>
        </w:rPr>
        <w:t xml:space="preserve"> </w:t>
      </w:r>
      <w:r w:rsidR="001660EF">
        <w:rPr>
          <w:rFonts w:ascii="Arial" w:hAnsi="Arial" w:cs="Arial"/>
          <w:b/>
          <w:bCs/>
          <w:sz w:val="21"/>
          <w:szCs w:val="21"/>
        </w:rPr>
        <w:t>reduzieren CO</w:t>
      </w:r>
      <w:r w:rsidR="001660EF" w:rsidRPr="001660EF">
        <w:rPr>
          <w:rFonts w:ascii="Arial" w:hAnsi="Arial" w:cs="Arial"/>
          <w:b/>
          <w:bCs/>
          <w:sz w:val="21"/>
          <w:szCs w:val="21"/>
          <w:vertAlign w:val="subscript"/>
        </w:rPr>
        <w:t>2</w:t>
      </w:r>
      <w:r w:rsidR="001660EF">
        <w:rPr>
          <w:rFonts w:ascii="Arial" w:hAnsi="Arial" w:cs="Arial"/>
          <w:b/>
          <w:bCs/>
          <w:sz w:val="21"/>
          <w:szCs w:val="21"/>
        </w:rPr>
        <w:t>-Fußabdruck mit</w:t>
      </w:r>
      <w:r w:rsidR="00331684">
        <w:rPr>
          <w:rFonts w:ascii="Arial" w:hAnsi="Arial" w:cs="Arial"/>
          <w:b/>
          <w:bCs/>
          <w:sz w:val="21"/>
          <w:szCs w:val="21"/>
        </w:rPr>
        <w:t xml:space="preserve"> Mehrweg-PET</w:t>
      </w:r>
    </w:p>
    <w:p w14:paraId="3A3E9C64" w14:textId="1EA3608A" w:rsidR="00A94073" w:rsidRDefault="0056525A" w:rsidP="003B0D70">
      <w:pPr>
        <w:spacing w:after="0" w:line="280" w:lineRule="exact"/>
        <w:rPr>
          <w:rFonts w:ascii="Arial" w:hAnsi="Arial"/>
          <w:sz w:val="21"/>
          <w:lang w:val="de-AT"/>
        </w:rPr>
      </w:pPr>
      <w:r w:rsidRPr="009E41ED">
        <w:rPr>
          <w:rFonts w:ascii="Arial" w:hAnsi="Arial"/>
          <w:sz w:val="21"/>
          <w:lang w:val="de-AT"/>
        </w:rPr>
        <w:t>Wiedere</w:t>
      </w:r>
      <w:r w:rsidR="00B41D19" w:rsidRPr="009E41ED">
        <w:rPr>
          <w:rFonts w:ascii="Arial" w:hAnsi="Arial"/>
          <w:sz w:val="21"/>
          <w:lang w:val="de-AT"/>
        </w:rPr>
        <w:t xml:space="preserve">inführung </w:t>
      </w:r>
      <w:r w:rsidR="00601DB0">
        <w:rPr>
          <w:rFonts w:ascii="Arial" w:hAnsi="Arial"/>
          <w:sz w:val="21"/>
          <w:lang w:val="de-AT"/>
        </w:rPr>
        <w:t>der</w:t>
      </w:r>
      <w:r w:rsidR="00B41D19">
        <w:rPr>
          <w:rFonts w:ascii="Arial" w:hAnsi="Arial"/>
          <w:sz w:val="21"/>
          <w:lang w:val="de-AT"/>
        </w:rPr>
        <w:t xml:space="preserve"> </w:t>
      </w:r>
      <w:r w:rsidR="00786DCE">
        <w:rPr>
          <w:rFonts w:ascii="Arial" w:hAnsi="Arial"/>
          <w:sz w:val="21"/>
          <w:lang w:val="de-AT"/>
        </w:rPr>
        <w:t>PET-</w:t>
      </w:r>
      <w:r w:rsidR="00B41D19">
        <w:rPr>
          <w:rFonts w:ascii="Arial" w:hAnsi="Arial"/>
          <w:sz w:val="21"/>
          <w:lang w:val="de-AT"/>
        </w:rPr>
        <w:t>Mehrweg</w:t>
      </w:r>
      <w:r w:rsidR="00786DCE">
        <w:rPr>
          <w:rFonts w:ascii="Arial" w:hAnsi="Arial"/>
          <w:sz w:val="21"/>
          <w:lang w:val="de-AT"/>
        </w:rPr>
        <w:t>f</w:t>
      </w:r>
      <w:r w:rsidR="00601DB0">
        <w:rPr>
          <w:rFonts w:ascii="Arial" w:hAnsi="Arial"/>
          <w:sz w:val="21"/>
          <w:lang w:val="de-AT"/>
        </w:rPr>
        <w:t>lasche</w:t>
      </w:r>
      <w:r w:rsidR="00B41D19">
        <w:rPr>
          <w:rFonts w:ascii="Arial" w:hAnsi="Arial"/>
          <w:sz w:val="21"/>
          <w:lang w:val="de-AT"/>
        </w:rPr>
        <w:t xml:space="preserve"> am österreichischen Markt</w:t>
      </w:r>
    </w:p>
    <w:p w14:paraId="3AFD7A0F" w14:textId="3D91E49A" w:rsidR="00A94073" w:rsidRPr="00294027" w:rsidRDefault="00A94073" w:rsidP="003B0D70">
      <w:pPr>
        <w:spacing w:after="0" w:line="280" w:lineRule="exact"/>
        <w:rPr>
          <w:rFonts w:ascii="Arial" w:hAnsi="Arial"/>
          <w:sz w:val="21"/>
          <w:lang w:val="de-AT"/>
        </w:rPr>
      </w:pPr>
    </w:p>
    <w:p w14:paraId="14CE6BFD" w14:textId="4337CD69" w:rsidR="0020491B" w:rsidRDefault="3C462990" w:rsidP="00CE5E59">
      <w:pPr>
        <w:suppressAutoHyphens w:val="0"/>
        <w:spacing w:after="0" w:line="280" w:lineRule="exact"/>
        <w:rPr>
          <w:rFonts w:ascii="Arial" w:hAnsi="Arial" w:cs="Arial"/>
          <w:i/>
          <w:iCs/>
          <w:sz w:val="21"/>
          <w:szCs w:val="21"/>
        </w:rPr>
      </w:pPr>
      <w:bookmarkStart w:id="0" w:name="_Hlk102046784"/>
      <w:r w:rsidRPr="009E41ED">
        <w:rPr>
          <w:rFonts w:ascii="Arial" w:hAnsi="Arial"/>
          <w:i/>
          <w:sz w:val="21"/>
          <w:lang w:val="de-AT"/>
        </w:rPr>
        <w:t>Hard,</w:t>
      </w:r>
      <w:r w:rsidR="00621A17">
        <w:rPr>
          <w:rFonts w:ascii="Arial" w:hAnsi="Arial"/>
          <w:i/>
          <w:sz w:val="21"/>
          <w:lang w:val="de-AT"/>
        </w:rPr>
        <w:t xml:space="preserve"> 2. Mai</w:t>
      </w:r>
      <w:r w:rsidRPr="009E41ED">
        <w:rPr>
          <w:rFonts w:ascii="Arial" w:hAnsi="Arial"/>
          <w:i/>
          <w:sz w:val="21"/>
          <w:lang w:val="de-AT"/>
        </w:rPr>
        <w:t xml:space="preserve"> 202</w:t>
      </w:r>
      <w:r w:rsidR="00545B0D" w:rsidRPr="009E41ED">
        <w:rPr>
          <w:rFonts w:ascii="Arial" w:hAnsi="Arial"/>
          <w:i/>
          <w:sz w:val="21"/>
          <w:lang w:val="de-AT"/>
        </w:rPr>
        <w:t>2</w:t>
      </w:r>
      <w:r w:rsidRPr="009E41ED">
        <w:rPr>
          <w:rFonts w:ascii="Arial" w:hAnsi="Arial"/>
          <w:i/>
          <w:sz w:val="21"/>
          <w:lang w:val="de-AT"/>
        </w:rPr>
        <w:t> </w:t>
      </w:r>
      <w:r w:rsidRPr="005F20CB">
        <w:rPr>
          <w:rFonts w:ascii="Arial" w:hAnsi="Arial"/>
          <w:i/>
          <w:sz w:val="21"/>
          <w:lang w:val="de-AT"/>
        </w:rPr>
        <w:t>–</w:t>
      </w:r>
      <w:r w:rsidR="00E70F1A" w:rsidRPr="005F20CB">
        <w:rPr>
          <w:rFonts w:ascii="Arial" w:hAnsi="Arial"/>
          <w:i/>
          <w:sz w:val="21"/>
          <w:lang w:val="de-AT"/>
        </w:rPr>
        <w:t xml:space="preserve"> </w:t>
      </w:r>
      <w:bookmarkStart w:id="1" w:name="_Hlk87354195"/>
      <w:r w:rsidR="00CE5E59">
        <w:rPr>
          <w:rFonts w:ascii="Arial" w:hAnsi="Arial"/>
          <w:i/>
          <w:sz w:val="21"/>
        </w:rPr>
        <w:t>Die ALPLA Group</w:t>
      </w:r>
      <w:bookmarkEnd w:id="0"/>
      <w:r w:rsidR="00CE5E59">
        <w:rPr>
          <w:rFonts w:ascii="Arial" w:hAnsi="Arial"/>
          <w:i/>
          <w:sz w:val="21"/>
        </w:rPr>
        <w:t>,</w:t>
      </w:r>
      <w:r w:rsidR="00CE5E59" w:rsidRPr="006B224D">
        <w:rPr>
          <w:rFonts w:ascii="Arial" w:hAnsi="Arial"/>
          <w:i/>
          <w:sz w:val="21"/>
        </w:rPr>
        <w:t xml:space="preserve"> </w:t>
      </w:r>
      <w:bookmarkEnd w:id="1"/>
      <w:r w:rsidR="00CE5E59" w:rsidRPr="006B224D">
        <w:rPr>
          <w:rFonts w:ascii="Arial" w:hAnsi="Arial" w:cs="Arial"/>
          <w:i/>
          <w:sz w:val="21"/>
          <w:szCs w:val="21"/>
          <w:lang w:val="de-AT"/>
        </w:rPr>
        <w:t>international tätiger Spezialist für Verpackungslösungen und Recycling,</w:t>
      </w:r>
      <w:r w:rsidR="00CE5E59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20491B">
        <w:rPr>
          <w:rFonts w:ascii="Arial" w:hAnsi="Arial" w:cs="Arial"/>
          <w:i/>
          <w:sz w:val="21"/>
          <w:szCs w:val="21"/>
          <w:lang w:val="de-AT"/>
        </w:rPr>
        <w:t xml:space="preserve">hat </w:t>
      </w:r>
      <w:r w:rsidR="007A2601">
        <w:rPr>
          <w:rFonts w:ascii="Arial" w:hAnsi="Arial" w:cs="Arial"/>
          <w:i/>
          <w:sz w:val="21"/>
          <w:szCs w:val="21"/>
          <w:lang w:val="de-AT"/>
        </w:rPr>
        <w:t>gemeinsam mit</w:t>
      </w:r>
      <w:r w:rsidR="0020491B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20491B">
        <w:rPr>
          <w:rFonts w:ascii="Arial" w:hAnsi="Arial" w:cs="Arial"/>
          <w:i/>
          <w:iCs/>
          <w:sz w:val="21"/>
          <w:szCs w:val="21"/>
        </w:rPr>
        <w:t xml:space="preserve">Vöslauer, </w:t>
      </w:r>
      <w:r w:rsidR="0020491B" w:rsidRPr="00721880">
        <w:rPr>
          <w:rFonts w:ascii="Arial" w:hAnsi="Arial" w:cs="Arial"/>
          <w:i/>
          <w:iCs/>
          <w:sz w:val="21"/>
          <w:szCs w:val="21"/>
        </w:rPr>
        <w:t xml:space="preserve">Österreichs Marktführer am Mineralwassermarkt, </w:t>
      </w:r>
      <w:r w:rsidR="0020491B">
        <w:rPr>
          <w:rFonts w:ascii="Arial" w:hAnsi="Arial" w:cs="Arial"/>
          <w:i/>
          <w:iCs/>
          <w:sz w:val="21"/>
          <w:szCs w:val="21"/>
        </w:rPr>
        <w:t xml:space="preserve">eine neue </w:t>
      </w:r>
      <w:r w:rsidR="00786DCE">
        <w:rPr>
          <w:rFonts w:ascii="Arial" w:hAnsi="Arial" w:cs="Arial"/>
          <w:i/>
          <w:iCs/>
          <w:sz w:val="21"/>
          <w:szCs w:val="21"/>
        </w:rPr>
        <w:t>PET-</w:t>
      </w:r>
      <w:r w:rsidR="0020491B">
        <w:rPr>
          <w:rFonts w:ascii="Arial" w:hAnsi="Arial" w:cs="Arial"/>
          <w:i/>
          <w:iCs/>
          <w:sz w:val="21"/>
          <w:szCs w:val="21"/>
        </w:rPr>
        <w:t>Mehrweg</w:t>
      </w:r>
      <w:r w:rsidR="00786DCE">
        <w:rPr>
          <w:rFonts w:ascii="Arial" w:hAnsi="Arial" w:cs="Arial"/>
          <w:i/>
          <w:iCs/>
          <w:sz w:val="21"/>
          <w:szCs w:val="21"/>
        </w:rPr>
        <w:t>f</w:t>
      </w:r>
      <w:r w:rsidR="0020491B">
        <w:rPr>
          <w:rFonts w:ascii="Arial" w:hAnsi="Arial" w:cs="Arial"/>
          <w:i/>
          <w:iCs/>
          <w:sz w:val="21"/>
          <w:szCs w:val="21"/>
        </w:rPr>
        <w:t xml:space="preserve">lasche entwickelt. Die nachhaltige Flasche spart </w:t>
      </w:r>
      <w:r w:rsidR="001660EF">
        <w:rPr>
          <w:rFonts w:ascii="Arial" w:hAnsi="Arial" w:cs="Arial"/>
          <w:i/>
          <w:iCs/>
          <w:sz w:val="21"/>
          <w:szCs w:val="21"/>
        </w:rPr>
        <w:t xml:space="preserve">rund 30 Prozent der </w:t>
      </w:r>
      <w:bookmarkStart w:id="2" w:name="_Hlk101962574"/>
      <w:r w:rsidR="001660EF">
        <w:rPr>
          <w:rFonts w:ascii="Arial" w:hAnsi="Arial" w:cs="Arial"/>
          <w:i/>
          <w:iCs/>
          <w:sz w:val="21"/>
          <w:szCs w:val="21"/>
        </w:rPr>
        <w:t>CO</w:t>
      </w:r>
      <w:r w:rsidR="001660EF" w:rsidRPr="001660EF">
        <w:rPr>
          <w:rFonts w:ascii="Arial" w:hAnsi="Arial" w:cs="Arial"/>
          <w:i/>
          <w:iCs/>
          <w:sz w:val="21"/>
          <w:szCs w:val="21"/>
          <w:vertAlign w:val="subscript"/>
        </w:rPr>
        <w:t>2</w:t>
      </w:r>
      <w:bookmarkEnd w:id="2"/>
      <w:r w:rsidR="001660EF">
        <w:rPr>
          <w:rFonts w:ascii="Arial" w:hAnsi="Arial" w:cs="Arial"/>
          <w:i/>
          <w:iCs/>
          <w:sz w:val="21"/>
          <w:szCs w:val="21"/>
        </w:rPr>
        <w:t>-Emission</w:t>
      </w:r>
      <w:r w:rsidR="00DC699F">
        <w:rPr>
          <w:rFonts w:ascii="Arial" w:hAnsi="Arial" w:cs="Arial"/>
          <w:i/>
          <w:iCs/>
          <w:sz w:val="21"/>
          <w:szCs w:val="21"/>
        </w:rPr>
        <w:t xml:space="preserve">en und knapp </w:t>
      </w:r>
      <w:r w:rsidR="00B16F0C" w:rsidRPr="009E41ED">
        <w:rPr>
          <w:rFonts w:ascii="Arial" w:hAnsi="Arial" w:cs="Arial"/>
          <w:i/>
          <w:iCs/>
          <w:sz w:val="21"/>
          <w:szCs w:val="21"/>
        </w:rPr>
        <w:t>9</w:t>
      </w:r>
      <w:r w:rsidR="00BC6B18" w:rsidRPr="009E41ED">
        <w:rPr>
          <w:rFonts w:ascii="Arial" w:hAnsi="Arial" w:cs="Arial"/>
          <w:i/>
          <w:iCs/>
          <w:sz w:val="21"/>
          <w:szCs w:val="21"/>
        </w:rPr>
        <w:t xml:space="preserve">0 </w:t>
      </w:r>
      <w:r w:rsidR="00DC699F">
        <w:rPr>
          <w:rFonts w:ascii="Arial" w:hAnsi="Arial" w:cs="Arial"/>
          <w:i/>
          <w:iCs/>
          <w:sz w:val="21"/>
          <w:szCs w:val="21"/>
        </w:rPr>
        <w:t>Prozent Gewicht</w:t>
      </w:r>
      <w:r w:rsidR="001660EF">
        <w:rPr>
          <w:rFonts w:ascii="Arial" w:hAnsi="Arial" w:cs="Arial"/>
          <w:i/>
          <w:iCs/>
          <w:sz w:val="21"/>
          <w:szCs w:val="21"/>
        </w:rPr>
        <w:t xml:space="preserve"> im Vergleich zur Mehrweg</w:t>
      </w:r>
      <w:r w:rsidR="00DD3C91">
        <w:rPr>
          <w:rFonts w:ascii="Arial" w:hAnsi="Arial" w:cs="Arial"/>
          <w:i/>
          <w:iCs/>
          <w:sz w:val="21"/>
          <w:szCs w:val="21"/>
        </w:rPr>
        <w:t>a</w:t>
      </w:r>
      <w:r w:rsidR="001660EF">
        <w:rPr>
          <w:rFonts w:ascii="Arial" w:hAnsi="Arial" w:cs="Arial"/>
          <w:i/>
          <w:iCs/>
          <w:sz w:val="21"/>
          <w:szCs w:val="21"/>
        </w:rPr>
        <w:t>lternative aus Glas</w:t>
      </w:r>
      <w:r w:rsidR="00DD3C91">
        <w:rPr>
          <w:rFonts w:ascii="Arial" w:hAnsi="Arial" w:cs="Arial"/>
          <w:i/>
          <w:iCs/>
          <w:sz w:val="21"/>
          <w:szCs w:val="21"/>
        </w:rPr>
        <w:t xml:space="preserve"> ein</w:t>
      </w:r>
      <w:r w:rsidR="001660EF">
        <w:rPr>
          <w:rFonts w:ascii="Arial" w:hAnsi="Arial" w:cs="Arial"/>
          <w:i/>
          <w:iCs/>
          <w:sz w:val="21"/>
          <w:szCs w:val="21"/>
        </w:rPr>
        <w:t xml:space="preserve">. Die 1-Liter-Flaschen sind ab sofort </w:t>
      </w:r>
      <w:r w:rsidR="00601DB0">
        <w:rPr>
          <w:rFonts w:ascii="Arial" w:hAnsi="Arial" w:cs="Arial"/>
          <w:i/>
          <w:iCs/>
          <w:sz w:val="21"/>
          <w:szCs w:val="21"/>
        </w:rPr>
        <w:t>im Handel</w:t>
      </w:r>
      <w:r w:rsidR="001660EF">
        <w:rPr>
          <w:rFonts w:ascii="Arial" w:hAnsi="Arial" w:cs="Arial"/>
          <w:i/>
          <w:iCs/>
          <w:sz w:val="21"/>
          <w:szCs w:val="21"/>
        </w:rPr>
        <w:t xml:space="preserve"> erhältlich.</w:t>
      </w:r>
    </w:p>
    <w:p w14:paraId="0E976A39" w14:textId="77777777" w:rsidR="0020491B" w:rsidRPr="00601DB0" w:rsidRDefault="0020491B" w:rsidP="00CE5E59">
      <w:pPr>
        <w:suppressAutoHyphens w:val="0"/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680E62A4" w14:textId="411CF96E" w:rsidR="00C6781D" w:rsidRPr="009E41ED" w:rsidRDefault="00447A03" w:rsidP="00C6781D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Ressourcenschonend</w:t>
      </w:r>
      <w:r w:rsidR="00F1678C" w:rsidRPr="00F1678C">
        <w:rPr>
          <w:rFonts w:ascii="Arial" w:hAnsi="Arial" w:cs="Arial"/>
          <w:iCs/>
          <w:sz w:val="21"/>
          <w:szCs w:val="21"/>
        </w:rPr>
        <w:t>, leicht, stabil und optisch ansprechend</w:t>
      </w:r>
      <w:r w:rsidR="00F1678C">
        <w:rPr>
          <w:rFonts w:ascii="Arial" w:hAnsi="Arial" w:cs="Arial"/>
          <w:iCs/>
          <w:sz w:val="21"/>
          <w:szCs w:val="21"/>
        </w:rPr>
        <w:t xml:space="preserve">: </w:t>
      </w:r>
      <w:r>
        <w:rPr>
          <w:rFonts w:ascii="Arial" w:hAnsi="Arial" w:cs="Arial"/>
          <w:iCs/>
          <w:sz w:val="21"/>
          <w:szCs w:val="21"/>
        </w:rPr>
        <w:t xml:space="preserve">ALPLA hat </w:t>
      </w:r>
      <w:r w:rsidR="00601DB0">
        <w:rPr>
          <w:rFonts w:ascii="Arial" w:hAnsi="Arial" w:cs="Arial"/>
          <w:iCs/>
          <w:sz w:val="21"/>
          <w:szCs w:val="21"/>
        </w:rPr>
        <w:t>gemeinsam mit</w:t>
      </w:r>
      <w:r w:rsidR="009E1D69">
        <w:rPr>
          <w:rFonts w:ascii="Arial" w:hAnsi="Arial" w:cs="Arial"/>
          <w:iCs/>
          <w:sz w:val="21"/>
          <w:szCs w:val="21"/>
        </w:rPr>
        <w:t xml:space="preserve"> Vöslauer </w:t>
      </w:r>
      <w:r>
        <w:rPr>
          <w:rFonts w:ascii="Arial" w:hAnsi="Arial" w:cs="Arial"/>
          <w:iCs/>
          <w:sz w:val="21"/>
          <w:szCs w:val="21"/>
        </w:rPr>
        <w:t xml:space="preserve">die erste </w:t>
      </w:r>
      <w:r w:rsidR="009E1D69">
        <w:rPr>
          <w:rFonts w:ascii="Arial" w:hAnsi="Arial" w:cs="Arial"/>
          <w:iCs/>
          <w:sz w:val="21"/>
          <w:szCs w:val="21"/>
        </w:rPr>
        <w:t xml:space="preserve">moderne </w:t>
      </w:r>
      <w:r w:rsidR="004422C8">
        <w:rPr>
          <w:rFonts w:ascii="Arial" w:hAnsi="Arial" w:cs="Arial"/>
          <w:iCs/>
          <w:sz w:val="21"/>
          <w:szCs w:val="21"/>
        </w:rPr>
        <w:t>PET-</w:t>
      </w:r>
      <w:r>
        <w:rPr>
          <w:rFonts w:ascii="Arial" w:hAnsi="Arial" w:cs="Arial"/>
          <w:iCs/>
          <w:sz w:val="21"/>
          <w:szCs w:val="21"/>
        </w:rPr>
        <w:t>Mehrweg</w:t>
      </w:r>
      <w:r w:rsidR="004422C8">
        <w:rPr>
          <w:rFonts w:ascii="Arial" w:hAnsi="Arial" w:cs="Arial"/>
          <w:iCs/>
          <w:sz w:val="21"/>
          <w:szCs w:val="21"/>
        </w:rPr>
        <w:t>f</w:t>
      </w:r>
      <w:r>
        <w:rPr>
          <w:rFonts w:ascii="Arial" w:hAnsi="Arial" w:cs="Arial"/>
          <w:iCs/>
          <w:sz w:val="21"/>
          <w:szCs w:val="21"/>
        </w:rPr>
        <w:t xml:space="preserve">lasche für den österreichischen Markt realisiert. </w:t>
      </w:r>
      <w:r>
        <w:rPr>
          <w:rFonts w:ascii="Arial" w:hAnsi="Arial" w:cs="Arial"/>
          <w:sz w:val="21"/>
          <w:szCs w:val="21"/>
        </w:rPr>
        <w:t xml:space="preserve">Nach Einführung </w:t>
      </w:r>
      <w:r w:rsidRPr="009E41ED">
        <w:rPr>
          <w:rFonts w:ascii="Arial" w:hAnsi="Arial" w:cs="Arial"/>
          <w:sz w:val="21"/>
          <w:szCs w:val="21"/>
        </w:rPr>
        <w:t xml:space="preserve">der </w:t>
      </w:r>
      <w:r w:rsidR="009E1D69" w:rsidRPr="009E41ED">
        <w:rPr>
          <w:rFonts w:ascii="Arial" w:hAnsi="Arial" w:cs="Arial"/>
          <w:sz w:val="21"/>
          <w:szCs w:val="21"/>
        </w:rPr>
        <w:t xml:space="preserve">klimaschonenden, </w:t>
      </w:r>
      <w:r w:rsidR="0056525A" w:rsidRPr="009E41ED">
        <w:rPr>
          <w:rFonts w:ascii="Arial" w:hAnsi="Arial" w:cs="Arial"/>
          <w:sz w:val="21"/>
          <w:szCs w:val="21"/>
        </w:rPr>
        <w:t xml:space="preserve">zu </w:t>
      </w:r>
      <w:r w:rsidR="009E1D69" w:rsidRPr="009E41ED">
        <w:rPr>
          <w:rFonts w:ascii="Arial" w:hAnsi="Arial" w:cs="Arial"/>
          <w:sz w:val="21"/>
          <w:szCs w:val="21"/>
        </w:rPr>
        <w:t>100</w:t>
      </w:r>
      <w:r w:rsidR="00DD3C91">
        <w:rPr>
          <w:rFonts w:ascii="Arial" w:hAnsi="Arial" w:cs="Arial"/>
          <w:sz w:val="21"/>
          <w:szCs w:val="21"/>
        </w:rPr>
        <w:t> </w:t>
      </w:r>
      <w:r w:rsidRPr="009E41ED">
        <w:rPr>
          <w:rFonts w:ascii="Arial" w:hAnsi="Arial" w:cs="Arial"/>
          <w:sz w:val="21"/>
          <w:szCs w:val="21"/>
        </w:rPr>
        <w:t>Prozent</w:t>
      </w:r>
      <w:r w:rsidR="0056525A" w:rsidRPr="009E41ED">
        <w:rPr>
          <w:rFonts w:ascii="Arial" w:hAnsi="Arial" w:cs="Arial"/>
          <w:sz w:val="21"/>
          <w:szCs w:val="21"/>
        </w:rPr>
        <w:t xml:space="preserve"> aus recyceltem </w:t>
      </w:r>
      <w:r w:rsidRPr="009E41ED">
        <w:rPr>
          <w:rFonts w:ascii="Arial" w:hAnsi="Arial" w:cs="Arial"/>
          <w:sz w:val="21"/>
          <w:szCs w:val="21"/>
        </w:rPr>
        <w:t>PET</w:t>
      </w:r>
      <w:r w:rsidR="0056525A" w:rsidRPr="009E41ED">
        <w:rPr>
          <w:rFonts w:ascii="Arial" w:hAnsi="Arial" w:cs="Arial"/>
          <w:sz w:val="21"/>
          <w:szCs w:val="21"/>
        </w:rPr>
        <w:t xml:space="preserve"> bestehenden </w:t>
      </w:r>
      <w:r w:rsidRPr="00331C24">
        <w:rPr>
          <w:rFonts w:ascii="Arial" w:hAnsi="Arial" w:cs="Arial"/>
          <w:sz w:val="21"/>
          <w:szCs w:val="21"/>
        </w:rPr>
        <w:t>Flasche</w:t>
      </w:r>
      <w:r>
        <w:rPr>
          <w:rFonts w:ascii="Arial" w:hAnsi="Arial" w:cs="Arial"/>
          <w:sz w:val="21"/>
          <w:szCs w:val="21"/>
        </w:rPr>
        <w:t xml:space="preserve"> </w:t>
      </w:r>
      <w:r w:rsidR="00AB2322">
        <w:rPr>
          <w:rFonts w:ascii="Arial" w:hAnsi="Arial" w:cs="Arial"/>
          <w:sz w:val="21"/>
          <w:szCs w:val="21"/>
        </w:rPr>
        <w:t xml:space="preserve">im Jahr </w:t>
      </w:r>
      <w:r>
        <w:rPr>
          <w:rFonts w:ascii="Arial" w:hAnsi="Arial" w:cs="Arial"/>
          <w:sz w:val="21"/>
          <w:szCs w:val="21"/>
        </w:rPr>
        <w:t>2018</w:t>
      </w:r>
      <w:r w:rsidR="005652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folgt mit der </w:t>
      </w:r>
      <w:r w:rsidR="00287B8F">
        <w:rPr>
          <w:rFonts w:ascii="Arial" w:hAnsi="Arial" w:cs="Arial"/>
          <w:sz w:val="21"/>
          <w:szCs w:val="21"/>
        </w:rPr>
        <w:t>1-Liter-</w:t>
      </w:r>
      <w:r>
        <w:rPr>
          <w:rFonts w:ascii="Arial" w:hAnsi="Arial" w:cs="Arial"/>
          <w:sz w:val="21"/>
          <w:szCs w:val="21"/>
        </w:rPr>
        <w:t xml:space="preserve">PET-Mehrwegflasche </w:t>
      </w:r>
      <w:r w:rsidR="00C6781D">
        <w:rPr>
          <w:rFonts w:ascii="Arial" w:hAnsi="Arial" w:cs="Arial"/>
          <w:sz w:val="21"/>
          <w:szCs w:val="21"/>
        </w:rPr>
        <w:t xml:space="preserve">die nächste innovative Lösung der beiden Familienunternehmen. </w:t>
      </w:r>
      <w:r w:rsidR="00C6781D" w:rsidRPr="009E41ED">
        <w:rPr>
          <w:rFonts w:ascii="Arial" w:hAnsi="Arial" w:cs="Arial"/>
          <w:sz w:val="21"/>
          <w:szCs w:val="21"/>
        </w:rPr>
        <w:t xml:space="preserve">Die </w:t>
      </w:r>
      <w:r w:rsidR="00642FC5" w:rsidRPr="009E41ED">
        <w:rPr>
          <w:rFonts w:ascii="Arial" w:hAnsi="Arial" w:cs="Arial"/>
          <w:sz w:val="21"/>
          <w:szCs w:val="21"/>
        </w:rPr>
        <w:t xml:space="preserve">mit dem österreichischen Umweltzeichen ausgezeichnete </w:t>
      </w:r>
      <w:r w:rsidR="00BD3B5D">
        <w:rPr>
          <w:rFonts w:ascii="Arial" w:hAnsi="Arial" w:cs="Arial"/>
          <w:sz w:val="21"/>
          <w:szCs w:val="21"/>
        </w:rPr>
        <w:t xml:space="preserve">Flasche </w:t>
      </w:r>
      <w:r w:rsidR="00C6781D" w:rsidRPr="00E5657E">
        <w:rPr>
          <w:rFonts w:ascii="Arial" w:hAnsi="Arial" w:cs="Arial"/>
          <w:sz w:val="21"/>
          <w:szCs w:val="21"/>
        </w:rPr>
        <w:t xml:space="preserve">besteht </w:t>
      </w:r>
      <w:r w:rsidR="00C6781D">
        <w:rPr>
          <w:rFonts w:ascii="Arial" w:hAnsi="Arial" w:cs="Arial"/>
          <w:sz w:val="21"/>
          <w:szCs w:val="21"/>
        </w:rPr>
        <w:t>aus</w:t>
      </w:r>
      <w:r w:rsidR="00C6781D" w:rsidRPr="00E5657E">
        <w:rPr>
          <w:rFonts w:ascii="Arial" w:hAnsi="Arial" w:cs="Arial"/>
          <w:sz w:val="21"/>
          <w:szCs w:val="21"/>
        </w:rPr>
        <w:t xml:space="preserve"> </w:t>
      </w:r>
      <w:r w:rsidR="00C6781D">
        <w:rPr>
          <w:rFonts w:ascii="Arial" w:hAnsi="Arial" w:cs="Arial"/>
          <w:sz w:val="21"/>
          <w:szCs w:val="21"/>
        </w:rPr>
        <w:t xml:space="preserve">voll recyclingfähigem </w:t>
      </w:r>
      <w:r w:rsidR="00C6781D" w:rsidRPr="00E5657E">
        <w:rPr>
          <w:rFonts w:ascii="Arial" w:hAnsi="Arial" w:cs="Arial"/>
          <w:sz w:val="21"/>
          <w:szCs w:val="21"/>
        </w:rPr>
        <w:t xml:space="preserve">PET-Monomaterial </w:t>
      </w:r>
      <w:r w:rsidR="00C6781D">
        <w:rPr>
          <w:rFonts w:ascii="Arial" w:hAnsi="Arial" w:cs="Arial"/>
          <w:sz w:val="21"/>
          <w:szCs w:val="21"/>
        </w:rPr>
        <w:t>mit einem</w:t>
      </w:r>
      <w:r w:rsidR="00C6781D" w:rsidRPr="00E5657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6781D" w:rsidRPr="00E5657E">
        <w:rPr>
          <w:rFonts w:ascii="Arial" w:hAnsi="Arial" w:cs="Arial"/>
          <w:sz w:val="21"/>
          <w:szCs w:val="21"/>
        </w:rPr>
        <w:t>Rezyklat</w:t>
      </w:r>
      <w:r w:rsidR="004422C8">
        <w:rPr>
          <w:rFonts w:ascii="Arial" w:hAnsi="Arial" w:cs="Arial"/>
          <w:sz w:val="21"/>
          <w:szCs w:val="21"/>
        </w:rPr>
        <w:t>a</w:t>
      </w:r>
      <w:r w:rsidR="00C6781D" w:rsidRPr="00E5657E">
        <w:rPr>
          <w:rFonts w:ascii="Arial" w:hAnsi="Arial" w:cs="Arial"/>
          <w:sz w:val="21"/>
          <w:szCs w:val="21"/>
        </w:rPr>
        <w:t>nteil</w:t>
      </w:r>
      <w:proofErr w:type="spellEnd"/>
      <w:r w:rsidR="00C6781D">
        <w:rPr>
          <w:rFonts w:ascii="Arial" w:hAnsi="Arial" w:cs="Arial"/>
          <w:sz w:val="21"/>
          <w:szCs w:val="21"/>
        </w:rPr>
        <w:t xml:space="preserve"> von rund 30 Prozent. Mit</w:t>
      </w:r>
      <w:r w:rsidR="00C6781D" w:rsidRPr="009E41ED">
        <w:rPr>
          <w:rFonts w:ascii="Arial" w:hAnsi="Arial" w:cs="Arial"/>
          <w:sz w:val="21"/>
          <w:szCs w:val="21"/>
        </w:rPr>
        <w:t xml:space="preserve"> </w:t>
      </w:r>
      <w:r w:rsidR="00B16F0C" w:rsidRPr="009E41ED">
        <w:rPr>
          <w:rFonts w:ascii="Arial" w:hAnsi="Arial" w:cs="Arial"/>
          <w:sz w:val="21"/>
          <w:szCs w:val="21"/>
        </w:rPr>
        <w:t xml:space="preserve">mindestens </w:t>
      </w:r>
      <w:r w:rsidR="00C6781D" w:rsidRPr="009E41ED">
        <w:rPr>
          <w:rFonts w:ascii="Arial" w:hAnsi="Arial" w:cs="Arial"/>
          <w:sz w:val="21"/>
          <w:szCs w:val="21"/>
        </w:rPr>
        <w:t xml:space="preserve">zwölf Umläufen bleibt </w:t>
      </w:r>
      <w:r w:rsidR="007C3873" w:rsidRPr="009E41ED">
        <w:rPr>
          <w:rFonts w:ascii="Arial" w:hAnsi="Arial" w:cs="Arial"/>
          <w:sz w:val="21"/>
          <w:szCs w:val="21"/>
        </w:rPr>
        <w:t>sie</w:t>
      </w:r>
      <w:r w:rsidR="00C6781D" w:rsidRPr="009E41ED">
        <w:rPr>
          <w:rFonts w:ascii="Arial" w:hAnsi="Arial" w:cs="Arial"/>
          <w:sz w:val="21"/>
          <w:szCs w:val="21"/>
        </w:rPr>
        <w:t xml:space="preserve"> </w:t>
      </w:r>
      <w:r w:rsidR="00BD3B5D" w:rsidRPr="009E41ED">
        <w:rPr>
          <w:rFonts w:ascii="Arial" w:hAnsi="Arial" w:cs="Arial"/>
          <w:sz w:val="21"/>
          <w:szCs w:val="21"/>
        </w:rPr>
        <w:t xml:space="preserve">geschätzte </w:t>
      </w:r>
      <w:r w:rsidR="00C6781D" w:rsidRPr="009E41ED">
        <w:rPr>
          <w:rFonts w:ascii="Arial" w:hAnsi="Arial" w:cs="Arial"/>
          <w:sz w:val="21"/>
          <w:szCs w:val="21"/>
        </w:rPr>
        <w:t xml:space="preserve">drei bis vier Jahre im Einsatz. </w:t>
      </w:r>
    </w:p>
    <w:p w14:paraId="15C0BBCE" w14:textId="77777777" w:rsidR="00F564EE" w:rsidRPr="007C3873" w:rsidRDefault="00F564EE" w:rsidP="000214D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0B154C0B" w14:textId="0F99CA6E" w:rsidR="00F1678C" w:rsidRPr="003A736C" w:rsidRDefault="00447A03" w:rsidP="000214DD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Die </w:t>
      </w:r>
      <w:r w:rsidR="009E1D69">
        <w:rPr>
          <w:rFonts w:ascii="Arial" w:hAnsi="Arial" w:cs="Arial"/>
          <w:iCs/>
          <w:sz w:val="21"/>
          <w:szCs w:val="21"/>
        </w:rPr>
        <w:t xml:space="preserve">Flasche </w:t>
      </w:r>
      <w:r>
        <w:rPr>
          <w:rFonts w:ascii="Arial" w:hAnsi="Arial" w:cs="Arial"/>
          <w:iCs/>
          <w:sz w:val="21"/>
          <w:szCs w:val="21"/>
        </w:rPr>
        <w:t>wurde a</w:t>
      </w:r>
      <w:r w:rsidR="00F1678C">
        <w:rPr>
          <w:rFonts w:ascii="Arial" w:hAnsi="Arial" w:cs="Arial"/>
          <w:iCs/>
          <w:sz w:val="21"/>
          <w:szCs w:val="21"/>
        </w:rPr>
        <w:t xml:space="preserve">m 20. April 2022 im Beisein </w:t>
      </w:r>
      <w:r>
        <w:rPr>
          <w:rFonts w:ascii="Arial" w:hAnsi="Arial" w:cs="Arial"/>
          <w:iCs/>
          <w:sz w:val="21"/>
          <w:szCs w:val="21"/>
        </w:rPr>
        <w:t xml:space="preserve">der österreichischen </w:t>
      </w:r>
      <w:r w:rsidR="00F1678C">
        <w:rPr>
          <w:rFonts w:ascii="Arial" w:hAnsi="Arial" w:cs="Arial"/>
          <w:iCs/>
          <w:sz w:val="21"/>
          <w:szCs w:val="21"/>
        </w:rPr>
        <w:t xml:space="preserve">Umweltministerin </w:t>
      </w:r>
      <w:r w:rsidR="00F1678C" w:rsidRPr="00F1678C">
        <w:rPr>
          <w:rFonts w:ascii="Arial" w:hAnsi="Arial" w:cs="Arial"/>
          <w:iCs/>
          <w:sz w:val="21"/>
          <w:szCs w:val="21"/>
        </w:rPr>
        <w:t xml:space="preserve">Leonore </w:t>
      </w:r>
      <w:proofErr w:type="spellStart"/>
      <w:r w:rsidR="00F1678C" w:rsidRPr="00F1678C">
        <w:rPr>
          <w:rFonts w:ascii="Arial" w:hAnsi="Arial" w:cs="Arial"/>
          <w:iCs/>
          <w:sz w:val="21"/>
          <w:szCs w:val="21"/>
        </w:rPr>
        <w:t>Gewessler</w:t>
      </w:r>
      <w:proofErr w:type="spellEnd"/>
      <w:r w:rsidR="00F1678C">
        <w:rPr>
          <w:rFonts w:ascii="Arial" w:hAnsi="Arial" w:cs="Arial"/>
          <w:iCs/>
          <w:sz w:val="21"/>
          <w:szCs w:val="21"/>
        </w:rPr>
        <w:t xml:space="preserve"> und </w:t>
      </w:r>
      <w:r w:rsidR="007C3873">
        <w:rPr>
          <w:rFonts w:ascii="Arial" w:hAnsi="Arial" w:cs="Arial"/>
          <w:iCs/>
          <w:sz w:val="21"/>
          <w:szCs w:val="21"/>
        </w:rPr>
        <w:t xml:space="preserve">von </w:t>
      </w:r>
      <w:r w:rsidRPr="00447A03">
        <w:rPr>
          <w:rFonts w:ascii="Arial" w:hAnsi="Arial" w:cs="Arial"/>
          <w:iCs/>
          <w:sz w:val="21"/>
          <w:szCs w:val="21"/>
        </w:rPr>
        <w:t xml:space="preserve">Alexander </w:t>
      </w:r>
      <w:proofErr w:type="spellStart"/>
      <w:r w:rsidRPr="00447A03">
        <w:rPr>
          <w:rFonts w:ascii="Arial" w:hAnsi="Arial" w:cs="Arial"/>
          <w:iCs/>
          <w:sz w:val="21"/>
          <w:szCs w:val="21"/>
        </w:rPr>
        <w:t>Egit</w:t>
      </w:r>
      <w:proofErr w:type="spellEnd"/>
      <w:r w:rsidRPr="00447A03">
        <w:rPr>
          <w:rFonts w:ascii="Arial" w:hAnsi="Arial" w:cs="Arial"/>
          <w:iCs/>
          <w:sz w:val="21"/>
          <w:szCs w:val="21"/>
        </w:rPr>
        <w:t>,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447A03">
        <w:rPr>
          <w:rFonts w:ascii="Arial" w:hAnsi="Arial" w:cs="Arial"/>
          <w:iCs/>
          <w:sz w:val="21"/>
          <w:szCs w:val="21"/>
        </w:rPr>
        <w:t>Geschäftsführer Greenpeace</w:t>
      </w:r>
      <w:r>
        <w:rPr>
          <w:rFonts w:ascii="Arial" w:hAnsi="Arial" w:cs="Arial"/>
          <w:iCs/>
          <w:sz w:val="21"/>
          <w:szCs w:val="21"/>
        </w:rPr>
        <w:t xml:space="preserve"> in</w:t>
      </w:r>
      <w:r w:rsidRPr="00447A03">
        <w:rPr>
          <w:rFonts w:ascii="Arial" w:hAnsi="Arial" w:cs="Arial"/>
          <w:iCs/>
          <w:sz w:val="21"/>
          <w:szCs w:val="21"/>
        </w:rPr>
        <w:t xml:space="preserve"> Zentral- und Osteuropa</w:t>
      </w:r>
      <w:r>
        <w:rPr>
          <w:rFonts w:ascii="Arial" w:hAnsi="Arial" w:cs="Arial"/>
          <w:iCs/>
          <w:sz w:val="21"/>
          <w:szCs w:val="21"/>
        </w:rPr>
        <w:t>, präsentiert</w:t>
      </w:r>
      <w:r w:rsidRPr="00621A17">
        <w:rPr>
          <w:rFonts w:ascii="Arial" w:hAnsi="Arial" w:cs="Arial"/>
          <w:iCs/>
          <w:sz w:val="21"/>
          <w:szCs w:val="21"/>
        </w:rPr>
        <w:t>. „</w:t>
      </w:r>
      <w:r w:rsidR="00C6781D" w:rsidRPr="00621A17">
        <w:rPr>
          <w:rFonts w:ascii="Arial" w:hAnsi="Arial" w:cs="Arial"/>
          <w:iCs/>
          <w:sz w:val="21"/>
          <w:szCs w:val="21"/>
        </w:rPr>
        <w:t xml:space="preserve">Die Mehrheit der Österreicherinnen und Österreicher wünscht sich </w:t>
      </w:r>
      <w:proofErr w:type="spellStart"/>
      <w:r w:rsidR="00C6781D" w:rsidRPr="00621A17">
        <w:rPr>
          <w:rFonts w:ascii="Arial" w:hAnsi="Arial" w:cs="Arial"/>
          <w:iCs/>
          <w:sz w:val="21"/>
          <w:szCs w:val="21"/>
        </w:rPr>
        <w:t>Mehrweg</w:t>
      </w:r>
      <w:proofErr w:type="spellEnd"/>
      <w:r w:rsidR="00C6781D" w:rsidRPr="00621A17">
        <w:rPr>
          <w:rFonts w:ascii="Arial" w:hAnsi="Arial" w:cs="Arial"/>
          <w:iCs/>
          <w:sz w:val="21"/>
          <w:szCs w:val="21"/>
        </w:rPr>
        <w:t xml:space="preserve"> in den Regalen. </w:t>
      </w:r>
      <w:r w:rsidR="00EE0ED0" w:rsidRPr="00621A17">
        <w:rPr>
          <w:rFonts w:ascii="Arial" w:hAnsi="Arial" w:cs="Arial"/>
          <w:iCs/>
          <w:sz w:val="21"/>
          <w:szCs w:val="21"/>
        </w:rPr>
        <w:t>PET ist die ökologisch sinnvolle Ergänzung zu unserem Sortiment</w:t>
      </w:r>
      <w:r w:rsidR="00287B8F" w:rsidRPr="00621A17">
        <w:rPr>
          <w:rFonts w:ascii="Arial" w:hAnsi="Arial" w:cs="Arial"/>
          <w:iCs/>
          <w:sz w:val="21"/>
          <w:szCs w:val="21"/>
        </w:rPr>
        <w:t xml:space="preserve">. Als </w:t>
      </w:r>
      <w:r w:rsidR="00287B8F" w:rsidRPr="00621A17">
        <w:rPr>
          <w:rFonts w:ascii="Arial" w:hAnsi="Arial" w:cs="Arial"/>
          <w:iCs/>
          <w:sz w:val="21"/>
          <w:szCs w:val="21"/>
          <w:lang w:val="de-AT"/>
        </w:rPr>
        <w:t xml:space="preserve">Marktführer im Pfandbereich schaffen wir </w:t>
      </w:r>
      <w:r w:rsidR="00410808" w:rsidRPr="00621A17">
        <w:rPr>
          <w:rFonts w:ascii="Arial" w:hAnsi="Arial" w:cs="Arial"/>
          <w:iCs/>
          <w:sz w:val="21"/>
          <w:szCs w:val="21"/>
          <w:lang w:val="de-AT"/>
        </w:rPr>
        <w:t xml:space="preserve">damit </w:t>
      </w:r>
      <w:r w:rsidR="0081473A" w:rsidRPr="00621A17">
        <w:rPr>
          <w:rFonts w:ascii="Arial" w:hAnsi="Arial" w:cs="Arial"/>
          <w:iCs/>
          <w:sz w:val="21"/>
          <w:szCs w:val="21"/>
          <w:lang w:val="de-AT"/>
        </w:rPr>
        <w:t xml:space="preserve">als erstes Unternehmen in Österreich </w:t>
      </w:r>
      <w:r w:rsidR="00287B8F" w:rsidRPr="00621A17">
        <w:rPr>
          <w:rFonts w:ascii="Arial" w:hAnsi="Arial" w:cs="Arial"/>
          <w:iCs/>
          <w:sz w:val="21"/>
          <w:szCs w:val="21"/>
          <w:lang w:val="de-AT"/>
        </w:rPr>
        <w:t>eine leichte und praktikable Alternative</w:t>
      </w:r>
      <w:r w:rsidRPr="00621A17">
        <w:rPr>
          <w:rFonts w:ascii="Arial" w:hAnsi="Arial" w:cs="Arial"/>
          <w:iCs/>
          <w:sz w:val="21"/>
          <w:szCs w:val="21"/>
        </w:rPr>
        <w:t xml:space="preserve">“, </w:t>
      </w:r>
      <w:r w:rsidR="00287B8F" w:rsidRPr="00621A17">
        <w:rPr>
          <w:rFonts w:ascii="Arial" w:hAnsi="Arial" w:cs="Arial"/>
          <w:iCs/>
          <w:sz w:val="21"/>
          <w:szCs w:val="21"/>
        </w:rPr>
        <w:t>erklär</w:t>
      </w:r>
      <w:r w:rsidR="00C1078F" w:rsidRPr="00621A17">
        <w:rPr>
          <w:rFonts w:ascii="Arial" w:hAnsi="Arial" w:cs="Arial"/>
          <w:iCs/>
          <w:sz w:val="21"/>
          <w:szCs w:val="21"/>
        </w:rPr>
        <w:t>en die beiden</w:t>
      </w:r>
      <w:r w:rsidRPr="00621A17">
        <w:rPr>
          <w:rFonts w:ascii="Arial" w:hAnsi="Arial" w:cs="Arial"/>
          <w:iCs/>
          <w:sz w:val="21"/>
          <w:szCs w:val="21"/>
        </w:rPr>
        <w:t xml:space="preserve"> </w:t>
      </w:r>
      <w:r w:rsidR="00F564EE" w:rsidRPr="00621A17">
        <w:rPr>
          <w:rFonts w:ascii="Arial" w:hAnsi="Arial" w:cs="Arial"/>
          <w:iCs/>
          <w:sz w:val="21"/>
          <w:szCs w:val="21"/>
        </w:rPr>
        <w:t>Vöslauer-Geschäftsführer Birgit Aichinger</w:t>
      </w:r>
      <w:r w:rsidR="00C1078F" w:rsidRPr="00621A17">
        <w:rPr>
          <w:rFonts w:ascii="Arial" w:hAnsi="Arial" w:cs="Arial"/>
          <w:iCs/>
          <w:sz w:val="21"/>
          <w:szCs w:val="21"/>
        </w:rPr>
        <w:t xml:space="preserve"> und Herbert </w:t>
      </w:r>
      <w:proofErr w:type="spellStart"/>
      <w:r w:rsidR="00C1078F" w:rsidRPr="00621A17">
        <w:rPr>
          <w:rFonts w:ascii="Arial" w:hAnsi="Arial" w:cs="Arial"/>
          <w:iCs/>
          <w:sz w:val="21"/>
          <w:szCs w:val="21"/>
        </w:rPr>
        <w:t>Schlossnikl</w:t>
      </w:r>
      <w:proofErr w:type="spellEnd"/>
      <w:r w:rsidR="00F564EE" w:rsidRPr="00621A17">
        <w:rPr>
          <w:rFonts w:ascii="Arial" w:hAnsi="Arial" w:cs="Arial"/>
          <w:iCs/>
          <w:sz w:val="21"/>
          <w:szCs w:val="21"/>
        </w:rPr>
        <w:t>.</w:t>
      </w:r>
      <w:r w:rsidR="00F564EE" w:rsidRPr="00162205">
        <w:rPr>
          <w:rFonts w:ascii="Arial" w:hAnsi="Arial" w:cs="Arial"/>
          <w:iCs/>
          <w:sz w:val="21"/>
          <w:szCs w:val="21"/>
        </w:rPr>
        <w:t xml:space="preserve"> </w:t>
      </w:r>
      <w:r w:rsidR="00642FC5" w:rsidRPr="00162205">
        <w:rPr>
          <w:rFonts w:ascii="Arial" w:hAnsi="Arial" w:cs="Arial"/>
          <w:iCs/>
          <w:sz w:val="21"/>
          <w:szCs w:val="21"/>
        </w:rPr>
        <w:t>Das neue Angebot ersetzt die bisherige 1-Liter</w:t>
      </w:r>
      <w:r w:rsidR="004422C8">
        <w:rPr>
          <w:rFonts w:ascii="Arial" w:hAnsi="Arial" w:cs="Arial"/>
          <w:iCs/>
          <w:sz w:val="21"/>
          <w:szCs w:val="21"/>
        </w:rPr>
        <w:t>-</w:t>
      </w:r>
      <w:r w:rsidR="00642FC5" w:rsidRPr="00162205">
        <w:rPr>
          <w:rFonts w:ascii="Arial" w:hAnsi="Arial" w:cs="Arial"/>
          <w:iCs/>
          <w:sz w:val="21"/>
          <w:szCs w:val="21"/>
        </w:rPr>
        <w:t>PET-Zweiwegflasche mit Pfand.</w:t>
      </w:r>
    </w:p>
    <w:p w14:paraId="4FD03437" w14:textId="55FDCE87" w:rsidR="00922B90" w:rsidRDefault="00922B90" w:rsidP="008E505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04E90197" w14:textId="79EEAA96" w:rsidR="00162205" w:rsidRDefault="00162205" w:rsidP="008E505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54132730" w14:textId="77777777" w:rsidR="00162205" w:rsidRPr="00642FC5" w:rsidRDefault="00162205" w:rsidP="008E505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43E77F3D" w14:textId="77777777" w:rsidR="009E1D69" w:rsidRPr="00331C24" w:rsidRDefault="009E1D69" w:rsidP="009E1D69">
      <w:pPr>
        <w:pStyle w:val="NoSpacing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31C24">
        <w:rPr>
          <w:rFonts w:ascii="Arial" w:hAnsi="Arial" w:cs="Arial"/>
          <w:b/>
          <w:bCs/>
          <w:sz w:val="21"/>
          <w:szCs w:val="21"/>
        </w:rPr>
        <w:lastRenderedPageBreak/>
        <w:t>Leicht, stabil, klimaschonend</w:t>
      </w:r>
    </w:p>
    <w:p w14:paraId="157998E7" w14:textId="54EEDD85" w:rsidR="00410808" w:rsidRDefault="00410808" w:rsidP="00410808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„Die Menschen wollen nachhaltig konsumieren. Obwohl Mehrweg-PET die optimale Verpackungslösung ist, gab es </w:t>
      </w:r>
      <w:r w:rsidR="004C0968">
        <w:rPr>
          <w:rFonts w:ascii="Arial" w:hAnsi="Arial" w:cs="Arial"/>
          <w:sz w:val="21"/>
          <w:szCs w:val="21"/>
        </w:rPr>
        <w:t>aktuell</w:t>
      </w:r>
      <w:r>
        <w:rPr>
          <w:rFonts w:ascii="Arial" w:hAnsi="Arial" w:cs="Arial"/>
          <w:sz w:val="21"/>
          <w:szCs w:val="21"/>
        </w:rPr>
        <w:t xml:space="preserve"> kein </w:t>
      </w:r>
      <w:r w:rsidRPr="00BC176D">
        <w:rPr>
          <w:rFonts w:ascii="Arial" w:hAnsi="Arial" w:cs="Arial"/>
          <w:sz w:val="21"/>
          <w:szCs w:val="21"/>
        </w:rPr>
        <w:t xml:space="preserve">einziges </w:t>
      </w:r>
      <w:r>
        <w:rPr>
          <w:rFonts w:ascii="Arial" w:hAnsi="Arial" w:cs="Arial"/>
          <w:sz w:val="21"/>
          <w:szCs w:val="21"/>
        </w:rPr>
        <w:t>P</w:t>
      </w:r>
      <w:r w:rsidRPr="00BC176D">
        <w:rPr>
          <w:rFonts w:ascii="Arial" w:hAnsi="Arial" w:cs="Arial"/>
          <w:sz w:val="21"/>
          <w:szCs w:val="21"/>
        </w:rPr>
        <w:t>rodukt</w:t>
      </w:r>
      <w:r>
        <w:rPr>
          <w:rFonts w:ascii="Arial" w:hAnsi="Arial" w:cs="Arial"/>
          <w:sz w:val="21"/>
          <w:szCs w:val="21"/>
        </w:rPr>
        <w:t xml:space="preserve"> am österreichischen Markt. Die gemeinsam mit Vöslauer entwickelte PET-Mehrwegflasche zeigt, wie Nachfrage, Verantwortungsbewusstsein, Innovationsfreude und technologisches Know-how den CO</w:t>
      </w:r>
      <w:r w:rsidRPr="00C22CDA">
        <w:rPr>
          <w:rFonts w:ascii="Arial" w:hAnsi="Arial" w:cs="Arial"/>
          <w:sz w:val="21"/>
          <w:szCs w:val="21"/>
          <w:vertAlign w:val="subscript"/>
        </w:rPr>
        <w:t>2</w:t>
      </w:r>
      <w:r>
        <w:rPr>
          <w:rFonts w:ascii="Arial" w:hAnsi="Arial" w:cs="Arial"/>
          <w:sz w:val="21"/>
          <w:szCs w:val="21"/>
        </w:rPr>
        <w:t xml:space="preserve">-Fußabdruck senken können“, betont </w:t>
      </w:r>
      <w:r w:rsidRPr="00721880">
        <w:rPr>
          <w:rFonts w:ascii="Arial" w:hAnsi="Arial" w:cs="Arial"/>
          <w:sz w:val="21"/>
          <w:szCs w:val="21"/>
        </w:rPr>
        <w:t>Rainer Widmar</w:t>
      </w:r>
      <w:r>
        <w:rPr>
          <w:rFonts w:ascii="Arial" w:hAnsi="Arial" w:cs="Arial"/>
          <w:sz w:val="21"/>
          <w:szCs w:val="21"/>
        </w:rPr>
        <w:t>,</w:t>
      </w:r>
      <w:r w:rsidR="00066499">
        <w:rPr>
          <w:rFonts w:ascii="Arial" w:hAnsi="Arial" w:cs="Arial"/>
          <w:sz w:val="21"/>
          <w:szCs w:val="21"/>
        </w:rPr>
        <w:t xml:space="preserve"> </w:t>
      </w:r>
      <w:r w:rsidRPr="00721880">
        <w:rPr>
          <w:rFonts w:ascii="Arial" w:hAnsi="Arial" w:cs="Arial"/>
          <w:sz w:val="21"/>
          <w:szCs w:val="21"/>
        </w:rPr>
        <w:t>Manag</w:t>
      </w:r>
      <w:r w:rsidR="00066499">
        <w:rPr>
          <w:rFonts w:ascii="Arial" w:hAnsi="Arial" w:cs="Arial"/>
          <w:sz w:val="21"/>
          <w:szCs w:val="21"/>
        </w:rPr>
        <w:t xml:space="preserve">ing </w:t>
      </w:r>
      <w:proofErr w:type="spellStart"/>
      <w:r w:rsidR="00066499">
        <w:rPr>
          <w:rFonts w:ascii="Arial" w:hAnsi="Arial" w:cs="Arial"/>
          <w:sz w:val="21"/>
          <w:szCs w:val="21"/>
        </w:rPr>
        <w:t>Director</w:t>
      </w:r>
      <w:proofErr w:type="spellEnd"/>
      <w:r w:rsidRPr="00721880">
        <w:rPr>
          <w:rFonts w:ascii="Arial" w:hAnsi="Arial" w:cs="Arial"/>
          <w:sz w:val="21"/>
          <w:szCs w:val="21"/>
        </w:rPr>
        <w:t xml:space="preserve"> Zentral- und Osteuropa</w:t>
      </w:r>
      <w:r>
        <w:rPr>
          <w:rFonts w:ascii="Arial" w:hAnsi="Arial" w:cs="Arial"/>
          <w:sz w:val="21"/>
          <w:szCs w:val="21"/>
        </w:rPr>
        <w:t xml:space="preserve"> bei ALPLA.</w:t>
      </w:r>
    </w:p>
    <w:p w14:paraId="3B43D52D" w14:textId="77777777" w:rsidR="00410808" w:rsidRDefault="00410808" w:rsidP="00AD5143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48CB1EFB" w14:textId="14772638" w:rsidR="00AD5143" w:rsidRDefault="00AD5143" w:rsidP="00AD5143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von ALPLA entwickelte Flasche</w:t>
      </w:r>
      <w:r w:rsidRPr="00AD514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ist mit gerade einmal 55 Gramm</w:t>
      </w:r>
      <w:r w:rsidRPr="00162205">
        <w:rPr>
          <w:rFonts w:ascii="Arial" w:hAnsi="Arial" w:cs="Arial"/>
          <w:sz w:val="21"/>
          <w:szCs w:val="21"/>
        </w:rPr>
        <w:t xml:space="preserve"> rund </w:t>
      </w:r>
      <w:r w:rsidR="00B16F0C" w:rsidRPr="00162205">
        <w:rPr>
          <w:rFonts w:ascii="Arial" w:hAnsi="Arial" w:cs="Arial"/>
          <w:sz w:val="21"/>
          <w:szCs w:val="21"/>
        </w:rPr>
        <w:t>9</w:t>
      </w:r>
      <w:r w:rsidRPr="00162205">
        <w:rPr>
          <w:rFonts w:ascii="Arial" w:hAnsi="Arial" w:cs="Arial"/>
          <w:sz w:val="21"/>
          <w:szCs w:val="21"/>
        </w:rPr>
        <w:t>0</w:t>
      </w:r>
      <w:r w:rsidR="004422C8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Prozent leichter als die </w:t>
      </w:r>
      <w:r w:rsidR="004C0968">
        <w:rPr>
          <w:rFonts w:ascii="Arial" w:hAnsi="Arial" w:cs="Arial"/>
          <w:sz w:val="21"/>
          <w:szCs w:val="21"/>
        </w:rPr>
        <w:t>Mehrweg</w:t>
      </w:r>
      <w:r w:rsidR="004422C8">
        <w:rPr>
          <w:rFonts w:ascii="Arial" w:hAnsi="Arial" w:cs="Arial"/>
          <w:sz w:val="21"/>
          <w:szCs w:val="21"/>
        </w:rPr>
        <w:t>v</w:t>
      </w:r>
      <w:r w:rsidR="00410808">
        <w:rPr>
          <w:rFonts w:ascii="Arial" w:hAnsi="Arial" w:cs="Arial"/>
          <w:sz w:val="21"/>
          <w:szCs w:val="21"/>
        </w:rPr>
        <w:t>ariante</w:t>
      </w:r>
      <w:r w:rsidR="004C0968">
        <w:rPr>
          <w:rFonts w:ascii="Arial" w:hAnsi="Arial" w:cs="Arial"/>
          <w:sz w:val="21"/>
          <w:szCs w:val="21"/>
        </w:rPr>
        <w:t xml:space="preserve"> aus Glas</w:t>
      </w:r>
      <w:r>
        <w:rPr>
          <w:rFonts w:ascii="Arial" w:hAnsi="Arial" w:cs="Arial"/>
          <w:sz w:val="21"/>
          <w:szCs w:val="21"/>
        </w:rPr>
        <w:t xml:space="preserve">. </w:t>
      </w:r>
      <w:r w:rsidR="00601DB0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adurch reduziert sich der </w:t>
      </w:r>
      <w:r w:rsidRPr="00E5657E">
        <w:rPr>
          <w:rFonts w:ascii="Arial" w:hAnsi="Arial" w:cs="Arial"/>
          <w:sz w:val="21"/>
          <w:szCs w:val="21"/>
        </w:rPr>
        <w:t>CO</w:t>
      </w:r>
      <w:r w:rsidRPr="00E5657E">
        <w:rPr>
          <w:rFonts w:ascii="Arial" w:hAnsi="Arial" w:cs="Arial"/>
          <w:sz w:val="21"/>
          <w:szCs w:val="21"/>
          <w:vertAlign w:val="subscript"/>
        </w:rPr>
        <w:t>2</w:t>
      </w:r>
      <w:r w:rsidRPr="00E5657E">
        <w:rPr>
          <w:rFonts w:ascii="Arial" w:hAnsi="Arial" w:cs="Arial"/>
          <w:sz w:val="21"/>
          <w:szCs w:val="21"/>
        </w:rPr>
        <w:t>-Fußabdruck</w:t>
      </w:r>
      <w:r>
        <w:rPr>
          <w:rFonts w:ascii="Arial" w:hAnsi="Arial" w:cs="Arial"/>
          <w:sz w:val="21"/>
          <w:szCs w:val="21"/>
        </w:rPr>
        <w:t xml:space="preserve"> um etwa 30 Prozent.</w:t>
      </w:r>
      <w:r w:rsidRPr="001412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geringe Gewicht wirkt sich positiv auf </w:t>
      </w:r>
      <w:r w:rsidR="00C6781D">
        <w:rPr>
          <w:rFonts w:ascii="Arial" w:hAnsi="Arial" w:cs="Arial"/>
          <w:sz w:val="21"/>
          <w:szCs w:val="21"/>
        </w:rPr>
        <w:t>die Herstellung, den</w:t>
      </w:r>
      <w:r>
        <w:rPr>
          <w:rFonts w:ascii="Arial" w:hAnsi="Arial" w:cs="Arial"/>
          <w:sz w:val="21"/>
          <w:szCs w:val="21"/>
        </w:rPr>
        <w:t xml:space="preserve"> Transport und die Lagerung der Gebinde aus.</w:t>
      </w:r>
      <w:r w:rsidRPr="00AD5143">
        <w:rPr>
          <w:rFonts w:ascii="Arial" w:hAnsi="Arial" w:cs="Arial"/>
          <w:sz w:val="21"/>
          <w:szCs w:val="21"/>
        </w:rPr>
        <w:t xml:space="preserve"> </w:t>
      </w:r>
      <w:r w:rsidR="00C6781D">
        <w:rPr>
          <w:rFonts w:ascii="Arial" w:hAnsi="Arial" w:cs="Arial"/>
          <w:sz w:val="21"/>
          <w:szCs w:val="21"/>
        </w:rPr>
        <w:t xml:space="preserve">Vöslauer spart durch die Einführung der PET-Mehrwegflasche jährlich rund </w:t>
      </w:r>
      <w:r w:rsidR="00C6781D" w:rsidRPr="00E5657E">
        <w:rPr>
          <w:rFonts w:ascii="Arial" w:hAnsi="Arial" w:cs="Arial"/>
          <w:sz w:val="21"/>
          <w:szCs w:val="21"/>
        </w:rPr>
        <w:t xml:space="preserve">400 Tonnen Material </w:t>
      </w:r>
      <w:r w:rsidR="00C6781D">
        <w:rPr>
          <w:rFonts w:ascii="Arial" w:hAnsi="Arial" w:cs="Arial"/>
          <w:sz w:val="21"/>
          <w:szCs w:val="21"/>
        </w:rPr>
        <w:t xml:space="preserve">und </w:t>
      </w:r>
      <w:r w:rsidR="00C6781D" w:rsidRPr="00E5657E">
        <w:rPr>
          <w:rFonts w:ascii="Arial" w:hAnsi="Arial" w:cs="Arial"/>
          <w:sz w:val="21"/>
          <w:szCs w:val="21"/>
        </w:rPr>
        <w:t>420</w:t>
      </w:r>
      <w:r w:rsidR="004422C8">
        <w:rPr>
          <w:rFonts w:ascii="Arial" w:hAnsi="Arial" w:cs="Arial"/>
          <w:sz w:val="21"/>
          <w:szCs w:val="21"/>
        </w:rPr>
        <w:t> </w:t>
      </w:r>
      <w:r w:rsidR="00C6781D" w:rsidRPr="00E5657E">
        <w:rPr>
          <w:rFonts w:ascii="Arial" w:hAnsi="Arial" w:cs="Arial"/>
          <w:sz w:val="21"/>
          <w:szCs w:val="21"/>
        </w:rPr>
        <w:t>Tonnen CO</w:t>
      </w:r>
      <w:r w:rsidR="00C6781D" w:rsidRPr="00BC176D">
        <w:rPr>
          <w:rFonts w:ascii="Arial" w:hAnsi="Arial" w:cs="Arial"/>
          <w:sz w:val="21"/>
          <w:szCs w:val="21"/>
          <w:vertAlign w:val="subscript"/>
        </w:rPr>
        <w:t>2</w:t>
      </w:r>
      <w:r w:rsidR="00C6781D">
        <w:rPr>
          <w:rFonts w:ascii="Arial" w:hAnsi="Arial" w:cs="Arial"/>
          <w:sz w:val="21"/>
          <w:szCs w:val="21"/>
        </w:rPr>
        <w:t>.</w:t>
      </w:r>
    </w:p>
    <w:p w14:paraId="4751F32F" w14:textId="1CB71F90" w:rsidR="00AD5143" w:rsidRDefault="00AD5143" w:rsidP="00AD5143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38429547" w14:textId="65C6AC2A" w:rsidR="003F41F5" w:rsidRPr="00790C28" w:rsidRDefault="003F41F5" w:rsidP="00AD5143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3F41F5">
        <w:rPr>
          <w:rFonts w:ascii="Arial" w:hAnsi="Arial" w:cs="Arial"/>
          <w:b/>
          <w:bCs/>
          <w:sz w:val="21"/>
          <w:szCs w:val="21"/>
        </w:rPr>
        <w:t xml:space="preserve">Mehr Infos rund um </w:t>
      </w:r>
      <w:r>
        <w:rPr>
          <w:rFonts w:ascii="Arial" w:hAnsi="Arial" w:cs="Arial"/>
          <w:b/>
          <w:bCs/>
          <w:sz w:val="21"/>
          <w:szCs w:val="21"/>
        </w:rPr>
        <w:t>P</w:t>
      </w:r>
      <w:r w:rsidRPr="003F41F5">
        <w:rPr>
          <w:rFonts w:ascii="Arial" w:hAnsi="Arial" w:cs="Arial"/>
          <w:b/>
          <w:bCs/>
          <w:sz w:val="21"/>
          <w:szCs w:val="21"/>
        </w:rPr>
        <w:t xml:space="preserve">ET: </w:t>
      </w:r>
      <w:hyperlink r:id="rId8" w:history="1">
        <w:r w:rsidRPr="00790C28">
          <w:rPr>
            <w:rStyle w:val="Hyperlink"/>
            <w:rFonts w:ascii="Arial" w:hAnsi="Arial" w:cs="Arial"/>
            <w:sz w:val="21"/>
            <w:szCs w:val="21"/>
          </w:rPr>
          <w:t>www.sichere-flasche.at</w:t>
        </w:r>
      </w:hyperlink>
      <w:r w:rsidRPr="00790C28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Pr="00790C28">
          <w:rPr>
            <w:rStyle w:val="Hyperlink"/>
            <w:rFonts w:ascii="Arial" w:hAnsi="Arial" w:cs="Arial"/>
            <w:sz w:val="21"/>
            <w:szCs w:val="21"/>
          </w:rPr>
          <w:t>www.starke-flasche.at</w:t>
        </w:r>
      </w:hyperlink>
    </w:p>
    <w:p w14:paraId="096B6098" w14:textId="77777777" w:rsidR="003F41F5" w:rsidRDefault="003F41F5" w:rsidP="00AD5143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3AF5942E" w14:textId="77777777" w:rsidR="00275ECB" w:rsidRPr="003F41F5" w:rsidRDefault="00275ECB" w:rsidP="003B0D70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35BE250E" w:rsidR="006C5B6C" w:rsidRPr="00BF55E1" w:rsidRDefault="006C5B6C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7244416D" w:rsidR="006C5B6C" w:rsidRDefault="006C5B6C" w:rsidP="003B0D70">
      <w:pPr>
        <w:spacing w:after="0" w:line="280" w:lineRule="exact"/>
        <w:rPr>
          <w:rFonts w:ascii="Arial" w:hAnsi="Arial"/>
          <w:sz w:val="21"/>
        </w:rPr>
      </w:pPr>
      <w:r w:rsidRPr="0066230B">
        <w:rPr>
          <w:rFonts w:ascii="Arial" w:hAnsi="Arial"/>
          <w:sz w:val="21"/>
        </w:rPr>
        <w:t>ALPLA gehört zu den führenden Unternehmen für Kunststoffverpackungen</w:t>
      </w:r>
      <w:r w:rsidR="00BC6B18">
        <w:rPr>
          <w:rFonts w:ascii="Arial" w:hAnsi="Arial"/>
          <w:sz w:val="21"/>
        </w:rPr>
        <w:t xml:space="preserve"> und Recycling</w:t>
      </w:r>
      <w:r w:rsidRPr="0066230B">
        <w:rPr>
          <w:rFonts w:ascii="Arial" w:hAnsi="Arial"/>
          <w:sz w:val="21"/>
        </w:rPr>
        <w:t>. Rund 2</w:t>
      </w:r>
      <w:r w:rsidR="009A00B1" w:rsidRPr="0066230B">
        <w:rPr>
          <w:rFonts w:ascii="Arial" w:hAnsi="Arial"/>
          <w:sz w:val="21"/>
        </w:rPr>
        <w:t>2</w:t>
      </w:r>
      <w:r w:rsidRPr="0066230B">
        <w:rPr>
          <w:rFonts w:ascii="Arial" w:hAnsi="Arial"/>
          <w:sz w:val="21"/>
        </w:rPr>
        <w:t>.</w:t>
      </w:r>
      <w:r w:rsidR="00A34DEC">
        <w:rPr>
          <w:rFonts w:ascii="Arial" w:hAnsi="Arial"/>
          <w:sz w:val="21"/>
        </w:rPr>
        <w:t>100</w:t>
      </w:r>
      <w:r w:rsidRPr="0066230B">
        <w:rPr>
          <w:rFonts w:ascii="Arial" w:hAnsi="Arial"/>
          <w:sz w:val="21"/>
        </w:rPr>
        <w:t xml:space="preserve"> Mitarbeiterinnen und Mitarbeiter produzieren weltweit an 17</w:t>
      </w:r>
      <w:r w:rsidR="00FD4C8E" w:rsidRPr="0066230B">
        <w:rPr>
          <w:rFonts w:ascii="Arial" w:hAnsi="Arial"/>
          <w:sz w:val="21"/>
        </w:rPr>
        <w:t xml:space="preserve">7 </w:t>
      </w:r>
      <w:r w:rsidRPr="0066230B">
        <w:rPr>
          <w:rFonts w:ascii="Arial" w:hAnsi="Arial"/>
          <w:sz w:val="21"/>
        </w:rPr>
        <w:t>Standorten in 45 Ländern maßgeschneiderte Verpackungssysteme, Flaschen, Verschlüsse und Spritzgussteile.</w:t>
      </w:r>
      <w:r w:rsidR="009964E7" w:rsidRPr="0066230B">
        <w:rPr>
          <w:rFonts w:ascii="Arial" w:hAnsi="Arial"/>
          <w:sz w:val="21"/>
        </w:rPr>
        <w:t xml:space="preserve"> </w:t>
      </w:r>
      <w:r w:rsidRPr="0066230B">
        <w:rPr>
          <w:rFonts w:ascii="Arial" w:hAnsi="Arial"/>
          <w:sz w:val="21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Default="007306AF" w:rsidP="003B0D70">
      <w:pPr>
        <w:spacing w:after="0" w:line="280" w:lineRule="exact"/>
        <w:rPr>
          <w:rFonts w:ascii="Arial" w:hAnsi="Arial"/>
          <w:sz w:val="21"/>
        </w:rPr>
      </w:pPr>
    </w:p>
    <w:p w14:paraId="3940D62D" w14:textId="076556DD" w:rsidR="009C3E59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6230B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66230B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66230B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>
        <w:rPr>
          <w:rFonts w:ascii="Arial" w:hAnsi="Arial" w:cs="Arial"/>
          <w:sz w:val="21"/>
          <w:szCs w:val="21"/>
          <w:lang w:val="de-AT"/>
        </w:rPr>
        <w:t>,</w:t>
      </w:r>
      <w:r w:rsidRPr="0066230B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>
        <w:rPr>
          <w:rFonts w:ascii="Arial" w:hAnsi="Arial" w:cs="Arial"/>
          <w:sz w:val="21"/>
          <w:szCs w:val="21"/>
          <w:lang w:val="de-AT"/>
        </w:rPr>
        <w:t>, Rumänien und Thailand</w:t>
      </w:r>
      <w:r w:rsidRPr="0066230B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4FC984E4" w14:textId="46291A05" w:rsidR="007D331A" w:rsidRDefault="007D331A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1D80D3B" w14:textId="77777777" w:rsidR="007306AF" w:rsidRDefault="007306A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4F265B" w14:textId="530E00EB" w:rsidR="007D331A" w:rsidRPr="007D331A" w:rsidRDefault="007D331A" w:rsidP="007D331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7D331A">
        <w:rPr>
          <w:rFonts w:ascii="Arial" w:hAnsi="Arial" w:cs="Arial"/>
          <w:b/>
          <w:bCs/>
          <w:sz w:val="21"/>
          <w:szCs w:val="21"/>
          <w:lang w:val="de-AT"/>
        </w:rPr>
        <w:t xml:space="preserve">Über die Vöslauer Mineralwasser GmbH </w:t>
      </w:r>
    </w:p>
    <w:p w14:paraId="5B7EE05D" w14:textId="05F10808" w:rsidR="007D331A" w:rsidRPr="0066230B" w:rsidRDefault="007D331A" w:rsidP="007D331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21A17">
        <w:rPr>
          <w:rFonts w:ascii="Arial" w:hAnsi="Arial" w:cs="Arial"/>
          <w:sz w:val="21"/>
          <w:szCs w:val="21"/>
          <w:lang w:val="de-AT"/>
        </w:rPr>
        <w:t xml:space="preserve">Die Vöslauer Mineralwasser GmbH mit Sitz im niederösterreichischen Bad Vöslau ist mit mehr als 40 </w:t>
      </w:r>
      <w:r w:rsidR="00096ED3" w:rsidRPr="00621A17">
        <w:rPr>
          <w:rFonts w:ascii="Arial" w:hAnsi="Arial" w:cs="Arial"/>
          <w:sz w:val="21"/>
          <w:szCs w:val="21"/>
          <w:lang w:val="de-AT"/>
        </w:rPr>
        <w:t>Prozent</w:t>
      </w:r>
      <w:r w:rsidRPr="00621A17">
        <w:rPr>
          <w:rFonts w:ascii="Arial" w:hAnsi="Arial" w:cs="Arial"/>
          <w:sz w:val="21"/>
          <w:szCs w:val="21"/>
          <w:lang w:val="de-AT"/>
        </w:rPr>
        <w:t xml:space="preserve"> Marktanteil die klare Nummer eins am österreichischen Mineralwassermarkt. Für Vöslauer ist die nachhaltige, ressourcenschonende Produktion eine wichtige unternehmerische Verantwortung. Schon heute bestehen alle Vöslauer</w:t>
      </w:r>
      <w:r w:rsidR="00096ED3" w:rsidRPr="00621A17">
        <w:rPr>
          <w:rFonts w:ascii="Arial" w:hAnsi="Arial" w:cs="Arial"/>
          <w:sz w:val="21"/>
          <w:szCs w:val="21"/>
          <w:lang w:val="de-AT"/>
        </w:rPr>
        <w:t xml:space="preserve"> </w:t>
      </w:r>
      <w:r w:rsidRPr="00621A17">
        <w:rPr>
          <w:rFonts w:ascii="Arial" w:hAnsi="Arial" w:cs="Arial"/>
          <w:sz w:val="21"/>
          <w:szCs w:val="21"/>
          <w:lang w:val="de-AT"/>
        </w:rPr>
        <w:t>PET-</w:t>
      </w:r>
      <w:r w:rsidR="001C3FB2" w:rsidRPr="00621A17">
        <w:rPr>
          <w:rFonts w:ascii="Arial" w:hAnsi="Arial" w:cs="Arial"/>
          <w:sz w:val="21"/>
          <w:szCs w:val="21"/>
          <w:lang w:val="de-AT"/>
        </w:rPr>
        <w:t>Einweg</w:t>
      </w:r>
      <w:r w:rsidR="002C17B4" w:rsidRPr="00621A17">
        <w:rPr>
          <w:rFonts w:ascii="Arial" w:hAnsi="Arial" w:cs="Arial"/>
          <w:sz w:val="21"/>
          <w:szCs w:val="21"/>
          <w:lang w:val="de-AT"/>
        </w:rPr>
        <w:t>f</w:t>
      </w:r>
      <w:r w:rsidRPr="00621A17">
        <w:rPr>
          <w:rFonts w:ascii="Arial" w:hAnsi="Arial" w:cs="Arial"/>
          <w:sz w:val="21"/>
          <w:szCs w:val="21"/>
          <w:lang w:val="de-AT"/>
        </w:rPr>
        <w:t xml:space="preserve">laschen zu 100 </w:t>
      </w:r>
      <w:r w:rsidR="00096ED3" w:rsidRPr="00621A17">
        <w:rPr>
          <w:rFonts w:ascii="Arial" w:hAnsi="Arial" w:cs="Arial"/>
          <w:sz w:val="21"/>
          <w:szCs w:val="21"/>
          <w:lang w:val="de-AT"/>
        </w:rPr>
        <w:t>Prozent</w:t>
      </w:r>
      <w:r w:rsidRPr="00621A17">
        <w:rPr>
          <w:rFonts w:ascii="Arial" w:hAnsi="Arial" w:cs="Arial"/>
          <w:sz w:val="21"/>
          <w:szCs w:val="21"/>
          <w:lang w:val="de-AT"/>
        </w:rPr>
        <w:t xml:space="preserve"> aus </w:t>
      </w:r>
      <w:proofErr w:type="spellStart"/>
      <w:r w:rsidRPr="00621A17">
        <w:rPr>
          <w:rFonts w:ascii="Arial" w:hAnsi="Arial" w:cs="Arial"/>
          <w:sz w:val="21"/>
          <w:szCs w:val="21"/>
          <w:lang w:val="de-AT"/>
        </w:rPr>
        <w:t>rePET</w:t>
      </w:r>
      <w:proofErr w:type="spellEnd"/>
      <w:r w:rsidRPr="00621A17">
        <w:rPr>
          <w:rFonts w:ascii="Arial" w:hAnsi="Arial" w:cs="Arial"/>
          <w:sz w:val="21"/>
          <w:szCs w:val="21"/>
          <w:lang w:val="de-AT"/>
        </w:rPr>
        <w:t xml:space="preserve"> (recycelten Flaschen) und das Unternehmen ist seit Anfang 2020 </w:t>
      </w:r>
      <w:r w:rsidRPr="00621A17">
        <w:rPr>
          <w:rFonts w:ascii="Arial" w:hAnsi="Arial" w:cs="Arial"/>
          <w:sz w:val="21"/>
          <w:szCs w:val="21"/>
        </w:rPr>
        <w:t>CO</w:t>
      </w:r>
      <w:r w:rsidRPr="00621A17">
        <w:rPr>
          <w:rFonts w:ascii="Arial" w:hAnsi="Arial" w:cs="Arial"/>
          <w:sz w:val="21"/>
          <w:szCs w:val="21"/>
          <w:vertAlign w:val="subscript"/>
        </w:rPr>
        <w:t>2</w:t>
      </w:r>
      <w:r w:rsidRPr="00621A17">
        <w:rPr>
          <w:rFonts w:ascii="Arial" w:hAnsi="Arial" w:cs="Arial"/>
          <w:sz w:val="21"/>
          <w:szCs w:val="21"/>
          <w:lang w:val="de-AT"/>
        </w:rPr>
        <w:t>-neutral.</w:t>
      </w:r>
      <w:r w:rsidR="00096ED3" w:rsidRPr="00621A17">
        <w:rPr>
          <w:rFonts w:ascii="Arial" w:hAnsi="Arial" w:cs="Arial"/>
          <w:sz w:val="21"/>
          <w:szCs w:val="21"/>
          <w:lang w:val="de-AT"/>
        </w:rPr>
        <w:t xml:space="preserve"> </w:t>
      </w:r>
      <w:r w:rsidR="001C3FB2" w:rsidRPr="00621A17">
        <w:rPr>
          <w:rFonts w:ascii="Arial" w:hAnsi="Arial" w:cs="Arial"/>
          <w:sz w:val="21"/>
          <w:szCs w:val="21"/>
          <w:lang w:val="de-AT"/>
        </w:rPr>
        <w:t xml:space="preserve">Das bedeutet, dass verglichen mit 2005 50 </w:t>
      </w:r>
      <w:r w:rsidR="00E23FFC" w:rsidRPr="00621A17">
        <w:rPr>
          <w:rFonts w:ascii="Arial" w:hAnsi="Arial" w:cs="Arial"/>
          <w:sz w:val="21"/>
          <w:szCs w:val="21"/>
          <w:lang w:val="de-AT"/>
        </w:rPr>
        <w:t>Prozent</w:t>
      </w:r>
      <w:r w:rsidR="001C3FB2" w:rsidRPr="00621A17">
        <w:rPr>
          <w:rFonts w:ascii="Arial" w:hAnsi="Arial" w:cs="Arial"/>
          <w:sz w:val="21"/>
          <w:szCs w:val="21"/>
          <w:lang w:val="de-AT"/>
        </w:rPr>
        <w:t xml:space="preserve"> der CO</w:t>
      </w:r>
      <w:r w:rsidR="001C3FB2" w:rsidRPr="00621A17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1C3FB2" w:rsidRPr="00621A17">
        <w:rPr>
          <w:rFonts w:ascii="Arial" w:hAnsi="Arial" w:cs="Arial"/>
          <w:sz w:val="21"/>
          <w:szCs w:val="21"/>
          <w:lang w:val="de-AT"/>
        </w:rPr>
        <w:t xml:space="preserve">-Emissionen aus eigener Kraft reduziert und 50 </w:t>
      </w:r>
      <w:r w:rsidR="00E23FFC" w:rsidRPr="00621A17">
        <w:rPr>
          <w:rFonts w:ascii="Arial" w:hAnsi="Arial" w:cs="Arial"/>
          <w:sz w:val="21"/>
          <w:szCs w:val="21"/>
          <w:lang w:val="de-AT"/>
        </w:rPr>
        <w:t>Prozent</w:t>
      </w:r>
      <w:r w:rsidR="001C3FB2" w:rsidRPr="00621A17">
        <w:rPr>
          <w:rFonts w:ascii="Arial" w:hAnsi="Arial" w:cs="Arial"/>
          <w:sz w:val="21"/>
          <w:szCs w:val="21"/>
          <w:lang w:val="de-AT"/>
        </w:rPr>
        <w:t xml:space="preserve"> kompensiert wurden. Zusätzlich</w:t>
      </w:r>
      <w:r w:rsidRPr="00621A17">
        <w:rPr>
          <w:rFonts w:ascii="Arial" w:hAnsi="Arial" w:cs="Arial"/>
          <w:sz w:val="21"/>
          <w:szCs w:val="21"/>
          <w:lang w:val="de-AT"/>
        </w:rPr>
        <w:t xml:space="preserve"> wird das Mehrweg</w:t>
      </w:r>
      <w:r w:rsidR="00E23FFC" w:rsidRPr="00621A17">
        <w:rPr>
          <w:rFonts w:ascii="Arial" w:hAnsi="Arial" w:cs="Arial"/>
          <w:sz w:val="21"/>
          <w:szCs w:val="21"/>
          <w:lang w:val="de-AT"/>
        </w:rPr>
        <w:t>s</w:t>
      </w:r>
      <w:r w:rsidRPr="00621A17">
        <w:rPr>
          <w:rFonts w:ascii="Arial" w:hAnsi="Arial" w:cs="Arial"/>
          <w:sz w:val="21"/>
          <w:szCs w:val="21"/>
          <w:lang w:val="de-AT"/>
        </w:rPr>
        <w:t>ortiment stetig weiter ausgebaut. Vöslauer ist das erste Mineralwasserunternehmen, das eine 0,5</w:t>
      </w:r>
      <w:r w:rsidR="00E23FFC" w:rsidRPr="00621A17">
        <w:rPr>
          <w:rFonts w:ascii="Arial" w:hAnsi="Arial" w:cs="Arial"/>
          <w:sz w:val="21"/>
          <w:szCs w:val="21"/>
          <w:lang w:val="de-AT"/>
        </w:rPr>
        <w:t>-</w:t>
      </w:r>
      <w:r w:rsidR="0055025F" w:rsidRPr="00621A17">
        <w:rPr>
          <w:rFonts w:ascii="Arial" w:hAnsi="Arial" w:cs="Arial"/>
          <w:sz w:val="21"/>
          <w:szCs w:val="21"/>
          <w:lang w:val="de-AT"/>
        </w:rPr>
        <w:t>Liter-</w:t>
      </w:r>
      <w:r w:rsidRPr="00621A17">
        <w:rPr>
          <w:rFonts w:ascii="Arial" w:hAnsi="Arial" w:cs="Arial"/>
          <w:sz w:val="21"/>
          <w:szCs w:val="21"/>
          <w:lang w:val="de-AT"/>
        </w:rPr>
        <w:t>Glas-Mehrweg</w:t>
      </w:r>
      <w:r w:rsidR="001C3FB2" w:rsidRPr="00621A17">
        <w:rPr>
          <w:rFonts w:ascii="Arial" w:hAnsi="Arial" w:cs="Arial"/>
          <w:sz w:val="21"/>
          <w:szCs w:val="21"/>
          <w:lang w:val="de-AT"/>
        </w:rPr>
        <w:t>f</w:t>
      </w:r>
      <w:r w:rsidRPr="00621A17">
        <w:rPr>
          <w:rFonts w:ascii="Arial" w:hAnsi="Arial" w:cs="Arial"/>
          <w:sz w:val="21"/>
          <w:szCs w:val="21"/>
          <w:lang w:val="de-AT"/>
        </w:rPr>
        <w:t xml:space="preserve">lasche im Handel und seit April 2022 die bisher einzige PET-Mehrwegflasche in Österreich anbietet. </w:t>
      </w:r>
    </w:p>
    <w:p w14:paraId="309DDA8A" w14:textId="55C21FF2" w:rsidR="00B76E20" w:rsidRPr="00D70B95" w:rsidRDefault="00B76E20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70B95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Bildtext</w:t>
      </w:r>
      <w:r w:rsidR="001E0613" w:rsidRPr="00D70B95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680EFA33" w14:textId="31BD25C8" w:rsidR="00FF35F4" w:rsidRPr="004A7C8E" w:rsidRDefault="00FF35F4" w:rsidP="00371CA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F35F4">
        <w:rPr>
          <w:rFonts w:ascii="Arial" w:hAnsi="Arial" w:cs="Arial"/>
          <w:iCs/>
          <w:sz w:val="21"/>
          <w:szCs w:val="21"/>
          <w:lang w:val="de-AT"/>
        </w:rPr>
        <w:t>ALPLA</w:t>
      </w:r>
      <w:r w:rsidR="00B8774F">
        <w:rPr>
          <w:rFonts w:ascii="Arial" w:hAnsi="Arial" w:cs="Arial"/>
          <w:iCs/>
          <w:sz w:val="21"/>
          <w:szCs w:val="21"/>
          <w:lang w:val="de-AT"/>
        </w:rPr>
        <w:t>-</w:t>
      </w:r>
      <w:r w:rsidR="00331684">
        <w:rPr>
          <w:rFonts w:ascii="Arial" w:hAnsi="Arial" w:cs="Arial"/>
          <w:iCs/>
          <w:sz w:val="21"/>
          <w:szCs w:val="21"/>
          <w:lang w:val="de-AT"/>
        </w:rPr>
        <w:t>Voeslauer-Mehrweg-PET</w:t>
      </w:r>
      <w:r w:rsidRPr="00FF35F4">
        <w:rPr>
          <w:rFonts w:ascii="Arial" w:hAnsi="Arial" w:cs="Arial"/>
          <w:iCs/>
          <w:sz w:val="21"/>
          <w:szCs w:val="21"/>
          <w:lang w:val="de-AT"/>
        </w:rPr>
        <w:t>.jpg:</w:t>
      </w:r>
      <w:r w:rsidR="007E34E7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7C3873">
        <w:rPr>
          <w:rFonts w:ascii="Arial" w:hAnsi="Arial" w:cs="Arial"/>
          <w:iCs/>
          <w:sz w:val="21"/>
          <w:szCs w:val="21"/>
          <w:lang w:val="de-AT"/>
        </w:rPr>
        <w:t xml:space="preserve">ALPLA und Vöslauer haben </w:t>
      </w:r>
      <w:r w:rsidR="003926FE">
        <w:rPr>
          <w:rFonts w:ascii="Arial" w:hAnsi="Arial" w:cs="Arial"/>
          <w:iCs/>
          <w:sz w:val="21"/>
          <w:szCs w:val="21"/>
          <w:lang w:val="de-AT"/>
        </w:rPr>
        <w:t>eine neue</w:t>
      </w:r>
      <w:r w:rsidR="007C3873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7C3873">
        <w:rPr>
          <w:rFonts w:ascii="Arial" w:hAnsi="Arial" w:cs="Arial"/>
          <w:sz w:val="21"/>
          <w:szCs w:val="21"/>
        </w:rPr>
        <w:t>PET-Mehrwegflasche für den österreichischen Markt entwickelt und reduzieren mit der innovativen Verpackungslösung den CO</w:t>
      </w:r>
      <w:r w:rsidR="007C3873" w:rsidRPr="007C3873">
        <w:rPr>
          <w:rFonts w:ascii="Arial" w:hAnsi="Arial" w:cs="Arial"/>
          <w:sz w:val="21"/>
          <w:szCs w:val="21"/>
          <w:vertAlign w:val="subscript"/>
        </w:rPr>
        <w:t>2</w:t>
      </w:r>
      <w:r w:rsidR="007C3873">
        <w:rPr>
          <w:rFonts w:ascii="Arial" w:hAnsi="Arial" w:cs="Arial"/>
          <w:sz w:val="21"/>
          <w:szCs w:val="21"/>
        </w:rPr>
        <w:t>-Fußabdruck um 30 Prozent.</w:t>
      </w:r>
    </w:p>
    <w:p w14:paraId="7E918D5F" w14:textId="355F5776" w:rsidR="00F615C7" w:rsidRDefault="00F615C7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EA2E9AA" w14:textId="48805AFD" w:rsidR="00115431" w:rsidRDefault="00115431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F615C7">
        <w:rPr>
          <w:rFonts w:ascii="Arial" w:hAnsi="Arial" w:cs="Arial"/>
          <w:iCs/>
          <w:sz w:val="21"/>
          <w:szCs w:val="21"/>
          <w:lang w:val="de-AT"/>
        </w:rPr>
        <w:t>Copyright: ALPLA. Abdruck honorarfrei zur Berichterstattung über ALPLA. Angabe des Bildnachweises ist verpflichtend.</w:t>
      </w:r>
    </w:p>
    <w:p w14:paraId="7F2F6B7B" w14:textId="77777777" w:rsidR="007306AF" w:rsidRDefault="007306AF" w:rsidP="00115431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60FCD206" w14:textId="77777777" w:rsidR="00115431" w:rsidRDefault="00115431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4E9B75C7" w14:textId="0ACDD833" w:rsidR="005A4F48" w:rsidRDefault="00115431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FF35F4">
        <w:rPr>
          <w:rFonts w:ascii="Arial" w:hAnsi="Arial" w:cs="Arial"/>
          <w:iCs/>
          <w:sz w:val="21"/>
          <w:szCs w:val="21"/>
          <w:lang w:val="de-AT"/>
        </w:rPr>
        <w:t>ALPLA</w:t>
      </w:r>
      <w:r>
        <w:rPr>
          <w:rFonts w:ascii="Arial" w:hAnsi="Arial" w:cs="Arial"/>
          <w:iCs/>
          <w:sz w:val="21"/>
          <w:szCs w:val="21"/>
          <w:lang w:val="de-AT"/>
        </w:rPr>
        <w:t xml:space="preserve">-Voeslauer-Mehrweg-PET-Wiedereinfuehrung.jpg: 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 xml:space="preserve">Die </w:t>
      </w:r>
      <w:r w:rsidR="003926FE">
        <w:rPr>
          <w:rFonts w:ascii="Arial" w:hAnsi="Arial" w:cs="Arial"/>
          <w:iCs/>
          <w:sz w:val="21"/>
          <w:szCs w:val="21"/>
          <w:lang w:val="de-AT"/>
        </w:rPr>
        <w:t>mit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 xml:space="preserve"> ALPLA entwickelte </w:t>
      </w:r>
      <w:r w:rsidR="005A4F48">
        <w:rPr>
          <w:rFonts w:ascii="Arial" w:hAnsi="Arial" w:cs="Arial"/>
          <w:iCs/>
          <w:sz w:val="21"/>
          <w:szCs w:val="21"/>
          <w:lang w:val="de-AT"/>
        </w:rPr>
        <w:t>PET-Mehrwegf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 xml:space="preserve">lasche </w:t>
      </w:r>
      <w:r w:rsidR="003926FE">
        <w:rPr>
          <w:rFonts w:ascii="Arial" w:hAnsi="Arial" w:cs="Arial"/>
          <w:iCs/>
          <w:sz w:val="21"/>
          <w:szCs w:val="21"/>
          <w:lang w:val="de-AT"/>
        </w:rPr>
        <w:t>wiegt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 xml:space="preserve"> gerade einmal 55 Gram</w:t>
      </w:r>
      <w:r w:rsidR="005A4F48">
        <w:rPr>
          <w:rFonts w:ascii="Arial" w:hAnsi="Arial" w:cs="Arial"/>
          <w:iCs/>
          <w:sz w:val="21"/>
          <w:szCs w:val="21"/>
          <w:lang w:val="de-AT"/>
        </w:rPr>
        <w:t>m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3926FE">
        <w:rPr>
          <w:rFonts w:ascii="Arial" w:hAnsi="Arial" w:cs="Arial"/>
          <w:iCs/>
          <w:sz w:val="21"/>
          <w:szCs w:val="21"/>
          <w:lang w:val="de-AT"/>
        </w:rPr>
        <w:t xml:space="preserve">und ist 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>rund 90 Prozent leichter als die Mehrweg</w:t>
      </w:r>
      <w:r w:rsidR="00E23FFC">
        <w:rPr>
          <w:rFonts w:ascii="Arial" w:hAnsi="Arial" w:cs="Arial"/>
          <w:iCs/>
          <w:sz w:val="21"/>
          <w:szCs w:val="21"/>
          <w:lang w:val="de-AT"/>
        </w:rPr>
        <w:t>v</w:t>
      </w:r>
      <w:r w:rsidR="005A4F48" w:rsidRPr="005A4F48">
        <w:rPr>
          <w:rFonts w:ascii="Arial" w:hAnsi="Arial" w:cs="Arial"/>
          <w:iCs/>
          <w:sz w:val="21"/>
          <w:szCs w:val="21"/>
          <w:lang w:val="de-AT"/>
        </w:rPr>
        <w:t>ariante aus Glas</w:t>
      </w:r>
      <w:r w:rsidR="005A4F48">
        <w:rPr>
          <w:rFonts w:ascii="Arial" w:hAnsi="Arial" w:cs="Arial"/>
          <w:iCs/>
          <w:sz w:val="21"/>
          <w:szCs w:val="21"/>
          <w:lang w:val="de-AT"/>
        </w:rPr>
        <w:t>.</w:t>
      </w:r>
    </w:p>
    <w:p w14:paraId="148A2002" w14:textId="77777777" w:rsidR="00096ED3" w:rsidRDefault="00096ED3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14E0EDF9" w14:textId="15EBE656" w:rsidR="00115431" w:rsidRPr="00E71152" w:rsidRDefault="00115431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E71152">
        <w:rPr>
          <w:rFonts w:ascii="Arial" w:hAnsi="Arial" w:cs="Arial"/>
          <w:iCs/>
          <w:sz w:val="21"/>
          <w:szCs w:val="21"/>
          <w:lang w:val="de-AT"/>
        </w:rPr>
        <w:t>ALPLA-Voeslauer-Mehrweg-PET-</w:t>
      </w:r>
      <w:r w:rsidR="005A4F48" w:rsidRPr="00E71152">
        <w:rPr>
          <w:rFonts w:ascii="Arial" w:hAnsi="Arial" w:cs="Arial"/>
          <w:iCs/>
          <w:sz w:val="21"/>
          <w:szCs w:val="21"/>
          <w:lang w:val="de-AT"/>
        </w:rPr>
        <w:t>Waschanlage</w:t>
      </w:r>
      <w:r w:rsidRPr="00E71152">
        <w:rPr>
          <w:rFonts w:ascii="Arial" w:hAnsi="Arial" w:cs="Arial"/>
          <w:iCs/>
          <w:sz w:val="21"/>
          <w:szCs w:val="21"/>
          <w:lang w:val="de-AT"/>
        </w:rPr>
        <w:t>.jpg:</w:t>
      </w:r>
      <w:r w:rsidR="005A4F48" w:rsidRPr="00E71152">
        <w:rPr>
          <w:rFonts w:ascii="Arial" w:hAnsi="Arial" w:cs="Arial"/>
          <w:iCs/>
          <w:sz w:val="21"/>
          <w:szCs w:val="21"/>
          <w:lang w:val="de-AT"/>
        </w:rPr>
        <w:t xml:space="preserve"> Die hochwertige PET-Mehrweg</w:t>
      </w:r>
      <w:r w:rsidR="00E23FFC">
        <w:rPr>
          <w:rFonts w:ascii="Arial" w:hAnsi="Arial" w:cs="Arial"/>
          <w:iCs/>
          <w:sz w:val="21"/>
          <w:szCs w:val="21"/>
          <w:lang w:val="de-AT"/>
        </w:rPr>
        <w:t>f</w:t>
      </w:r>
      <w:r w:rsidR="005A4F48" w:rsidRPr="00E71152">
        <w:rPr>
          <w:rFonts w:ascii="Arial" w:hAnsi="Arial" w:cs="Arial"/>
          <w:iCs/>
          <w:sz w:val="21"/>
          <w:szCs w:val="21"/>
          <w:lang w:val="de-AT"/>
        </w:rPr>
        <w:t>lasche bleibt mit mindestens zwölf Umläufen geschätzte drei bis vier Jahre im Einsatz.</w:t>
      </w:r>
    </w:p>
    <w:p w14:paraId="78E73AC2" w14:textId="77777777" w:rsidR="00115431" w:rsidRPr="00E71152" w:rsidRDefault="00115431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0544D707" w14:textId="64773F36" w:rsidR="00F615C7" w:rsidRPr="00E71152" w:rsidRDefault="00F615C7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bookmarkStart w:id="3" w:name="_Hlk101362113"/>
      <w:r w:rsidRPr="00E71152">
        <w:rPr>
          <w:rFonts w:ascii="Arial" w:hAnsi="Arial" w:cs="Arial"/>
          <w:iCs/>
          <w:sz w:val="21"/>
          <w:szCs w:val="21"/>
          <w:lang w:val="de-AT"/>
        </w:rPr>
        <w:t xml:space="preserve">Copyright: </w:t>
      </w:r>
      <w:r w:rsidR="00115431" w:rsidRPr="00E71152">
        <w:rPr>
          <w:rFonts w:ascii="Arial" w:hAnsi="Arial" w:cs="Arial"/>
          <w:iCs/>
          <w:sz w:val="21"/>
          <w:szCs w:val="21"/>
          <w:lang w:val="de-AT"/>
        </w:rPr>
        <w:t xml:space="preserve">Benedikt </w:t>
      </w:r>
      <w:proofErr w:type="spellStart"/>
      <w:r w:rsidR="00115431" w:rsidRPr="00E71152">
        <w:rPr>
          <w:rFonts w:ascii="Arial" w:hAnsi="Arial" w:cs="Arial"/>
          <w:iCs/>
          <w:sz w:val="21"/>
          <w:szCs w:val="21"/>
          <w:lang w:val="de-AT"/>
        </w:rPr>
        <w:t>Loebell</w:t>
      </w:r>
      <w:proofErr w:type="spellEnd"/>
      <w:r w:rsidR="00115431" w:rsidRPr="00E71152">
        <w:rPr>
          <w:rFonts w:ascii="Arial" w:hAnsi="Arial" w:cs="Arial"/>
          <w:iCs/>
          <w:sz w:val="21"/>
          <w:szCs w:val="21"/>
          <w:lang w:val="de-AT"/>
        </w:rPr>
        <w:t>/Vöslauer</w:t>
      </w:r>
      <w:r w:rsidRPr="00E71152">
        <w:rPr>
          <w:rFonts w:ascii="Arial" w:hAnsi="Arial" w:cs="Arial"/>
          <w:iCs/>
          <w:sz w:val="21"/>
          <w:szCs w:val="21"/>
          <w:lang w:val="de-AT"/>
        </w:rPr>
        <w:t>. Abdruck honorarfrei zur Berichterstattung über ALPLA. Angabe des Bildnachweises ist verpflichtend.</w:t>
      </w:r>
    </w:p>
    <w:bookmarkEnd w:id="3"/>
    <w:p w14:paraId="47F910C4" w14:textId="77777777" w:rsidR="00FF35F4" w:rsidRDefault="00FF35F4" w:rsidP="00371CA6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3EC54321" w14:textId="142BFE9C" w:rsidR="005A47B6" w:rsidRDefault="005A47B6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6D35580" w14:textId="77777777" w:rsidR="004A7C8E" w:rsidRPr="00BF55E1" w:rsidRDefault="004A7C8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6AB1A4D9" w14:textId="77CE0077" w:rsidR="00375CEE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BF55E1">
        <w:rPr>
          <w:rFonts w:ascii="Arial" w:hAnsi="Arial"/>
          <w:sz w:val="21"/>
        </w:rPr>
        <w:t xml:space="preserve">ALPLA, Erik Nielsen (Senior Communications Manager), Tel.: +43 (0)5574 6021 701, E-Mail: </w:t>
      </w:r>
      <w:hyperlink r:id="rId10">
        <w:r w:rsidRPr="00BF55E1">
          <w:rPr>
            <w:rFonts w:ascii="Arial" w:hAnsi="Arial"/>
            <w:sz w:val="21"/>
          </w:rPr>
          <w:t>erik.nielsen@alpla.com</w:t>
        </w:r>
      </w:hyperlink>
    </w:p>
    <w:p w14:paraId="59DCE6EB" w14:textId="7FAA0D34" w:rsidR="008F6623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7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524D25" w:rsidRDefault="008F6623" w:rsidP="003B0D70"/>
    <w:sectPr w:rsidR="008F6623" w:rsidRPr="00524D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37B7" w14:textId="77777777" w:rsidR="00251F6F" w:rsidRDefault="00251F6F">
      <w:pPr>
        <w:spacing w:after="0" w:line="240" w:lineRule="auto"/>
      </w:pPr>
      <w:r>
        <w:separator/>
      </w:r>
    </w:p>
  </w:endnote>
  <w:endnote w:type="continuationSeparator" w:id="0">
    <w:p w14:paraId="1031D65B" w14:textId="77777777" w:rsidR="00251F6F" w:rsidRDefault="00251F6F">
      <w:pPr>
        <w:spacing w:after="0" w:line="240" w:lineRule="auto"/>
      </w:pPr>
      <w:r>
        <w:continuationSeparator/>
      </w:r>
    </w:p>
  </w:endnote>
  <w:endnote w:type="continuationNotice" w:id="1">
    <w:p w14:paraId="0BE5974B" w14:textId="77777777" w:rsidR="00251F6F" w:rsidRDefault="00251F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8E7" w14:textId="77777777" w:rsidR="004F7CAF" w:rsidRDefault="004F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ooter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ooter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ooter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ooter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9741" w14:textId="77777777" w:rsidR="00251F6F" w:rsidRDefault="00251F6F">
      <w:pPr>
        <w:spacing w:after="0" w:line="240" w:lineRule="auto"/>
      </w:pPr>
      <w:r>
        <w:separator/>
      </w:r>
    </w:p>
  </w:footnote>
  <w:footnote w:type="continuationSeparator" w:id="0">
    <w:p w14:paraId="7D4C4F02" w14:textId="77777777" w:rsidR="00251F6F" w:rsidRDefault="00251F6F">
      <w:pPr>
        <w:spacing w:after="0" w:line="240" w:lineRule="auto"/>
      </w:pPr>
      <w:r>
        <w:continuationSeparator/>
      </w:r>
    </w:p>
  </w:footnote>
  <w:footnote w:type="continuationNotice" w:id="1">
    <w:p w14:paraId="121F6CE7" w14:textId="77777777" w:rsidR="00251F6F" w:rsidRDefault="00251F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A79" w14:textId="77777777" w:rsidR="004F7CAF" w:rsidRDefault="004F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Header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Header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leGrid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" o:allowincell="f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Header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Header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leGrid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Header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568D"/>
    <w:rsid w:val="000214DD"/>
    <w:rsid w:val="00022137"/>
    <w:rsid w:val="00036CF6"/>
    <w:rsid w:val="00040F47"/>
    <w:rsid w:val="000452C7"/>
    <w:rsid w:val="00045362"/>
    <w:rsid w:val="000454BC"/>
    <w:rsid w:val="00046AEE"/>
    <w:rsid w:val="00046E4D"/>
    <w:rsid w:val="0005108F"/>
    <w:rsid w:val="000513EB"/>
    <w:rsid w:val="00052533"/>
    <w:rsid w:val="00061FF6"/>
    <w:rsid w:val="00066499"/>
    <w:rsid w:val="00071702"/>
    <w:rsid w:val="00084F60"/>
    <w:rsid w:val="0009006C"/>
    <w:rsid w:val="000903D4"/>
    <w:rsid w:val="0009470C"/>
    <w:rsid w:val="00096ED3"/>
    <w:rsid w:val="000A2E6F"/>
    <w:rsid w:val="000A5775"/>
    <w:rsid w:val="000B277A"/>
    <w:rsid w:val="000B2DEA"/>
    <w:rsid w:val="000B69F6"/>
    <w:rsid w:val="000C04BF"/>
    <w:rsid w:val="000C51C0"/>
    <w:rsid w:val="000C51DF"/>
    <w:rsid w:val="000C7A80"/>
    <w:rsid w:val="000D3C11"/>
    <w:rsid w:val="000E1712"/>
    <w:rsid w:val="000E2889"/>
    <w:rsid w:val="000F50D4"/>
    <w:rsid w:val="000F6755"/>
    <w:rsid w:val="00101ECF"/>
    <w:rsid w:val="001026D4"/>
    <w:rsid w:val="00103435"/>
    <w:rsid w:val="001104BE"/>
    <w:rsid w:val="00115431"/>
    <w:rsid w:val="0011721B"/>
    <w:rsid w:val="00120BFB"/>
    <w:rsid w:val="00120C8A"/>
    <w:rsid w:val="00126181"/>
    <w:rsid w:val="001363EF"/>
    <w:rsid w:val="00142974"/>
    <w:rsid w:val="001439B4"/>
    <w:rsid w:val="00144C01"/>
    <w:rsid w:val="00151043"/>
    <w:rsid w:val="001518EF"/>
    <w:rsid w:val="00162205"/>
    <w:rsid w:val="001628F6"/>
    <w:rsid w:val="00164AF9"/>
    <w:rsid w:val="00165BAD"/>
    <w:rsid w:val="001660EF"/>
    <w:rsid w:val="001701A9"/>
    <w:rsid w:val="00183839"/>
    <w:rsid w:val="00185690"/>
    <w:rsid w:val="00186468"/>
    <w:rsid w:val="001923F8"/>
    <w:rsid w:val="001953D6"/>
    <w:rsid w:val="001A4F51"/>
    <w:rsid w:val="001A5CD1"/>
    <w:rsid w:val="001C0545"/>
    <w:rsid w:val="001C0805"/>
    <w:rsid w:val="001C2D43"/>
    <w:rsid w:val="001C325A"/>
    <w:rsid w:val="001C3FB2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2A9D"/>
    <w:rsid w:val="001F646A"/>
    <w:rsid w:val="0020157F"/>
    <w:rsid w:val="00202B92"/>
    <w:rsid w:val="0020491B"/>
    <w:rsid w:val="002129BE"/>
    <w:rsid w:val="00212DF6"/>
    <w:rsid w:val="002233B0"/>
    <w:rsid w:val="002241AF"/>
    <w:rsid w:val="00243EA6"/>
    <w:rsid w:val="0024611C"/>
    <w:rsid w:val="00251F6F"/>
    <w:rsid w:val="002528CD"/>
    <w:rsid w:val="002533B3"/>
    <w:rsid w:val="00256CA4"/>
    <w:rsid w:val="00256CF3"/>
    <w:rsid w:val="00263D63"/>
    <w:rsid w:val="002644EA"/>
    <w:rsid w:val="0026451B"/>
    <w:rsid w:val="00264FF1"/>
    <w:rsid w:val="00270107"/>
    <w:rsid w:val="00275102"/>
    <w:rsid w:val="00275ECB"/>
    <w:rsid w:val="00280071"/>
    <w:rsid w:val="002806B2"/>
    <w:rsid w:val="002817A2"/>
    <w:rsid w:val="002853D3"/>
    <w:rsid w:val="00287B8F"/>
    <w:rsid w:val="002928BF"/>
    <w:rsid w:val="002934B4"/>
    <w:rsid w:val="00293917"/>
    <w:rsid w:val="00293927"/>
    <w:rsid w:val="00294027"/>
    <w:rsid w:val="00295A44"/>
    <w:rsid w:val="00297175"/>
    <w:rsid w:val="002A06F6"/>
    <w:rsid w:val="002A5631"/>
    <w:rsid w:val="002A7217"/>
    <w:rsid w:val="002B1759"/>
    <w:rsid w:val="002B1E9F"/>
    <w:rsid w:val="002B485E"/>
    <w:rsid w:val="002B5B1E"/>
    <w:rsid w:val="002C169D"/>
    <w:rsid w:val="002C17B4"/>
    <w:rsid w:val="002C2940"/>
    <w:rsid w:val="002C6053"/>
    <w:rsid w:val="002D5E8C"/>
    <w:rsid w:val="002D6339"/>
    <w:rsid w:val="002E085F"/>
    <w:rsid w:val="00303D07"/>
    <w:rsid w:val="00303E57"/>
    <w:rsid w:val="0032311B"/>
    <w:rsid w:val="00331684"/>
    <w:rsid w:val="00333394"/>
    <w:rsid w:val="00344362"/>
    <w:rsid w:val="003452E6"/>
    <w:rsid w:val="00346846"/>
    <w:rsid w:val="003510B3"/>
    <w:rsid w:val="00352D32"/>
    <w:rsid w:val="003673D9"/>
    <w:rsid w:val="00371CA6"/>
    <w:rsid w:val="00375CEE"/>
    <w:rsid w:val="00376EB8"/>
    <w:rsid w:val="00380B73"/>
    <w:rsid w:val="003926FE"/>
    <w:rsid w:val="00393ED2"/>
    <w:rsid w:val="003A69BF"/>
    <w:rsid w:val="003A736C"/>
    <w:rsid w:val="003A7415"/>
    <w:rsid w:val="003B0D70"/>
    <w:rsid w:val="003B0FA4"/>
    <w:rsid w:val="003B25B2"/>
    <w:rsid w:val="003B427D"/>
    <w:rsid w:val="003C390E"/>
    <w:rsid w:val="003D2716"/>
    <w:rsid w:val="003D420D"/>
    <w:rsid w:val="003D552B"/>
    <w:rsid w:val="003F41F5"/>
    <w:rsid w:val="003F5601"/>
    <w:rsid w:val="003F6F56"/>
    <w:rsid w:val="00400C61"/>
    <w:rsid w:val="00403F25"/>
    <w:rsid w:val="00406588"/>
    <w:rsid w:val="004102A4"/>
    <w:rsid w:val="00410808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340FA"/>
    <w:rsid w:val="004372B7"/>
    <w:rsid w:val="00441832"/>
    <w:rsid w:val="004422C8"/>
    <w:rsid w:val="00446D96"/>
    <w:rsid w:val="00447969"/>
    <w:rsid w:val="00447A03"/>
    <w:rsid w:val="00447ABA"/>
    <w:rsid w:val="00453B8B"/>
    <w:rsid w:val="0045482F"/>
    <w:rsid w:val="00454B44"/>
    <w:rsid w:val="00456541"/>
    <w:rsid w:val="00457A4F"/>
    <w:rsid w:val="00460615"/>
    <w:rsid w:val="00465414"/>
    <w:rsid w:val="00467767"/>
    <w:rsid w:val="004739D6"/>
    <w:rsid w:val="00475872"/>
    <w:rsid w:val="0049138A"/>
    <w:rsid w:val="00495E85"/>
    <w:rsid w:val="004975D2"/>
    <w:rsid w:val="004A13E5"/>
    <w:rsid w:val="004A50FD"/>
    <w:rsid w:val="004A6D22"/>
    <w:rsid w:val="004A7C8E"/>
    <w:rsid w:val="004B0E9B"/>
    <w:rsid w:val="004B48FC"/>
    <w:rsid w:val="004B72CB"/>
    <w:rsid w:val="004C0968"/>
    <w:rsid w:val="004D0A52"/>
    <w:rsid w:val="004D0F68"/>
    <w:rsid w:val="004E02BA"/>
    <w:rsid w:val="004E38A8"/>
    <w:rsid w:val="004E7BD1"/>
    <w:rsid w:val="004F35A3"/>
    <w:rsid w:val="004F7CAF"/>
    <w:rsid w:val="00501DFE"/>
    <w:rsid w:val="00503D00"/>
    <w:rsid w:val="00506984"/>
    <w:rsid w:val="005159FC"/>
    <w:rsid w:val="005243C6"/>
    <w:rsid w:val="00524D25"/>
    <w:rsid w:val="005253EC"/>
    <w:rsid w:val="0052541D"/>
    <w:rsid w:val="005260DC"/>
    <w:rsid w:val="00526286"/>
    <w:rsid w:val="00532D20"/>
    <w:rsid w:val="00542E65"/>
    <w:rsid w:val="00545B0D"/>
    <w:rsid w:val="0055025F"/>
    <w:rsid w:val="0055512C"/>
    <w:rsid w:val="00556FE6"/>
    <w:rsid w:val="005600D2"/>
    <w:rsid w:val="005615D5"/>
    <w:rsid w:val="0056525A"/>
    <w:rsid w:val="00565B32"/>
    <w:rsid w:val="00570205"/>
    <w:rsid w:val="005772CE"/>
    <w:rsid w:val="00581F3A"/>
    <w:rsid w:val="00582861"/>
    <w:rsid w:val="00583FA5"/>
    <w:rsid w:val="005918BF"/>
    <w:rsid w:val="00593548"/>
    <w:rsid w:val="0059376A"/>
    <w:rsid w:val="005963A0"/>
    <w:rsid w:val="005974D2"/>
    <w:rsid w:val="005A2382"/>
    <w:rsid w:val="005A26D6"/>
    <w:rsid w:val="005A27AE"/>
    <w:rsid w:val="005A47B6"/>
    <w:rsid w:val="005A4F48"/>
    <w:rsid w:val="005A63D8"/>
    <w:rsid w:val="005A7970"/>
    <w:rsid w:val="005B14CF"/>
    <w:rsid w:val="005B254D"/>
    <w:rsid w:val="005B5B2A"/>
    <w:rsid w:val="005B6D5E"/>
    <w:rsid w:val="005C1E88"/>
    <w:rsid w:val="005D005D"/>
    <w:rsid w:val="005D1E81"/>
    <w:rsid w:val="005D732F"/>
    <w:rsid w:val="005E099A"/>
    <w:rsid w:val="005E3547"/>
    <w:rsid w:val="005E39AE"/>
    <w:rsid w:val="005E429D"/>
    <w:rsid w:val="005E5490"/>
    <w:rsid w:val="005F20CB"/>
    <w:rsid w:val="005F3F42"/>
    <w:rsid w:val="005F41D8"/>
    <w:rsid w:val="005F46B7"/>
    <w:rsid w:val="005F59B5"/>
    <w:rsid w:val="005F6398"/>
    <w:rsid w:val="006002E6"/>
    <w:rsid w:val="0060137B"/>
    <w:rsid w:val="00601DB0"/>
    <w:rsid w:val="00605810"/>
    <w:rsid w:val="00611D33"/>
    <w:rsid w:val="00616E8C"/>
    <w:rsid w:val="00621A17"/>
    <w:rsid w:val="00622D39"/>
    <w:rsid w:val="00631273"/>
    <w:rsid w:val="00631A79"/>
    <w:rsid w:val="00635AFF"/>
    <w:rsid w:val="006376E0"/>
    <w:rsid w:val="00637BA7"/>
    <w:rsid w:val="00641349"/>
    <w:rsid w:val="00642BE7"/>
    <w:rsid w:val="00642FC5"/>
    <w:rsid w:val="00660325"/>
    <w:rsid w:val="00661AF4"/>
    <w:rsid w:val="0066230B"/>
    <w:rsid w:val="00664542"/>
    <w:rsid w:val="006701BA"/>
    <w:rsid w:val="006707DE"/>
    <w:rsid w:val="00671DD2"/>
    <w:rsid w:val="0067471C"/>
    <w:rsid w:val="0068090C"/>
    <w:rsid w:val="0068216F"/>
    <w:rsid w:val="00697FF6"/>
    <w:rsid w:val="006A7400"/>
    <w:rsid w:val="006B1173"/>
    <w:rsid w:val="006B224D"/>
    <w:rsid w:val="006B3009"/>
    <w:rsid w:val="006B4CAF"/>
    <w:rsid w:val="006B67B1"/>
    <w:rsid w:val="006C4388"/>
    <w:rsid w:val="006C5B6C"/>
    <w:rsid w:val="006D45DF"/>
    <w:rsid w:val="006D47B8"/>
    <w:rsid w:val="006F25DC"/>
    <w:rsid w:val="006F3B0D"/>
    <w:rsid w:val="006F79E1"/>
    <w:rsid w:val="00700564"/>
    <w:rsid w:val="00703B04"/>
    <w:rsid w:val="00706500"/>
    <w:rsid w:val="00706FAE"/>
    <w:rsid w:val="00710E3F"/>
    <w:rsid w:val="00714130"/>
    <w:rsid w:val="00717FF5"/>
    <w:rsid w:val="0072233E"/>
    <w:rsid w:val="00727B74"/>
    <w:rsid w:val="007306AF"/>
    <w:rsid w:val="00734192"/>
    <w:rsid w:val="00735176"/>
    <w:rsid w:val="00735D06"/>
    <w:rsid w:val="00736BDC"/>
    <w:rsid w:val="00737B12"/>
    <w:rsid w:val="007404CC"/>
    <w:rsid w:val="00754B3D"/>
    <w:rsid w:val="0075779F"/>
    <w:rsid w:val="00764D94"/>
    <w:rsid w:val="00764F54"/>
    <w:rsid w:val="007676FF"/>
    <w:rsid w:val="00780BEB"/>
    <w:rsid w:val="00786DCE"/>
    <w:rsid w:val="00790C28"/>
    <w:rsid w:val="00795845"/>
    <w:rsid w:val="007A2601"/>
    <w:rsid w:val="007A3FEB"/>
    <w:rsid w:val="007A5213"/>
    <w:rsid w:val="007B2A7C"/>
    <w:rsid w:val="007C3873"/>
    <w:rsid w:val="007C514B"/>
    <w:rsid w:val="007C5C71"/>
    <w:rsid w:val="007D12D3"/>
    <w:rsid w:val="007D1B29"/>
    <w:rsid w:val="007D202E"/>
    <w:rsid w:val="007D331A"/>
    <w:rsid w:val="007D3F57"/>
    <w:rsid w:val="007D4E50"/>
    <w:rsid w:val="007D65AC"/>
    <w:rsid w:val="007D7D5C"/>
    <w:rsid w:val="007E248F"/>
    <w:rsid w:val="007E34E7"/>
    <w:rsid w:val="007F3403"/>
    <w:rsid w:val="007F494A"/>
    <w:rsid w:val="007F5FFB"/>
    <w:rsid w:val="008027BB"/>
    <w:rsid w:val="00804D14"/>
    <w:rsid w:val="0081473A"/>
    <w:rsid w:val="0081571C"/>
    <w:rsid w:val="00816533"/>
    <w:rsid w:val="00824A4B"/>
    <w:rsid w:val="00825F62"/>
    <w:rsid w:val="00826DC8"/>
    <w:rsid w:val="00830DFC"/>
    <w:rsid w:val="00840F6C"/>
    <w:rsid w:val="0084391B"/>
    <w:rsid w:val="00843A8C"/>
    <w:rsid w:val="0085013F"/>
    <w:rsid w:val="00850725"/>
    <w:rsid w:val="008611F0"/>
    <w:rsid w:val="00861C16"/>
    <w:rsid w:val="00863308"/>
    <w:rsid w:val="00865297"/>
    <w:rsid w:val="00866D2F"/>
    <w:rsid w:val="00873CE0"/>
    <w:rsid w:val="008762CA"/>
    <w:rsid w:val="00881ACD"/>
    <w:rsid w:val="0088310C"/>
    <w:rsid w:val="008937BF"/>
    <w:rsid w:val="00894DB1"/>
    <w:rsid w:val="008959F6"/>
    <w:rsid w:val="008A5F79"/>
    <w:rsid w:val="008B712E"/>
    <w:rsid w:val="008C1C0B"/>
    <w:rsid w:val="008C1C2F"/>
    <w:rsid w:val="008C3963"/>
    <w:rsid w:val="008C3A87"/>
    <w:rsid w:val="008C4E11"/>
    <w:rsid w:val="008E26D0"/>
    <w:rsid w:val="008E5051"/>
    <w:rsid w:val="008E7533"/>
    <w:rsid w:val="008F4B20"/>
    <w:rsid w:val="008F5B1C"/>
    <w:rsid w:val="008F6623"/>
    <w:rsid w:val="0090267D"/>
    <w:rsid w:val="009052DF"/>
    <w:rsid w:val="00906747"/>
    <w:rsid w:val="0090748F"/>
    <w:rsid w:val="009116AD"/>
    <w:rsid w:val="009154AD"/>
    <w:rsid w:val="0091684D"/>
    <w:rsid w:val="00922B90"/>
    <w:rsid w:val="00923BB1"/>
    <w:rsid w:val="009251BE"/>
    <w:rsid w:val="00931F68"/>
    <w:rsid w:val="00932917"/>
    <w:rsid w:val="00955F96"/>
    <w:rsid w:val="00957BBE"/>
    <w:rsid w:val="00960429"/>
    <w:rsid w:val="00963214"/>
    <w:rsid w:val="00964EAA"/>
    <w:rsid w:val="009662C2"/>
    <w:rsid w:val="0097244A"/>
    <w:rsid w:val="00977E2F"/>
    <w:rsid w:val="0098509B"/>
    <w:rsid w:val="00994C4D"/>
    <w:rsid w:val="009960C7"/>
    <w:rsid w:val="009964E7"/>
    <w:rsid w:val="009A00B1"/>
    <w:rsid w:val="009A58C9"/>
    <w:rsid w:val="009A744C"/>
    <w:rsid w:val="009B6973"/>
    <w:rsid w:val="009C393D"/>
    <w:rsid w:val="009C3E59"/>
    <w:rsid w:val="009D12D5"/>
    <w:rsid w:val="009D33C0"/>
    <w:rsid w:val="009E0A39"/>
    <w:rsid w:val="009E152B"/>
    <w:rsid w:val="009E1D69"/>
    <w:rsid w:val="009E41ED"/>
    <w:rsid w:val="009F1036"/>
    <w:rsid w:val="009F3F4D"/>
    <w:rsid w:val="009F58E6"/>
    <w:rsid w:val="009F5B6C"/>
    <w:rsid w:val="00A002CB"/>
    <w:rsid w:val="00A01621"/>
    <w:rsid w:val="00A02291"/>
    <w:rsid w:val="00A032A3"/>
    <w:rsid w:val="00A03A7A"/>
    <w:rsid w:val="00A074F6"/>
    <w:rsid w:val="00A1407E"/>
    <w:rsid w:val="00A14310"/>
    <w:rsid w:val="00A145F4"/>
    <w:rsid w:val="00A15C71"/>
    <w:rsid w:val="00A202B1"/>
    <w:rsid w:val="00A23B0C"/>
    <w:rsid w:val="00A33780"/>
    <w:rsid w:val="00A3428A"/>
    <w:rsid w:val="00A34DEC"/>
    <w:rsid w:val="00A35F81"/>
    <w:rsid w:val="00A36E34"/>
    <w:rsid w:val="00A47478"/>
    <w:rsid w:val="00A5156D"/>
    <w:rsid w:val="00A553E5"/>
    <w:rsid w:val="00A60985"/>
    <w:rsid w:val="00A852A7"/>
    <w:rsid w:val="00A87B89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B196B"/>
    <w:rsid w:val="00AB2322"/>
    <w:rsid w:val="00AB6DD7"/>
    <w:rsid w:val="00AC2004"/>
    <w:rsid w:val="00AC2387"/>
    <w:rsid w:val="00AC4D93"/>
    <w:rsid w:val="00AC7E42"/>
    <w:rsid w:val="00AD4AAD"/>
    <w:rsid w:val="00AD5143"/>
    <w:rsid w:val="00AD5E81"/>
    <w:rsid w:val="00AE087D"/>
    <w:rsid w:val="00AE12CB"/>
    <w:rsid w:val="00AE3E08"/>
    <w:rsid w:val="00AF6539"/>
    <w:rsid w:val="00B00CD4"/>
    <w:rsid w:val="00B019FE"/>
    <w:rsid w:val="00B03BFA"/>
    <w:rsid w:val="00B11F76"/>
    <w:rsid w:val="00B12F18"/>
    <w:rsid w:val="00B151D9"/>
    <w:rsid w:val="00B16D29"/>
    <w:rsid w:val="00B16F0C"/>
    <w:rsid w:val="00B32599"/>
    <w:rsid w:val="00B418E3"/>
    <w:rsid w:val="00B41D19"/>
    <w:rsid w:val="00B42972"/>
    <w:rsid w:val="00B43493"/>
    <w:rsid w:val="00B442EE"/>
    <w:rsid w:val="00B463F4"/>
    <w:rsid w:val="00B51D17"/>
    <w:rsid w:val="00B66676"/>
    <w:rsid w:val="00B7475B"/>
    <w:rsid w:val="00B76E20"/>
    <w:rsid w:val="00B85710"/>
    <w:rsid w:val="00B8774F"/>
    <w:rsid w:val="00B91B0A"/>
    <w:rsid w:val="00B9512C"/>
    <w:rsid w:val="00B96562"/>
    <w:rsid w:val="00BA2B20"/>
    <w:rsid w:val="00BA35A1"/>
    <w:rsid w:val="00BB097A"/>
    <w:rsid w:val="00BB2012"/>
    <w:rsid w:val="00BB3735"/>
    <w:rsid w:val="00BB491B"/>
    <w:rsid w:val="00BB6E53"/>
    <w:rsid w:val="00BC6B18"/>
    <w:rsid w:val="00BC7D98"/>
    <w:rsid w:val="00BD3B5D"/>
    <w:rsid w:val="00BD5D20"/>
    <w:rsid w:val="00BD62AC"/>
    <w:rsid w:val="00BE12F0"/>
    <w:rsid w:val="00BF11D8"/>
    <w:rsid w:val="00BF55E1"/>
    <w:rsid w:val="00C01741"/>
    <w:rsid w:val="00C1078F"/>
    <w:rsid w:val="00C1256B"/>
    <w:rsid w:val="00C30A32"/>
    <w:rsid w:val="00C34278"/>
    <w:rsid w:val="00C536E4"/>
    <w:rsid w:val="00C53B2F"/>
    <w:rsid w:val="00C56569"/>
    <w:rsid w:val="00C641F3"/>
    <w:rsid w:val="00C65A96"/>
    <w:rsid w:val="00C6781D"/>
    <w:rsid w:val="00C8543C"/>
    <w:rsid w:val="00C955D8"/>
    <w:rsid w:val="00C963C9"/>
    <w:rsid w:val="00CA354E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E59"/>
    <w:rsid w:val="00D009BE"/>
    <w:rsid w:val="00D03BCE"/>
    <w:rsid w:val="00D040CE"/>
    <w:rsid w:val="00D04B3E"/>
    <w:rsid w:val="00D119F1"/>
    <w:rsid w:val="00D1213A"/>
    <w:rsid w:val="00D14265"/>
    <w:rsid w:val="00D31A9D"/>
    <w:rsid w:val="00D34C71"/>
    <w:rsid w:val="00D4071B"/>
    <w:rsid w:val="00D45670"/>
    <w:rsid w:val="00D46B50"/>
    <w:rsid w:val="00D5388C"/>
    <w:rsid w:val="00D57276"/>
    <w:rsid w:val="00D57483"/>
    <w:rsid w:val="00D57E28"/>
    <w:rsid w:val="00D62462"/>
    <w:rsid w:val="00D63018"/>
    <w:rsid w:val="00D64207"/>
    <w:rsid w:val="00D70197"/>
    <w:rsid w:val="00D70B95"/>
    <w:rsid w:val="00D81A3E"/>
    <w:rsid w:val="00D92D59"/>
    <w:rsid w:val="00D93F2F"/>
    <w:rsid w:val="00D95C60"/>
    <w:rsid w:val="00DA4DEF"/>
    <w:rsid w:val="00DA56BE"/>
    <w:rsid w:val="00DB067F"/>
    <w:rsid w:val="00DB20F3"/>
    <w:rsid w:val="00DB26B4"/>
    <w:rsid w:val="00DB5DA7"/>
    <w:rsid w:val="00DC14AB"/>
    <w:rsid w:val="00DC1989"/>
    <w:rsid w:val="00DC2ACA"/>
    <w:rsid w:val="00DC2F9C"/>
    <w:rsid w:val="00DC64F1"/>
    <w:rsid w:val="00DC699F"/>
    <w:rsid w:val="00DD0C42"/>
    <w:rsid w:val="00DD3C91"/>
    <w:rsid w:val="00DD57F6"/>
    <w:rsid w:val="00DF1CAE"/>
    <w:rsid w:val="00DF2A1E"/>
    <w:rsid w:val="00DF39E4"/>
    <w:rsid w:val="00DF753A"/>
    <w:rsid w:val="00E0038A"/>
    <w:rsid w:val="00E01F49"/>
    <w:rsid w:val="00E02305"/>
    <w:rsid w:val="00E11845"/>
    <w:rsid w:val="00E12952"/>
    <w:rsid w:val="00E2170B"/>
    <w:rsid w:val="00E2287F"/>
    <w:rsid w:val="00E23FA9"/>
    <w:rsid w:val="00E23FFC"/>
    <w:rsid w:val="00E323A1"/>
    <w:rsid w:val="00E40A45"/>
    <w:rsid w:val="00E418FC"/>
    <w:rsid w:val="00E451F1"/>
    <w:rsid w:val="00E51F44"/>
    <w:rsid w:val="00E70F1A"/>
    <w:rsid w:val="00E71152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7804"/>
    <w:rsid w:val="00EA030D"/>
    <w:rsid w:val="00EA2D2C"/>
    <w:rsid w:val="00EA46BD"/>
    <w:rsid w:val="00EA5173"/>
    <w:rsid w:val="00EB1114"/>
    <w:rsid w:val="00EB3B1E"/>
    <w:rsid w:val="00EC025B"/>
    <w:rsid w:val="00EC16F4"/>
    <w:rsid w:val="00ED1BE6"/>
    <w:rsid w:val="00ED1D52"/>
    <w:rsid w:val="00ED1FF8"/>
    <w:rsid w:val="00ED2031"/>
    <w:rsid w:val="00ED70C2"/>
    <w:rsid w:val="00EE0ED0"/>
    <w:rsid w:val="00EE2C1D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54A2"/>
    <w:rsid w:val="00F15B39"/>
    <w:rsid w:val="00F1678C"/>
    <w:rsid w:val="00F2027E"/>
    <w:rsid w:val="00F241AF"/>
    <w:rsid w:val="00F34BB6"/>
    <w:rsid w:val="00F40E56"/>
    <w:rsid w:val="00F41384"/>
    <w:rsid w:val="00F442E1"/>
    <w:rsid w:val="00F44C22"/>
    <w:rsid w:val="00F46E8B"/>
    <w:rsid w:val="00F47762"/>
    <w:rsid w:val="00F557A6"/>
    <w:rsid w:val="00F564EE"/>
    <w:rsid w:val="00F60462"/>
    <w:rsid w:val="00F6072B"/>
    <w:rsid w:val="00F615C7"/>
    <w:rsid w:val="00F64B7A"/>
    <w:rsid w:val="00F704F0"/>
    <w:rsid w:val="00F70E7C"/>
    <w:rsid w:val="00F744C6"/>
    <w:rsid w:val="00F750B6"/>
    <w:rsid w:val="00F75512"/>
    <w:rsid w:val="00F81DDC"/>
    <w:rsid w:val="00F90C15"/>
    <w:rsid w:val="00F92ABD"/>
    <w:rsid w:val="00F96026"/>
    <w:rsid w:val="00F96684"/>
    <w:rsid w:val="00F97C8C"/>
    <w:rsid w:val="00FA4E30"/>
    <w:rsid w:val="00FC25DF"/>
    <w:rsid w:val="00FC2796"/>
    <w:rsid w:val="00FC6AB4"/>
    <w:rsid w:val="00FD05B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F141F"/>
    <w:rsid w:val="00FF35F4"/>
    <w:rsid w:val="00FF4317"/>
    <w:rsid w:val="00FF4D32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D777A"/>
  </w:style>
  <w:style w:type="character" w:customStyle="1" w:styleId="FooterChar">
    <w:name w:val="Footer Char"/>
    <w:basedOn w:val="DefaultParagraphFont"/>
    <w:link w:val="Footer"/>
    <w:uiPriority w:val="99"/>
    <w:qFormat/>
    <w:rsid w:val="00BD777A"/>
  </w:style>
  <w:style w:type="character" w:styleId="Hyperlink">
    <w:name w:val="Hyperlink"/>
    <w:basedOn w:val="DefaultParagraphFon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126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126B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2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F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here-flasche.at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joshua.koeb@pzwei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erik.nielsen@alpla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starke-flasche.at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4848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2022-05-02T06:27:00Z</dcterms:created>
  <dcterms:modified xsi:type="dcterms:W3CDTF">2022-05-02T06:27:00Z</dcterms:modified>
  <dc:language/>
</cp:coreProperties>
</file>