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A5D95" w14:textId="77777777" w:rsidR="006766F3" w:rsidRPr="00A660B6" w:rsidRDefault="006766F3" w:rsidP="007B0CCF">
      <w:pPr>
        <w:spacing w:line="280" w:lineRule="atLeast"/>
      </w:pPr>
      <w:r>
        <w:t>Comunicato stampa</w:t>
      </w:r>
    </w:p>
    <w:p w14:paraId="42D4D89F" w14:textId="7A2DE1D0" w:rsidR="006766F3" w:rsidRPr="00A660B6" w:rsidRDefault="00D36A8B" w:rsidP="007B0CCF">
      <w:pPr>
        <w:spacing w:line="280" w:lineRule="atLeast"/>
      </w:pPr>
      <w:proofErr w:type="spellStart"/>
      <w:r>
        <w:t>Dyntex</w:t>
      </w:r>
      <w:proofErr w:type="spellEnd"/>
      <w:r>
        <w:t xml:space="preserve"> GmbH</w:t>
      </w:r>
    </w:p>
    <w:p w14:paraId="7A872E24" w14:textId="77777777" w:rsidR="006766F3" w:rsidRPr="0058756B" w:rsidRDefault="006766F3" w:rsidP="007B0CCF">
      <w:pPr>
        <w:spacing w:line="280" w:lineRule="atLeast"/>
      </w:pPr>
    </w:p>
    <w:p w14:paraId="2F0207E0" w14:textId="77777777" w:rsidR="006766F3" w:rsidRPr="0058756B" w:rsidRDefault="006766F3" w:rsidP="007B0CCF">
      <w:pPr>
        <w:spacing w:line="280" w:lineRule="atLeast"/>
      </w:pPr>
    </w:p>
    <w:p w14:paraId="7BF4EC52" w14:textId="77B33635" w:rsidR="006766F3" w:rsidRPr="00A660B6" w:rsidRDefault="000411C5" w:rsidP="007B0CCF">
      <w:pPr>
        <w:spacing w:line="280" w:lineRule="atLeast"/>
      </w:pPr>
      <w:proofErr w:type="spellStart"/>
      <w:r>
        <w:rPr>
          <w:b/>
        </w:rPr>
        <w:t>Dyntex</w:t>
      </w:r>
      <w:proofErr w:type="spellEnd"/>
      <w:r>
        <w:rPr>
          <w:b/>
        </w:rPr>
        <w:t xml:space="preserve"> lancia i primi tessuti funzionali realizzati con pneumatici automobilistici riciclati</w:t>
      </w:r>
    </w:p>
    <w:p w14:paraId="7E1AFEB8" w14:textId="13B11922" w:rsidR="006766F3" w:rsidRPr="00A660B6" w:rsidRDefault="00CD34CD" w:rsidP="007B0CCF">
      <w:pPr>
        <w:spacing w:line="280" w:lineRule="atLeast"/>
      </w:pPr>
      <w:r>
        <w:t>I tessuti ultraleggeri realizzati in riciclato post-consumo (PCR) contribuiscono alla sostenibilità</w:t>
      </w:r>
    </w:p>
    <w:p w14:paraId="6CAADFA3" w14:textId="77777777" w:rsidR="006766F3" w:rsidRPr="0058756B" w:rsidRDefault="006766F3" w:rsidP="007B0CCF">
      <w:pPr>
        <w:spacing w:line="280" w:lineRule="atLeast"/>
      </w:pPr>
    </w:p>
    <w:p w14:paraId="725267B9" w14:textId="4179A0C7" w:rsidR="006766F3" w:rsidRPr="00260EDC" w:rsidRDefault="0053004A" w:rsidP="007B0CCF">
      <w:pPr>
        <w:spacing w:line="280" w:lineRule="atLeast"/>
        <w:rPr>
          <w:i/>
          <w:iCs/>
        </w:rPr>
      </w:pPr>
      <w:r>
        <w:rPr>
          <w:i/>
        </w:rPr>
        <w:t xml:space="preserve">Bregenz, </w:t>
      </w:r>
      <w:r w:rsidR="00B1024D" w:rsidRPr="00E447E3">
        <w:rPr>
          <w:i/>
        </w:rPr>
        <w:t>11</w:t>
      </w:r>
      <w:r w:rsidRPr="00E447E3">
        <w:rPr>
          <w:i/>
        </w:rPr>
        <w:t xml:space="preserve"> </w:t>
      </w:r>
      <w:r w:rsidR="00E447E3">
        <w:rPr>
          <w:i/>
        </w:rPr>
        <w:t>maggio</w:t>
      </w:r>
      <w:r>
        <w:rPr>
          <w:i/>
        </w:rPr>
        <w:t xml:space="preserve"> 2022 – </w:t>
      </w:r>
      <w:proofErr w:type="spellStart"/>
      <w:r>
        <w:rPr>
          <w:i/>
        </w:rPr>
        <w:t>Dyntex</w:t>
      </w:r>
      <w:proofErr w:type="spellEnd"/>
      <w:r>
        <w:rPr>
          <w:i/>
        </w:rPr>
        <w:t xml:space="preserve">, sviluppatore e produttore di materiali funzionali di Bregenz (Austria), </w:t>
      </w:r>
      <w:r w:rsidR="005D1A42" w:rsidRPr="00F338D6">
        <w:rPr>
          <w:i/>
        </w:rPr>
        <w:t>offre</w:t>
      </w:r>
      <w:r w:rsidR="005D1A42">
        <w:rPr>
          <w:b/>
          <w:bCs/>
          <w:i/>
          <w:color w:val="00B050"/>
        </w:rPr>
        <w:t xml:space="preserve"> </w:t>
      </w:r>
      <w:r>
        <w:rPr>
          <w:i/>
        </w:rPr>
        <w:t>tessuti di alta qualità realizzati con pneumatici automobilistici riciclati. Attraverso un processo termochimico innovativo, si recupera da vecchi pneumatici un polimero di poliammide, che viene trasformato in un filato fine e successivamente in un tessuto funzionale ultraleggero. L'interesse per il materiale sostenibile è forte.</w:t>
      </w:r>
    </w:p>
    <w:p w14:paraId="5250D47E" w14:textId="77777777" w:rsidR="008B60CE" w:rsidRPr="0058756B" w:rsidRDefault="008B60CE" w:rsidP="008B60CE">
      <w:pPr>
        <w:spacing w:line="280" w:lineRule="atLeast"/>
      </w:pPr>
    </w:p>
    <w:p w14:paraId="770CA91A" w14:textId="566DF492" w:rsidR="001F446A" w:rsidRPr="00CB67B5" w:rsidRDefault="008E4739" w:rsidP="008E4739">
      <w:pPr>
        <w:spacing w:line="280" w:lineRule="atLeast"/>
        <w:rPr>
          <w:b/>
          <w:bCs/>
          <w:color w:val="00B050"/>
        </w:rPr>
      </w:pPr>
      <w:r>
        <w:t>Tessuto di qualità ricavato da vecchi pneumatici automobilistici</w:t>
      </w:r>
      <w:r w:rsidR="00F338D6">
        <w:t>.</w:t>
      </w:r>
      <w:r>
        <w:t xml:space="preserve"> Attraverso un nuovo processo termochimico, si estrae un olio di pirolisi da pneumatici triturati che viene poi utilizzato per produrre un polimero di poliammide</w:t>
      </w:r>
      <w:r w:rsidRPr="0001293F">
        <w:rPr>
          <w:b/>
          <w:bCs/>
        </w:rPr>
        <w:t xml:space="preserve">. </w:t>
      </w:r>
      <w:r w:rsidR="00CB67B5" w:rsidRPr="0001293F">
        <w:t xml:space="preserve">La materia prima è costituita da </w:t>
      </w:r>
      <w:r w:rsidR="00CB67B5" w:rsidRPr="00CB67B5">
        <w:t xml:space="preserve">materiale </w:t>
      </w:r>
      <w:r>
        <w:t>riciclato post-consumo (PCR</w:t>
      </w:r>
      <w:r w:rsidRPr="00F52C85">
        <w:t>)</w:t>
      </w:r>
      <w:r w:rsidR="005534DA" w:rsidRPr="00F52C85">
        <w:t xml:space="preserve"> e </w:t>
      </w:r>
      <w:r w:rsidRPr="00F52C85">
        <w:t xml:space="preserve">viene trasformata in filato in Italia. </w:t>
      </w:r>
    </w:p>
    <w:p w14:paraId="50A24351" w14:textId="77777777" w:rsidR="001F446A" w:rsidRPr="0058756B" w:rsidRDefault="001F446A" w:rsidP="008E4739">
      <w:pPr>
        <w:spacing w:line="280" w:lineRule="atLeast"/>
      </w:pPr>
    </w:p>
    <w:p w14:paraId="3BA2B987" w14:textId="1F82766B" w:rsidR="001F446A" w:rsidRDefault="00397F1D" w:rsidP="001F446A">
      <w:pPr>
        <w:spacing w:line="280" w:lineRule="atLeast"/>
      </w:pPr>
      <w:r>
        <w:t xml:space="preserve">Da questo materiale, insieme a specialisti giapponesi e italiani, </w:t>
      </w:r>
      <w:proofErr w:type="spellStart"/>
      <w:r>
        <w:t>Dyntex</w:t>
      </w:r>
      <w:proofErr w:type="spellEnd"/>
      <w:r>
        <w:t xml:space="preserve"> ha sviluppato tessuti funzionali high-tech ultraleggeri. La nuova collezione comprende otto diversi tessuti, il più leggero dei quali pesa solo 36 grammi per metro quadrato. La sensazione al tatto e l’aspetto particolarissimi li rendono ideali per lo sport e l'abbigliamento funzionale alla moda. </w:t>
      </w:r>
      <w:r w:rsidR="00A90D91" w:rsidRPr="0001293F">
        <w:t>Questi tessuti sono disponibili</w:t>
      </w:r>
      <w:r w:rsidR="00A90D91" w:rsidRPr="0001293F">
        <w:rPr>
          <w:b/>
          <w:bCs/>
        </w:rPr>
        <w:t xml:space="preserve"> </w:t>
      </w:r>
      <w:r>
        <w:t xml:space="preserve">da subito sul mercato. </w:t>
      </w:r>
    </w:p>
    <w:p w14:paraId="54BB7EA4" w14:textId="77777777" w:rsidR="001F446A" w:rsidRPr="0058756B" w:rsidRDefault="001F446A" w:rsidP="001F446A">
      <w:pPr>
        <w:spacing w:line="280" w:lineRule="atLeast"/>
      </w:pPr>
    </w:p>
    <w:p w14:paraId="7FBD6D3F" w14:textId="103DE046" w:rsidR="00397F1D" w:rsidRPr="00397F1D" w:rsidRDefault="00E07783" w:rsidP="008B60CE">
      <w:pPr>
        <w:spacing w:line="280" w:lineRule="atLeast"/>
        <w:rPr>
          <w:b/>
          <w:bCs/>
        </w:rPr>
      </w:pPr>
      <w:r>
        <w:rPr>
          <w:b/>
        </w:rPr>
        <w:t>Risparmio di risorse e alta qualità</w:t>
      </w:r>
    </w:p>
    <w:p w14:paraId="2627D085" w14:textId="51C850F3" w:rsidR="006E24BF" w:rsidRDefault="000350EB" w:rsidP="00397F1D">
      <w:pPr>
        <w:spacing w:line="280" w:lineRule="atLeast"/>
      </w:pPr>
      <w:r w:rsidRPr="0001293F">
        <w:t>Prendiamo materiali che erano diventati inutilizzabili e li facciamo rientrare nell’econ</w:t>
      </w:r>
      <w:r w:rsidR="00A90D91" w:rsidRPr="0001293F">
        <w:t>o</w:t>
      </w:r>
      <w:r w:rsidRPr="0001293F">
        <w:t>mia circolare.</w:t>
      </w:r>
      <w:r w:rsidR="00984B21" w:rsidRPr="0001293F">
        <w:t xml:space="preserve"> </w:t>
      </w:r>
      <w:r>
        <w:t>P</w:t>
      </w:r>
      <w:r w:rsidR="00984B21">
        <w:t>er farlo abbiamo bisogno di pochissime risorse fossili per la produzione; in questo modo otteniamo una massiccia riduzione dell'impronta di CO</w:t>
      </w:r>
      <w:r w:rsidR="00984B21">
        <w:rPr>
          <w:vertAlign w:val="subscript"/>
        </w:rPr>
        <w:t>2</w:t>
      </w:r>
      <w:r w:rsidR="00984B21">
        <w:t xml:space="preserve">", spiega Alexander Gächter, direttore delle vendite di </w:t>
      </w:r>
      <w:proofErr w:type="spellStart"/>
      <w:r w:rsidR="00984B21">
        <w:t>Dyntex</w:t>
      </w:r>
      <w:proofErr w:type="spellEnd"/>
      <w:r w:rsidR="00984B21">
        <w:t xml:space="preserve">. </w:t>
      </w:r>
    </w:p>
    <w:p w14:paraId="5D6F68D9" w14:textId="77777777" w:rsidR="006E24BF" w:rsidRPr="0058756B" w:rsidRDefault="006E24BF" w:rsidP="00397F1D">
      <w:pPr>
        <w:spacing w:line="280" w:lineRule="atLeast"/>
      </w:pPr>
    </w:p>
    <w:p w14:paraId="41578EDC" w14:textId="05AC220F" w:rsidR="001F446A" w:rsidRPr="00A660B6" w:rsidRDefault="001F446A" w:rsidP="001F446A">
      <w:pPr>
        <w:spacing w:line="280" w:lineRule="atLeast"/>
      </w:pPr>
      <w:r>
        <w:t xml:space="preserve">I tessuti riciclati soddisfano gli stessi standard elevati di quelli realizzati con poliammide di nuova produzione. Come tutti i tessuti funzionali </w:t>
      </w:r>
      <w:proofErr w:type="spellStart"/>
      <w:r>
        <w:t>Dyntex</w:t>
      </w:r>
      <w:proofErr w:type="spellEnd"/>
      <w:r>
        <w:t>, sono idrorepellenti, traspiranti, privi di fluorocarbonio e molto resistenti anche in caso di utilizzo intenso. I nuovi tessuti sono quindi ideali per l'abbigliamento sportivo, l'abbigliamento da lavoro e la moda lifestyle.</w:t>
      </w:r>
    </w:p>
    <w:p w14:paraId="351D9E57" w14:textId="37C221B4" w:rsidR="008B60CE" w:rsidRPr="0058756B" w:rsidRDefault="008B60CE" w:rsidP="007B0CCF">
      <w:pPr>
        <w:spacing w:line="280" w:lineRule="atLeast"/>
      </w:pPr>
    </w:p>
    <w:p w14:paraId="2D93BB2D" w14:textId="7EA06E53" w:rsidR="00062896" w:rsidRPr="00062896" w:rsidRDefault="005353FB" w:rsidP="007B0CCF">
      <w:pPr>
        <w:spacing w:line="280" w:lineRule="atLeast"/>
        <w:rPr>
          <w:b/>
          <w:bCs/>
        </w:rPr>
      </w:pPr>
      <w:r>
        <w:rPr>
          <w:b/>
        </w:rPr>
        <w:t>Mercato in crescita</w:t>
      </w:r>
      <w:r>
        <w:t xml:space="preserve"> </w:t>
      </w:r>
      <w:r>
        <w:rPr>
          <w:b/>
        </w:rPr>
        <w:t>per la moda sostenibile</w:t>
      </w:r>
    </w:p>
    <w:p w14:paraId="1A7070E2" w14:textId="0CD6661A" w:rsidR="00D6386B" w:rsidRDefault="001C5B83" w:rsidP="007B0CCF">
      <w:pPr>
        <w:spacing w:line="280" w:lineRule="atLeast"/>
      </w:pPr>
      <w:r>
        <w:t xml:space="preserve">Da anni, il mercato della moda sostenibile è in forte crescita e di conseguenza la domanda di tessuti funzionali realizzati con materiale riciclato è alta. </w:t>
      </w:r>
      <w:proofErr w:type="spellStart"/>
      <w:r>
        <w:t>Dyntex</w:t>
      </w:r>
      <w:proofErr w:type="spellEnd"/>
      <w:r>
        <w:t xml:space="preserve"> è uno dei pionieri: già nel 2020, l'azienda </w:t>
      </w:r>
      <w:r w:rsidR="00A90D91" w:rsidRPr="0001293F">
        <w:t>Austriaca</w:t>
      </w:r>
      <w:r w:rsidR="00A90D91">
        <w:rPr>
          <w:b/>
          <w:bCs/>
          <w:color w:val="00B050"/>
        </w:rPr>
        <w:t xml:space="preserve"> </w:t>
      </w:r>
      <w:r>
        <w:t>ha lanciato i primi tessuti funzionali al mondo realizzati i</w:t>
      </w:r>
      <w:r w:rsidR="0058756B">
        <w:t>n</w:t>
      </w:r>
      <w:r>
        <w:t xml:space="preserve"> filato biosintetico (</w:t>
      </w:r>
      <w:proofErr w:type="spellStart"/>
      <w:r>
        <w:t>Dyntex</w:t>
      </w:r>
      <w:proofErr w:type="spellEnd"/>
      <w:r>
        <w:t xml:space="preserve">® </w:t>
      </w:r>
      <w:proofErr w:type="spellStart"/>
      <w:r>
        <w:t>Biological</w:t>
      </w:r>
      <w:proofErr w:type="spellEnd"/>
      <w:r>
        <w:t xml:space="preserve"> </w:t>
      </w:r>
      <w:proofErr w:type="spellStart"/>
      <w:r>
        <w:t>Origin</w:t>
      </w:r>
      <w:proofErr w:type="spellEnd"/>
      <w:r>
        <w:t>) e tessuto biodegradabile (</w:t>
      </w:r>
      <w:proofErr w:type="spellStart"/>
      <w:r>
        <w:t>Dyntex</w:t>
      </w:r>
      <w:proofErr w:type="spellEnd"/>
      <w:r>
        <w:t xml:space="preserve">® </w:t>
      </w:r>
      <w:proofErr w:type="spellStart"/>
      <w:r>
        <w:t>Biodegradable</w:t>
      </w:r>
      <w:proofErr w:type="spellEnd"/>
      <w:r>
        <w:t xml:space="preserve">). </w:t>
      </w:r>
    </w:p>
    <w:p w14:paraId="08FF3814" w14:textId="77777777" w:rsidR="00D6386B" w:rsidRPr="0058756B" w:rsidRDefault="00D6386B" w:rsidP="007B0CCF">
      <w:pPr>
        <w:spacing w:line="280" w:lineRule="atLeast"/>
      </w:pPr>
    </w:p>
    <w:p w14:paraId="5C6E467E" w14:textId="59133E7B" w:rsidR="006766F3" w:rsidRPr="00A660B6" w:rsidRDefault="00760E4E" w:rsidP="0090081F">
      <w:pPr>
        <w:spacing w:line="280" w:lineRule="atLeast"/>
      </w:pPr>
      <w:r>
        <w:t xml:space="preserve">"Due anni fa, i nostri tessuti funzionali sostenibili hanno fatto furore nel settore. La nostra collezione che utilizza pneumatici automobilistici riciclati come materia prima è un'altra pietra miliare", Gächter ne è convinto. "Con questa innovazione, stiamo dimostrando il nostro vantaggio </w:t>
      </w:r>
      <w:r w:rsidR="0058756B">
        <w:t>ne</w:t>
      </w:r>
      <w:r>
        <w:t>llo sviluppo e nella produzione di tessuti funzionali ecologici"</w:t>
      </w:r>
    </w:p>
    <w:p w14:paraId="58180425" w14:textId="77777777" w:rsidR="006540EB" w:rsidRPr="0058756B" w:rsidRDefault="006540EB" w:rsidP="007B0CCF">
      <w:pPr>
        <w:spacing w:line="280" w:lineRule="atLeast"/>
      </w:pPr>
    </w:p>
    <w:p w14:paraId="2CCED598" w14:textId="7156EBDB" w:rsidR="006766F3" w:rsidRPr="00C84E6E" w:rsidRDefault="006766F3" w:rsidP="007B0CCF">
      <w:pPr>
        <w:spacing w:line="280" w:lineRule="atLeast"/>
        <w:rPr>
          <w:rStyle w:val="Hyperlink"/>
          <w:b/>
          <w:bCs/>
        </w:rPr>
      </w:pPr>
      <w:r>
        <w:rPr>
          <w:b/>
        </w:rPr>
        <w:t xml:space="preserve">Informazioni: </w:t>
      </w:r>
      <w:r>
        <w:rPr>
          <w:rStyle w:val="Hyperlink"/>
          <w:b/>
        </w:rPr>
        <w:t>www.dyntex.eu</w:t>
      </w:r>
    </w:p>
    <w:p w14:paraId="13548BD8" w14:textId="696E3D20" w:rsidR="009B15F5" w:rsidRDefault="009B15F5" w:rsidP="007B0CCF">
      <w:pPr>
        <w:spacing w:line="280" w:lineRule="atLeast"/>
      </w:pPr>
    </w:p>
    <w:p w14:paraId="0B91434C" w14:textId="2C63DD07" w:rsidR="006540EB" w:rsidRDefault="006540EB" w:rsidP="007B0CCF">
      <w:pPr>
        <w:spacing w:line="280" w:lineRule="atLeast"/>
      </w:pPr>
    </w:p>
    <w:p w14:paraId="0E232A5D" w14:textId="70D02B41" w:rsidR="006540EB" w:rsidRDefault="006540EB" w:rsidP="007B0CCF">
      <w:pPr>
        <w:spacing w:line="280" w:lineRule="atLeast"/>
      </w:pPr>
    </w:p>
    <w:p w14:paraId="7D18528C" w14:textId="2923C178" w:rsidR="00E447E3" w:rsidRDefault="00E447E3" w:rsidP="007B0CCF">
      <w:pPr>
        <w:spacing w:line="280" w:lineRule="atLeast"/>
      </w:pPr>
    </w:p>
    <w:p w14:paraId="5BC1CEC4" w14:textId="77777777" w:rsidR="00E447E3" w:rsidRDefault="00E447E3" w:rsidP="007B0CCF">
      <w:pPr>
        <w:spacing w:line="280" w:lineRule="atLeast"/>
      </w:pPr>
    </w:p>
    <w:p w14:paraId="0F04A2EB" w14:textId="77777777" w:rsidR="006766F3" w:rsidRPr="002766C1" w:rsidRDefault="006766F3" w:rsidP="007B0CCF">
      <w:pPr>
        <w:spacing w:line="280" w:lineRule="atLeast"/>
      </w:pPr>
      <w:proofErr w:type="spellStart"/>
      <w:r>
        <w:rPr>
          <w:b/>
        </w:rPr>
        <w:lastRenderedPageBreak/>
        <w:t>Fact</w:t>
      </w:r>
      <w:proofErr w:type="spellEnd"/>
      <w:r>
        <w:rPr>
          <w:b/>
        </w:rPr>
        <w:t xml:space="preserve"> Box:</w:t>
      </w:r>
    </w:p>
    <w:p w14:paraId="3FEAB902" w14:textId="43922A8C" w:rsidR="006766F3" w:rsidRPr="00A660B6" w:rsidRDefault="00460A92" w:rsidP="007B0CCF">
      <w:pPr>
        <w:spacing w:line="280" w:lineRule="atLeast"/>
      </w:pPr>
      <w:r>
        <w:rPr>
          <w:b/>
        </w:rPr>
        <w:t xml:space="preserve">Tessuti funzionali di riciclo </w:t>
      </w:r>
      <w:proofErr w:type="spellStart"/>
      <w:r>
        <w:rPr>
          <w:b/>
        </w:rPr>
        <w:t>Dyntex</w:t>
      </w:r>
      <w:proofErr w:type="spellEnd"/>
    </w:p>
    <w:p w14:paraId="2AC85EF0" w14:textId="5977284E" w:rsidR="006766F3" w:rsidRPr="0058756B" w:rsidRDefault="006766F3" w:rsidP="007B0CCF">
      <w:pPr>
        <w:spacing w:line="280" w:lineRule="atLeast"/>
      </w:pPr>
    </w:p>
    <w:p w14:paraId="24FFB012" w14:textId="1119351D" w:rsidR="003450A9" w:rsidRPr="00A660B6" w:rsidRDefault="003450A9" w:rsidP="007B0CCF">
      <w:pPr>
        <w:spacing w:line="280" w:lineRule="atLeast"/>
      </w:pPr>
      <w:r>
        <w:t>- tecnologia innovativa per il riciclaggio di materiali post-consumo</w:t>
      </w:r>
    </w:p>
    <w:p w14:paraId="63EEF587" w14:textId="241298F8" w:rsidR="006766F3" w:rsidRPr="009B15F5" w:rsidRDefault="006766F3" w:rsidP="007B0CCF">
      <w:pPr>
        <w:spacing w:line="280" w:lineRule="atLeast"/>
      </w:pPr>
      <w:r>
        <w:t>- tessuti funzionali ultraleggeri da 36 gr/m</w:t>
      </w:r>
      <w:r>
        <w:rPr>
          <w:vertAlign w:val="superscript"/>
        </w:rPr>
        <w:t>2</w:t>
      </w:r>
    </w:p>
    <w:p w14:paraId="00474825" w14:textId="49916748" w:rsidR="0090081F" w:rsidRDefault="0090081F" w:rsidP="0090081F">
      <w:pPr>
        <w:spacing w:line="280" w:lineRule="atLeast"/>
      </w:pPr>
      <w:r>
        <w:t>- efficient</w:t>
      </w:r>
      <w:r w:rsidR="0058756B">
        <w:t>i</w:t>
      </w:r>
      <w:r>
        <w:t xml:space="preserve"> dal punto di vista delle risorse e sostenibil</w:t>
      </w:r>
      <w:r w:rsidR="0058756B">
        <w:t>i</w:t>
      </w:r>
    </w:p>
    <w:p w14:paraId="7D2DAF66" w14:textId="71CC0D12" w:rsidR="00460A92" w:rsidRPr="00A660B6" w:rsidRDefault="00460A92" w:rsidP="007B0CCF">
      <w:pPr>
        <w:spacing w:line="280" w:lineRule="atLeast"/>
      </w:pPr>
      <w:r>
        <w:t>- traspirant</w:t>
      </w:r>
      <w:r w:rsidR="0058756B">
        <w:t>i</w:t>
      </w:r>
      <w:r>
        <w:t>, idrorepellent</w:t>
      </w:r>
      <w:r w:rsidR="0058756B">
        <w:t>i</w:t>
      </w:r>
      <w:r>
        <w:t>, molto resistent</w:t>
      </w:r>
      <w:r w:rsidR="0058756B">
        <w:t>i</w:t>
      </w:r>
    </w:p>
    <w:p w14:paraId="3FB65237" w14:textId="5EDD3AF4" w:rsidR="00460A92" w:rsidRPr="00D01823" w:rsidRDefault="00460A92" w:rsidP="007B0CCF">
      <w:pPr>
        <w:spacing w:line="280" w:lineRule="atLeast"/>
        <w:rPr>
          <w:b/>
          <w:bCs/>
          <w:color w:val="00B050"/>
        </w:rPr>
      </w:pPr>
      <w:r>
        <w:t xml:space="preserve">- </w:t>
      </w:r>
      <w:r w:rsidR="0058756B">
        <w:t>a</w:t>
      </w:r>
      <w:r>
        <w:t>pplicazione: abbigliamento sportivo, outdoor</w:t>
      </w:r>
      <w:r w:rsidR="00D01823">
        <w:t xml:space="preserve">, </w:t>
      </w:r>
      <w:r>
        <w:t>lifestyle</w:t>
      </w:r>
      <w:r w:rsidR="00D01823">
        <w:t xml:space="preserve"> </w:t>
      </w:r>
      <w:r w:rsidR="00D01823" w:rsidRPr="0001293F">
        <w:t>e abbigliamento da lavoro.</w:t>
      </w:r>
    </w:p>
    <w:p w14:paraId="0C8D668F" w14:textId="77777777" w:rsidR="006766F3" w:rsidRPr="0058756B" w:rsidRDefault="006766F3" w:rsidP="007B0CCF">
      <w:pPr>
        <w:spacing w:line="280" w:lineRule="atLeast"/>
      </w:pPr>
    </w:p>
    <w:p w14:paraId="1E3C20B0" w14:textId="77777777" w:rsidR="008B60CE" w:rsidRPr="0058756B" w:rsidRDefault="008B60CE" w:rsidP="007B0CCF">
      <w:pPr>
        <w:spacing w:line="280" w:lineRule="atLeast"/>
      </w:pPr>
    </w:p>
    <w:p w14:paraId="639EF908" w14:textId="77777777" w:rsidR="006766F3" w:rsidRPr="0058756B" w:rsidRDefault="006766F3" w:rsidP="007B0CCF">
      <w:pPr>
        <w:spacing w:line="280" w:lineRule="atLeast"/>
      </w:pPr>
    </w:p>
    <w:p w14:paraId="64C4905B" w14:textId="77777777" w:rsidR="006766F3" w:rsidRPr="00A660B6" w:rsidRDefault="006766F3" w:rsidP="007B0CCF">
      <w:pPr>
        <w:spacing w:line="280" w:lineRule="atLeast"/>
      </w:pPr>
      <w:r>
        <w:rPr>
          <w:b/>
        </w:rPr>
        <w:t>Didascalia:</w:t>
      </w:r>
    </w:p>
    <w:p w14:paraId="7143F576" w14:textId="609C0430" w:rsidR="00B623CD" w:rsidRDefault="00B1024D" w:rsidP="00A660B6">
      <w:pPr>
        <w:spacing w:line="280" w:lineRule="atLeast"/>
      </w:pPr>
      <w:r w:rsidRPr="00B1024D">
        <w:rPr>
          <w:b/>
          <w:bCs/>
        </w:rPr>
        <w:t>Dyntex-Recycling-1</w:t>
      </w:r>
      <w:r w:rsidR="00A660B6">
        <w:rPr>
          <w:b/>
        </w:rPr>
        <w:t>.jpg:</w:t>
      </w:r>
      <w:r w:rsidR="00A660B6">
        <w:t xml:space="preserve"> </w:t>
      </w:r>
      <w:proofErr w:type="spellStart"/>
      <w:r w:rsidR="00A660B6">
        <w:t>Dyntex</w:t>
      </w:r>
      <w:proofErr w:type="spellEnd"/>
      <w:r w:rsidR="00A660B6">
        <w:t xml:space="preserve"> sta innovando il mercato dell'abbigliamento sportivo e lifestyle sostenibile con tessuti funzionali di alta qualità realizzati con pneumatici automobilistici riciclati.</w:t>
      </w:r>
    </w:p>
    <w:p w14:paraId="7773D74E" w14:textId="57FB6FB1" w:rsidR="003450A9" w:rsidRPr="0058756B" w:rsidRDefault="003450A9" w:rsidP="00A660B6">
      <w:pPr>
        <w:spacing w:line="280" w:lineRule="atLeast"/>
      </w:pPr>
    </w:p>
    <w:p w14:paraId="45B550C7" w14:textId="4A6F9DAE" w:rsidR="00ED47F6" w:rsidRPr="00A660B6" w:rsidRDefault="00ED47F6" w:rsidP="00ED47F6">
      <w:pPr>
        <w:spacing w:line="280" w:lineRule="atLeast"/>
      </w:pPr>
      <w:r>
        <w:t xml:space="preserve">Foto: </w:t>
      </w:r>
      <w:r w:rsidR="00B1024D" w:rsidRPr="00E447E3">
        <w:rPr>
          <w:lang w:val="en-US"/>
        </w:rPr>
        <w:t xml:space="preserve">Shutterstock/Maksim </w:t>
      </w:r>
      <w:proofErr w:type="spellStart"/>
      <w:r w:rsidR="00B1024D" w:rsidRPr="00E447E3">
        <w:rPr>
          <w:lang w:val="en-US"/>
        </w:rPr>
        <w:t>Safaniuk</w:t>
      </w:r>
      <w:proofErr w:type="spellEnd"/>
      <w:r w:rsidR="00B1024D" w:rsidRPr="00E447E3">
        <w:rPr>
          <w:lang w:val="en-US"/>
        </w:rPr>
        <w:t xml:space="preserve">. </w:t>
      </w:r>
      <w:r>
        <w:t xml:space="preserve">Copia di tutte le foto gratuitamente per la comunicazione su </w:t>
      </w:r>
      <w:proofErr w:type="spellStart"/>
      <w:r>
        <w:t>Dyntex</w:t>
      </w:r>
      <w:proofErr w:type="spellEnd"/>
      <w:r>
        <w:t>. Indicare i crediti dell'immagine.</w:t>
      </w:r>
    </w:p>
    <w:p w14:paraId="63F8B529" w14:textId="574ADA42" w:rsidR="00ED47F6" w:rsidRPr="0058756B" w:rsidRDefault="00ED47F6" w:rsidP="00A660B6">
      <w:pPr>
        <w:spacing w:line="280" w:lineRule="atLeast"/>
      </w:pPr>
    </w:p>
    <w:p w14:paraId="6DA3F32F" w14:textId="5B2D15CD" w:rsidR="00ED47F6" w:rsidRDefault="00ED47F6" w:rsidP="00A660B6">
      <w:pPr>
        <w:spacing w:line="280" w:lineRule="atLeast"/>
      </w:pPr>
    </w:p>
    <w:p w14:paraId="7A9C3FF3" w14:textId="70B0F5BF" w:rsidR="00B1024D" w:rsidRDefault="00B1024D" w:rsidP="00B1024D">
      <w:pPr>
        <w:spacing w:line="280" w:lineRule="atLeast"/>
      </w:pPr>
      <w:r w:rsidRPr="00B1024D">
        <w:rPr>
          <w:b/>
          <w:bCs/>
        </w:rPr>
        <w:t>Dyntex-Recycling-</w:t>
      </w:r>
      <w:r>
        <w:rPr>
          <w:b/>
          <w:bCs/>
        </w:rPr>
        <w:t>2</w:t>
      </w:r>
      <w:r>
        <w:rPr>
          <w:b/>
        </w:rPr>
        <w:t>.jpg:</w:t>
      </w:r>
      <w:r>
        <w:t xml:space="preserve"> </w:t>
      </w:r>
      <w:proofErr w:type="spellStart"/>
      <w:r>
        <w:t>Dyntex</w:t>
      </w:r>
      <w:proofErr w:type="spellEnd"/>
      <w:r>
        <w:t xml:space="preserve"> sta innovando il mercato dell'abbigliamento sportivo e lifestyle sostenibile con tessuti funzionali di alta qualità realizzati con pneumatici automobilistici riciclati.</w:t>
      </w:r>
    </w:p>
    <w:p w14:paraId="574E3966" w14:textId="77777777" w:rsidR="00B1024D" w:rsidRPr="0058756B" w:rsidRDefault="00B1024D" w:rsidP="00B1024D">
      <w:pPr>
        <w:spacing w:line="280" w:lineRule="atLeast"/>
      </w:pPr>
    </w:p>
    <w:p w14:paraId="6EFCDC16" w14:textId="7A3592FF" w:rsidR="00B1024D" w:rsidRPr="00A660B6" w:rsidRDefault="00B1024D" w:rsidP="00B1024D">
      <w:pPr>
        <w:spacing w:line="280" w:lineRule="atLeast"/>
      </w:pPr>
      <w:r>
        <w:t xml:space="preserve">Foto: </w:t>
      </w:r>
      <w:proofErr w:type="spellStart"/>
      <w:r w:rsidRPr="00E447E3">
        <w:rPr>
          <w:lang w:val="en-US"/>
        </w:rPr>
        <w:t>Othmar</w:t>
      </w:r>
      <w:proofErr w:type="spellEnd"/>
      <w:r w:rsidRPr="00E447E3">
        <w:rPr>
          <w:lang w:val="en-US"/>
        </w:rPr>
        <w:t xml:space="preserve"> Heidegger. </w:t>
      </w:r>
      <w:r>
        <w:t xml:space="preserve">Copia di tutte le foto gratuitamente per la comunicazione su </w:t>
      </w:r>
      <w:proofErr w:type="spellStart"/>
      <w:r>
        <w:t>Dyntex</w:t>
      </w:r>
      <w:proofErr w:type="spellEnd"/>
      <w:r>
        <w:t>. Indicare i crediti dell'immagine.</w:t>
      </w:r>
    </w:p>
    <w:p w14:paraId="6BAA2D64" w14:textId="703EA63E" w:rsidR="00B1024D" w:rsidRDefault="00B1024D" w:rsidP="00A660B6">
      <w:pPr>
        <w:spacing w:line="280" w:lineRule="atLeast"/>
      </w:pPr>
    </w:p>
    <w:p w14:paraId="2E7C83F9" w14:textId="77777777" w:rsidR="00B1024D" w:rsidRPr="0058756B" w:rsidRDefault="00B1024D" w:rsidP="00A660B6">
      <w:pPr>
        <w:spacing w:line="280" w:lineRule="atLeast"/>
      </w:pPr>
    </w:p>
    <w:p w14:paraId="401C474F" w14:textId="3B2989D4" w:rsidR="008A4B0B" w:rsidRDefault="003450A9" w:rsidP="008A4B0B">
      <w:pPr>
        <w:spacing w:line="280" w:lineRule="atLeast"/>
      </w:pPr>
      <w:r>
        <w:rPr>
          <w:b/>
        </w:rPr>
        <w:t>Dyntex-Alexander-Gaechter.jpeg:</w:t>
      </w:r>
      <w:r>
        <w:t xml:space="preserve"> Alexander Gächter, direttore delle vendite</w:t>
      </w:r>
      <w:r w:rsidR="0001293F">
        <w:t xml:space="preserve"> è </w:t>
      </w:r>
      <w:r w:rsidR="0078318D" w:rsidRPr="0001293F">
        <w:t xml:space="preserve">convinto </w:t>
      </w:r>
      <w:r>
        <w:t xml:space="preserve">del fatto che </w:t>
      </w:r>
      <w:proofErr w:type="spellStart"/>
      <w:r>
        <w:t>Dyntex</w:t>
      </w:r>
      <w:proofErr w:type="spellEnd"/>
      <w:r>
        <w:t xml:space="preserve"> possa ancora una volta contribuire all'economia circolare con i suoi innovativi tessuti funzionali.</w:t>
      </w:r>
    </w:p>
    <w:p w14:paraId="100C1785" w14:textId="77777777" w:rsidR="006766F3" w:rsidRPr="0058756B" w:rsidRDefault="006766F3" w:rsidP="007B0CCF">
      <w:pPr>
        <w:spacing w:line="280" w:lineRule="atLeast"/>
      </w:pPr>
    </w:p>
    <w:p w14:paraId="3AEF13DF" w14:textId="29341C70" w:rsidR="006766F3" w:rsidRPr="00A660B6" w:rsidRDefault="003450A9" w:rsidP="007B0CCF">
      <w:pPr>
        <w:spacing w:line="280" w:lineRule="atLeast"/>
      </w:pPr>
      <w:r>
        <w:t xml:space="preserve">Foto: </w:t>
      </w:r>
      <w:r w:rsidR="00B1024D" w:rsidRPr="00B1024D">
        <w:rPr>
          <w:lang w:val="en-US"/>
        </w:rPr>
        <w:t xml:space="preserve">Katharina Lampelmayer. </w:t>
      </w:r>
      <w:r>
        <w:t xml:space="preserve">Copia di tutte le foto gratuitamente per la comunicazione su </w:t>
      </w:r>
      <w:proofErr w:type="spellStart"/>
      <w:r>
        <w:t>Dyntex</w:t>
      </w:r>
      <w:proofErr w:type="spellEnd"/>
      <w:r>
        <w:t>. Indicare i crediti dell'immagine.</w:t>
      </w:r>
    </w:p>
    <w:p w14:paraId="00DA2197" w14:textId="77777777" w:rsidR="006766F3" w:rsidRPr="0058756B" w:rsidRDefault="006766F3" w:rsidP="007B0CCF">
      <w:pPr>
        <w:spacing w:line="280" w:lineRule="atLeast"/>
      </w:pPr>
    </w:p>
    <w:p w14:paraId="4B474D96" w14:textId="77777777" w:rsidR="006766F3" w:rsidRPr="0058756B" w:rsidRDefault="006766F3" w:rsidP="007B0CCF">
      <w:pPr>
        <w:spacing w:line="280" w:lineRule="atLeast"/>
      </w:pPr>
    </w:p>
    <w:p w14:paraId="09784206" w14:textId="77777777" w:rsidR="006766F3" w:rsidRPr="0058756B" w:rsidRDefault="006766F3" w:rsidP="007B0CCF">
      <w:pPr>
        <w:spacing w:line="280" w:lineRule="atLeast"/>
      </w:pPr>
    </w:p>
    <w:p w14:paraId="6589868A" w14:textId="77777777" w:rsidR="006766F3" w:rsidRPr="00A660B6" w:rsidRDefault="006766F3" w:rsidP="007B0CCF">
      <w:pPr>
        <w:spacing w:line="280" w:lineRule="atLeast"/>
      </w:pPr>
      <w:r>
        <w:rPr>
          <w:b/>
        </w:rPr>
        <w:t>Richiesta informazioni per le redazioni:</w:t>
      </w:r>
    </w:p>
    <w:p w14:paraId="67FB5C55" w14:textId="4F712272" w:rsidR="006766F3" w:rsidRPr="00A660B6" w:rsidRDefault="00644547" w:rsidP="007B0CCF">
      <w:pPr>
        <w:spacing w:line="280" w:lineRule="atLeast"/>
      </w:pPr>
      <w:proofErr w:type="spellStart"/>
      <w:r>
        <w:t>Dyntex</w:t>
      </w:r>
      <w:proofErr w:type="spellEnd"/>
      <w:r>
        <w:t xml:space="preserve"> GmbH, amministratore delegato Mathias Braun, tel</w:t>
      </w:r>
      <w:r w:rsidR="008E3567">
        <w:t>.</w:t>
      </w:r>
      <w:r>
        <w:t xml:space="preserve"> +43/5574/21404, e-mail </w:t>
      </w:r>
      <w:hyperlink r:id="rId8" w:history="1">
        <w:r>
          <w:rPr>
            <w:rStyle w:val="Hyperlink"/>
          </w:rPr>
          <w:t>m.braun@dyntex.eu</w:t>
        </w:r>
      </w:hyperlink>
      <w:r>
        <w:t xml:space="preserve"> </w:t>
      </w:r>
    </w:p>
    <w:p w14:paraId="34CA76C5" w14:textId="66F18AD8" w:rsidR="003450A9" w:rsidRPr="0058756B" w:rsidRDefault="006766F3" w:rsidP="007B0CCF">
      <w:pPr>
        <w:spacing w:line="280" w:lineRule="atLeast"/>
        <w:rPr>
          <w:lang w:val="de-DE"/>
        </w:rPr>
      </w:pPr>
      <w:r w:rsidRPr="00B1024D">
        <w:t xml:space="preserve">Pzwei. Pressearbeit, Joshua Köb, </w:t>
      </w:r>
      <w:r w:rsidR="008E3567" w:rsidRPr="00B1024D">
        <w:t>t</w:t>
      </w:r>
      <w:r w:rsidRPr="00B1024D">
        <w:t>el</w:t>
      </w:r>
      <w:r w:rsidR="008E3567" w:rsidRPr="00B1024D">
        <w:t>.</w:t>
      </w:r>
      <w:r w:rsidRPr="00B1024D">
        <w:t xml:space="preserve"> </w:t>
      </w:r>
      <w:r w:rsidRPr="0058756B">
        <w:rPr>
          <w:lang w:val="de-DE"/>
        </w:rPr>
        <w:t xml:space="preserve">+43/664/9682626, </w:t>
      </w:r>
      <w:proofErr w:type="spellStart"/>
      <w:r w:rsidRPr="0058756B">
        <w:rPr>
          <w:lang w:val="de-DE"/>
        </w:rPr>
        <w:t>e-mail</w:t>
      </w:r>
      <w:proofErr w:type="spellEnd"/>
      <w:r w:rsidRPr="0058756B">
        <w:rPr>
          <w:lang w:val="de-DE"/>
        </w:rPr>
        <w:t xml:space="preserve"> </w:t>
      </w:r>
      <w:hyperlink r:id="rId9" w:history="1">
        <w:r w:rsidRPr="0058756B">
          <w:rPr>
            <w:rStyle w:val="Hyperlink"/>
            <w:lang w:val="de-DE"/>
          </w:rPr>
          <w:t>joshua.koeb@pzwei.at</w:t>
        </w:r>
      </w:hyperlink>
      <w:r w:rsidRPr="0058756B">
        <w:rPr>
          <w:rStyle w:val="Hyperlink"/>
          <w:lang w:val="de-DE"/>
        </w:rPr>
        <w:t xml:space="preserve"> </w:t>
      </w:r>
    </w:p>
    <w:sectPr w:rsidR="003450A9" w:rsidRPr="0058756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75D731" w14:textId="77777777" w:rsidR="00A11FB2" w:rsidRDefault="00A11FB2" w:rsidP="008F0E7A">
      <w:pPr>
        <w:spacing w:line="240" w:lineRule="auto"/>
      </w:pPr>
      <w:r>
        <w:separator/>
      </w:r>
    </w:p>
  </w:endnote>
  <w:endnote w:type="continuationSeparator" w:id="0">
    <w:p w14:paraId="2BD5B2B2" w14:textId="77777777" w:rsidR="00A11FB2" w:rsidRDefault="00A11FB2" w:rsidP="008F0E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lober Light">
    <w:panose1 w:val="00000000000000000000"/>
    <w:charset w:val="00"/>
    <w:family w:val="modern"/>
    <w:notTrueType/>
    <w:pitch w:val="variable"/>
    <w:sig w:usb0="A00002AF" w:usb1="5000207B" w:usb2="00000000" w:usb3="00000000" w:csb0="00000097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lober SemiBold">
    <w:panose1 w:val="00000000000000000000"/>
    <w:charset w:val="00"/>
    <w:family w:val="modern"/>
    <w:notTrueType/>
    <w:pitch w:val="variable"/>
    <w:sig w:usb0="A00002AF" w:usb1="5000207B" w:usb2="00000000" w:usb3="00000000" w:csb0="0000009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D4FA0F" w14:textId="77777777" w:rsidR="00A11FB2" w:rsidRDefault="00A11FB2" w:rsidP="008F0E7A">
      <w:pPr>
        <w:spacing w:line="240" w:lineRule="auto"/>
      </w:pPr>
      <w:r>
        <w:separator/>
      </w:r>
    </w:p>
  </w:footnote>
  <w:footnote w:type="continuationSeparator" w:id="0">
    <w:p w14:paraId="459E6CDB" w14:textId="77777777" w:rsidR="00A11FB2" w:rsidRDefault="00A11FB2" w:rsidP="008F0E7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CF4E3D"/>
    <w:multiLevelType w:val="hybridMultilevel"/>
    <w:tmpl w:val="930A5E8A"/>
    <w:lvl w:ilvl="0" w:tplc="C54EBB8C">
      <w:start w:val="1"/>
      <w:numFmt w:val="bullet"/>
      <w:lvlText w:val="–"/>
      <w:lvlJc w:val="left"/>
      <w:pPr>
        <w:ind w:left="720" w:hanging="360"/>
      </w:pPr>
      <w:rPr>
        <w:rFonts w:ascii="Glober Light" w:hAnsi="Glober Light" w:hint="default"/>
        <w:spacing w:val="0"/>
        <w:w w:val="100"/>
        <w:position w:val="0"/>
        <w:sz w:val="2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45896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C75"/>
    <w:rsid w:val="000026CF"/>
    <w:rsid w:val="0001293F"/>
    <w:rsid w:val="000150CE"/>
    <w:rsid w:val="000350EB"/>
    <w:rsid w:val="000411C5"/>
    <w:rsid w:val="00042544"/>
    <w:rsid w:val="000502F5"/>
    <w:rsid w:val="00062896"/>
    <w:rsid w:val="0007442A"/>
    <w:rsid w:val="000916C6"/>
    <w:rsid w:val="000E64CA"/>
    <w:rsid w:val="000E776A"/>
    <w:rsid w:val="00171AF3"/>
    <w:rsid w:val="001C5B83"/>
    <w:rsid w:val="001F446A"/>
    <w:rsid w:val="002327EA"/>
    <w:rsid w:val="00260EDC"/>
    <w:rsid w:val="002627A7"/>
    <w:rsid w:val="002766C1"/>
    <w:rsid w:val="002A45DD"/>
    <w:rsid w:val="002D3608"/>
    <w:rsid w:val="002D7A7C"/>
    <w:rsid w:val="003450A9"/>
    <w:rsid w:val="00397F1D"/>
    <w:rsid w:val="003A6655"/>
    <w:rsid w:val="003B3F2A"/>
    <w:rsid w:val="003C7E93"/>
    <w:rsid w:val="003E3A24"/>
    <w:rsid w:val="003F5723"/>
    <w:rsid w:val="00446F5B"/>
    <w:rsid w:val="00460A92"/>
    <w:rsid w:val="004D692F"/>
    <w:rsid w:val="00500D14"/>
    <w:rsid w:val="0053004A"/>
    <w:rsid w:val="005353FB"/>
    <w:rsid w:val="005534DA"/>
    <w:rsid w:val="0057440C"/>
    <w:rsid w:val="00575DAC"/>
    <w:rsid w:val="005800D4"/>
    <w:rsid w:val="0058756B"/>
    <w:rsid w:val="005D1A42"/>
    <w:rsid w:val="005E2EC5"/>
    <w:rsid w:val="006160A1"/>
    <w:rsid w:val="00644547"/>
    <w:rsid w:val="006540EB"/>
    <w:rsid w:val="00666711"/>
    <w:rsid w:val="006766F3"/>
    <w:rsid w:val="006D182C"/>
    <w:rsid w:val="006E24BF"/>
    <w:rsid w:val="006E6233"/>
    <w:rsid w:val="007130D7"/>
    <w:rsid w:val="00760E4E"/>
    <w:rsid w:val="0078318D"/>
    <w:rsid w:val="00791FF1"/>
    <w:rsid w:val="007A1F72"/>
    <w:rsid w:val="007A2194"/>
    <w:rsid w:val="007A3C75"/>
    <w:rsid w:val="007B0CCF"/>
    <w:rsid w:val="00861EE8"/>
    <w:rsid w:val="00865CE8"/>
    <w:rsid w:val="0089628F"/>
    <w:rsid w:val="008A4B0B"/>
    <w:rsid w:val="008A6E52"/>
    <w:rsid w:val="008A787B"/>
    <w:rsid w:val="008B60CE"/>
    <w:rsid w:val="008C5E2A"/>
    <w:rsid w:val="008E3567"/>
    <w:rsid w:val="008E4739"/>
    <w:rsid w:val="008F0E7A"/>
    <w:rsid w:val="0090081F"/>
    <w:rsid w:val="0092762A"/>
    <w:rsid w:val="00984B21"/>
    <w:rsid w:val="009914E5"/>
    <w:rsid w:val="009B15F5"/>
    <w:rsid w:val="009B5ED2"/>
    <w:rsid w:val="009D5B54"/>
    <w:rsid w:val="00A04D97"/>
    <w:rsid w:val="00A11FB2"/>
    <w:rsid w:val="00A17B41"/>
    <w:rsid w:val="00A203F6"/>
    <w:rsid w:val="00A612ED"/>
    <w:rsid w:val="00A62192"/>
    <w:rsid w:val="00A660B6"/>
    <w:rsid w:val="00A731BD"/>
    <w:rsid w:val="00A90D91"/>
    <w:rsid w:val="00A96219"/>
    <w:rsid w:val="00A97F0C"/>
    <w:rsid w:val="00B1024D"/>
    <w:rsid w:val="00B36938"/>
    <w:rsid w:val="00B623CD"/>
    <w:rsid w:val="00B83321"/>
    <w:rsid w:val="00BC02E5"/>
    <w:rsid w:val="00BD4395"/>
    <w:rsid w:val="00C3406B"/>
    <w:rsid w:val="00C805B3"/>
    <w:rsid w:val="00C84E6E"/>
    <w:rsid w:val="00CB0F6E"/>
    <w:rsid w:val="00CB67B5"/>
    <w:rsid w:val="00CC1D6B"/>
    <w:rsid w:val="00CD34CD"/>
    <w:rsid w:val="00CF34A8"/>
    <w:rsid w:val="00CF706D"/>
    <w:rsid w:val="00D01823"/>
    <w:rsid w:val="00D17129"/>
    <w:rsid w:val="00D35947"/>
    <w:rsid w:val="00D36A8B"/>
    <w:rsid w:val="00D55367"/>
    <w:rsid w:val="00D6386B"/>
    <w:rsid w:val="00DC73E2"/>
    <w:rsid w:val="00DF69DE"/>
    <w:rsid w:val="00DF78FE"/>
    <w:rsid w:val="00E00D3C"/>
    <w:rsid w:val="00E0425D"/>
    <w:rsid w:val="00E06BD9"/>
    <w:rsid w:val="00E07783"/>
    <w:rsid w:val="00E157B3"/>
    <w:rsid w:val="00E218BC"/>
    <w:rsid w:val="00E34058"/>
    <w:rsid w:val="00E447E3"/>
    <w:rsid w:val="00E46F23"/>
    <w:rsid w:val="00E60703"/>
    <w:rsid w:val="00E64F81"/>
    <w:rsid w:val="00E96BEB"/>
    <w:rsid w:val="00ED47F6"/>
    <w:rsid w:val="00ED611A"/>
    <w:rsid w:val="00EE7AD3"/>
    <w:rsid w:val="00EF2D31"/>
    <w:rsid w:val="00F25E90"/>
    <w:rsid w:val="00F338D6"/>
    <w:rsid w:val="00F52C85"/>
    <w:rsid w:val="00F71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B3947"/>
  <w15:docId w15:val="{C3B06160-0A59-4368-9183-EBE8EFCBA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F78FE"/>
    <w:pPr>
      <w:spacing w:after="0" w:line="280" w:lineRule="exact"/>
    </w:pPr>
    <w:rPr>
      <w:rFonts w:ascii="Arial" w:hAnsi="Arial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Pzwei">
    <w:name w:val="Text Pzwei"/>
    <w:basedOn w:val="Standard"/>
    <w:autoRedefine/>
    <w:qFormat/>
    <w:rsid w:val="009B5ED2"/>
    <w:pPr>
      <w:tabs>
        <w:tab w:val="left" w:pos="5103"/>
        <w:tab w:val="right" w:pos="9072"/>
      </w:tabs>
      <w:suppressAutoHyphens/>
    </w:pPr>
    <w:rPr>
      <w:rFonts w:ascii="Glober Light" w:hAnsi="Glober Light"/>
    </w:rPr>
  </w:style>
  <w:style w:type="paragraph" w:customStyle="1" w:styleId="FettPzwei">
    <w:name w:val="Fett Pzwei"/>
    <w:basedOn w:val="TextPzwei"/>
    <w:autoRedefine/>
    <w:uiPriority w:val="1"/>
    <w:qFormat/>
    <w:rsid w:val="000502F5"/>
    <w:rPr>
      <w:rFonts w:ascii="Glober SemiBold" w:hAnsi="Glober SemiBold"/>
    </w:rPr>
  </w:style>
  <w:style w:type="paragraph" w:customStyle="1" w:styleId="TextTabellePzwei">
    <w:name w:val="Text Tabelle Pzwei"/>
    <w:basedOn w:val="TextPzwei"/>
    <w:uiPriority w:val="1"/>
    <w:qFormat/>
    <w:rsid w:val="00E64F81"/>
    <w:pPr>
      <w:spacing w:after="140"/>
    </w:pPr>
  </w:style>
  <w:style w:type="paragraph" w:customStyle="1" w:styleId="FettTabellePzwei">
    <w:name w:val="Fett Tabelle Pzwei"/>
    <w:basedOn w:val="TextTabellePzwei"/>
    <w:uiPriority w:val="2"/>
    <w:qFormat/>
    <w:rsid w:val="00861EE8"/>
    <w:rPr>
      <w:rFonts w:ascii="Glober SemiBold" w:hAnsi="Glober SemiBold"/>
    </w:rPr>
  </w:style>
  <w:style w:type="paragraph" w:styleId="StandardWeb">
    <w:name w:val="Normal (Web)"/>
    <w:basedOn w:val="Standard"/>
    <w:uiPriority w:val="99"/>
    <w:semiHidden/>
    <w:unhideWhenUsed/>
    <w:rsid w:val="006766F3"/>
    <w:pPr>
      <w:spacing w:before="100" w:beforeAutospacing="1" w:after="119" w:line="289" w:lineRule="atLeast"/>
    </w:pPr>
    <w:rPr>
      <w:rFonts w:ascii="Times New Roman" w:hAnsi="Times New Roman"/>
      <w:sz w:val="24"/>
      <w:szCs w:val="24"/>
      <w:lang w:eastAsia="de-AT"/>
    </w:rPr>
  </w:style>
  <w:style w:type="paragraph" w:customStyle="1" w:styleId="western">
    <w:name w:val="western"/>
    <w:basedOn w:val="Standard"/>
    <w:rsid w:val="006766F3"/>
    <w:pPr>
      <w:spacing w:before="100" w:beforeAutospacing="1" w:after="119" w:line="289" w:lineRule="atLeast"/>
    </w:pPr>
    <w:rPr>
      <w:rFonts w:cs="Arial"/>
      <w:lang w:eastAsia="de-AT"/>
    </w:rPr>
  </w:style>
  <w:style w:type="character" w:styleId="Hyperlink">
    <w:name w:val="Hyperlink"/>
    <w:basedOn w:val="Absatz-Standardschriftart"/>
    <w:uiPriority w:val="99"/>
    <w:unhideWhenUsed/>
    <w:rsid w:val="006766F3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460A92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C73E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DC73E2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rsid w:val="00DC73E2"/>
    <w:rPr>
      <w:rFonts w:ascii="Arial" w:hAnsi="Arial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C73E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C73E2"/>
    <w:rPr>
      <w:rFonts w:ascii="Arial" w:hAnsi="Arial" w:cs="Times New Roman"/>
      <w:b/>
      <w:bCs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73E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C73E2"/>
    <w:rPr>
      <w:rFonts w:ascii="Tahoma" w:hAnsi="Tahoma" w:cs="Tahoma"/>
      <w:sz w:val="16"/>
      <w:szCs w:val="16"/>
      <w:lang w:eastAsia="de-DE"/>
    </w:rPr>
  </w:style>
  <w:style w:type="paragraph" w:styleId="berarbeitung">
    <w:name w:val="Revision"/>
    <w:hidden/>
    <w:uiPriority w:val="99"/>
    <w:semiHidden/>
    <w:rsid w:val="000916C6"/>
    <w:pPr>
      <w:spacing w:after="0" w:line="240" w:lineRule="auto"/>
    </w:pPr>
    <w:rPr>
      <w:rFonts w:ascii="Arial" w:hAnsi="Arial" w:cs="Times New Roman"/>
      <w:sz w:val="20"/>
      <w:szCs w:val="20"/>
      <w:lang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450A9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8F0E7A"/>
    <w:pPr>
      <w:tabs>
        <w:tab w:val="center" w:pos="4819"/>
        <w:tab w:val="right" w:pos="9638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F0E7A"/>
    <w:rPr>
      <w:rFonts w:ascii="Arial" w:hAnsi="Arial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8F0E7A"/>
    <w:pPr>
      <w:tabs>
        <w:tab w:val="center" w:pos="4819"/>
        <w:tab w:val="right" w:pos="9638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F0E7A"/>
    <w:rPr>
      <w:rFonts w:ascii="Arial" w:hAnsi="Arial" w:cs="Times New Roman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67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braun@dyntex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joshua.koeb@pzwei.a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28FF18-5043-41BE-BB72-080AE8BEF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641</Words>
  <Characters>4042</Characters>
  <Application>Microsoft Office Word</Application>
  <DocSecurity>0</DocSecurity>
  <Lines>33</Lines>
  <Paragraphs>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*</Company>
  <LinksUpToDate>false</LinksUpToDate>
  <CharactersWithSpaces>4674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Radice | DYNTEX</dc:creator>
  <cp:lastModifiedBy>Pzwei. Joshua Köb</cp:lastModifiedBy>
  <cp:revision>5</cp:revision>
  <cp:lastPrinted>2019-11-12T09:23:00Z</cp:lastPrinted>
  <dcterms:created xsi:type="dcterms:W3CDTF">2022-05-06T11:35:00Z</dcterms:created>
  <dcterms:modified xsi:type="dcterms:W3CDTF">2022-05-11T05:42:00Z</dcterms:modified>
</cp:coreProperties>
</file>