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22B3014B" w14:textId="69E177C8" w:rsidR="006766F3" w:rsidRDefault="003F3835" w:rsidP="006766F3">
      <w:pPr>
        <w:rPr>
          <w:lang w:val="de-DE"/>
        </w:rPr>
      </w:pPr>
      <w:proofErr w:type="spellStart"/>
      <w:r>
        <w:rPr>
          <w:lang w:val="de-DE"/>
        </w:rPr>
        <w:t>e.battery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systems</w:t>
      </w:r>
      <w:proofErr w:type="spellEnd"/>
      <w:r>
        <w:rPr>
          <w:lang w:val="de-DE"/>
        </w:rPr>
        <w:t xml:space="preserve"> GmbH</w:t>
      </w:r>
    </w:p>
    <w:p w14:paraId="48456446" w14:textId="77777777" w:rsidR="006766F3" w:rsidRDefault="006766F3" w:rsidP="006766F3">
      <w:pPr>
        <w:rPr>
          <w:lang w:val="de-DE"/>
        </w:rPr>
      </w:pPr>
    </w:p>
    <w:p w14:paraId="2924BCF4" w14:textId="77777777" w:rsidR="006766F3" w:rsidRDefault="006766F3" w:rsidP="006766F3">
      <w:pPr>
        <w:rPr>
          <w:lang w:val="de-DE"/>
        </w:rPr>
      </w:pPr>
    </w:p>
    <w:p w14:paraId="0171A939" w14:textId="55D91532" w:rsidR="006766F3" w:rsidRDefault="009A3552" w:rsidP="006766F3">
      <w:pPr>
        <w:rPr>
          <w:lang w:val="de-DE"/>
        </w:rPr>
      </w:pPr>
      <w:proofErr w:type="spellStart"/>
      <w:r>
        <w:rPr>
          <w:b/>
          <w:bCs/>
          <w:lang w:val="de-DE"/>
        </w:rPr>
        <w:t>e</w:t>
      </w:r>
      <w:r w:rsidR="00195B9C">
        <w:rPr>
          <w:b/>
          <w:bCs/>
          <w:lang w:val="de-DE"/>
        </w:rPr>
        <w:t>.battery</w:t>
      </w:r>
      <w:proofErr w:type="spellEnd"/>
      <w:r w:rsidR="00195B9C">
        <w:rPr>
          <w:b/>
          <w:bCs/>
          <w:lang w:val="de-DE"/>
        </w:rPr>
        <w:t xml:space="preserve"> </w:t>
      </w:r>
      <w:proofErr w:type="spellStart"/>
      <w:r w:rsidR="00195B9C">
        <w:rPr>
          <w:b/>
          <w:bCs/>
          <w:lang w:val="de-DE"/>
        </w:rPr>
        <w:t>systems</w:t>
      </w:r>
      <w:proofErr w:type="spellEnd"/>
      <w:r w:rsidR="00C57ABB">
        <w:rPr>
          <w:b/>
          <w:bCs/>
          <w:lang w:val="de-DE"/>
        </w:rPr>
        <w:t xml:space="preserve"> </w:t>
      </w:r>
      <w:r w:rsidR="00D563AA">
        <w:rPr>
          <w:b/>
          <w:bCs/>
          <w:lang w:val="de-DE"/>
        </w:rPr>
        <w:t xml:space="preserve">entwickelt </w:t>
      </w:r>
      <w:r w:rsidR="004204BD">
        <w:rPr>
          <w:b/>
          <w:bCs/>
          <w:lang w:val="de-DE"/>
        </w:rPr>
        <w:t>Energiespeicher</w:t>
      </w:r>
      <w:r w:rsidR="004164B7">
        <w:rPr>
          <w:b/>
          <w:bCs/>
          <w:lang w:val="de-DE"/>
        </w:rPr>
        <w:t xml:space="preserve"> au</w:t>
      </w:r>
      <w:r w:rsidR="0042643D">
        <w:rPr>
          <w:b/>
          <w:bCs/>
          <w:lang w:val="de-DE"/>
        </w:rPr>
        <w:t xml:space="preserve">s </w:t>
      </w:r>
      <w:r w:rsidR="004164B7">
        <w:rPr>
          <w:b/>
          <w:bCs/>
          <w:lang w:val="de-DE"/>
        </w:rPr>
        <w:t>gebrauchte</w:t>
      </w:r>
      <w:r w:rsidR="0042643D">
        <w:rPr>
          <w:b/>
          <w:bCs/>
          <w:lang w:val="de-DE"/>
        </w:rPr>
        <w:t xml:space="preserve">n </w:t>
      </w:r>
      <w:r w:rsidR="004164B7">
        <w:rPr>
          <w:b/>
          <w:bCs/>
          <w:lang w:val="de-DE"/>
        </w:rPr>
        <w:t>Autobatterien</w:t>
      </w:r>
    </w:p>
    <w:p w14:paraId="00759540" w14:textId="7310A5B9" w:rsidR="006766F3" w:rsidRDefault="00E17433" w:rsidP="006766F3">
      <w:pPr>
        <w:rPr>
          <w:lang w:val="de-DE"/>
        </w:rPr>
      </w:pPr>
      <w:r>
        <w:rPr>
          <w:lang w:val="de-DE"/>
        </w:rPr>
        <w:t>Vorarlberger Unternehmen verlängert Batterie-Nutzungsdauer um b</w:t>
      </w:r>
      <w:r w:rsidR="002A29D3" w:rsidRPr="002A29D3">
        <w:rPr>
          <w:lang w:val="de-DE"/>
        </w:rPr>
        <w:t>is zu zehn Jahre</w:t>
      </w:r>
    </w:p>
    <w:p w14:paraId="39EB6BCD" w14:textId="77777777" w:rsidR="006766F3" w:rsidRDefault="006766F3" w:rsidP="006766F3">
      <w:pPr>
        <w:rPr>
          <w:lang w:val="de-DE"/>
        </w:rPr>
      </w:pPr>
    </w:p>
    <w:p w14:paraId="1A2C3E8D" w14:textId="388A7AB9" w:rsidR="00C063F2" w:rsidRDefault="002E756F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Wolfurt</w:t>
      </w:r>
      <w:r w:rsidR="00195B9C" w:rsidRPr="00856FE2">
        <w:rPr>
          <w:i/>
          <w:iCs/>
          <w:lang w:val="de-DE"/>
        </w:rPr>
        <w:t xml:space="preserve">, </w:t>
      </w:r>
      <w:r w:rsidR="0063699C">
        <w:rPr>
          <w:i/>
          <w:iCs/>
          <w:lang w:val="de-DE"/>
        </w:rPr>
        <w:t>1</w:t>
      </w:r>
      <w:r>
        <w:rPr>
          <w:i/>
          <w:iCs/>
          <w:lang w:val="de-DE"/>
        </w:rPr>
        <w:t>8</w:t>
      </w:r>
      <w:r w:rsidR="009A3552">
        <w:rPr>
          <w:i/>
          <w:iCs/>
          <w:lang w:val="de-DE"/>
        </w:rPr>
        <w:t xml:space="preserve">. </w:t>
      </w:r>
      <w:r w:rsidR="0063699C">
        <w:rPr>
          <w:i/>
          <w:iCs/>
          <w:lang w:val="de-DE"/>
        </w:rPr>
        <w:t>Mai</w:t>
      </w:r>
      <w:r w:rsidR="00195B9C" w:rsidRPr="00856FE2">
        <w:rPr>
          <w:i/>
          <w:iCs/>
          <w:lang w:val="de-DE"/>
        </w:rPr>
        <w:t xml:space="preserve"> 202</w:t>
      </w:r>
      <w:r w:rsidR="00B5712A">
        <w:rPr>
          <w:i/>
          <w:iCs/>
          <w:lang w:val="de-DE"/>
        </w:rPr>
        <w:t>2</w:t>
      </w:r>
      <w:r w:rsidR="006766F3" w:rsidRPr="00856FE2">
        <w:rPr>
          <w:i/>
          <w:iCs/>
          <w:lang w:val="de-DE"/>
        </w:rPr>
        <w:t xml:space="preserve"> –</w:t>
      </w:r>
      <w:r w:rsidR="00C57ABB">
        <w:rPr>
          <w:i/>
          <w:iCs/>
          <w:lang w:val="de-DE"/>
        </w:rPr>
        <w:t xml:space="preserve"> </w:t>
      </w:r>
      <w:proofErr w:type="spellStart"/>
      <w:r w:rsidR="006F0F61" w:rsidRPr="00856FE2">
        <w:rPr>
          <w:i/>
          <w:iCs/>
          <w:lang w:val="de-DE"/>
        </w:rPr>
        <w:t>e.battery</w:t>
      </w:r>
      <w:proofErr w:type="spellEnd"/>
      <w:r w:rsidR="006F0F61" w:rsidRPr="00856FE2">
        <w:rPr>
          <w:i/>
          <w:iCs/>
          <w:lang w:val="de-DE"/>
        </w:rPr>
        <w:t xml:space="preserve"> </w:t>
      </w:r>
      <w:proofErr w:type="spellStart"/>
      <w:r w:rsidR="006F0F61" w:rsidRPr="00856FE2">
        <w:rPr>
          <w:i/>
          <w:iCs/>
          <w:lang w:val="de-DE"/>
        </w:rPr>
        <w:t>systems</w:t>
      </w:r>
      <w:proofErr w:type="spellEnd"/>
      <w:r w:rsidR="006F0F61" w:rsidRPr="00856FE2">
        <w:rPr>
          <w:i/>
          <w:iCs/>
          <w:lang w:val="de-DE"/>
        </w:rPr>
        <w:t xml:space="preserve"> </w:t>
      </w:r>
      <w:r w:rsidR="006F0F61">
        <w:rPr>
          <w:i/>
          <w:iCs/>
          <w:lang w:val="de-DE"/>
        </w:rPr>
        <w:t xml:space="preserve">(Vorarlberg/Österreich) </w:t>
      </w:r>
      <w:r>
        <w:rPr>
          <w:i/>
          <w:iCs/>
          <w:lang w:val="de-DE"/>
        </w:rPr>
        <w:t xml:space="preserve">entwickelt und produziert ab sofort große Energiespeichersysteme für Industrie und Gewerbe. Das Unternehmen hat </w:t>
      </w:r>
      <w:r w:rsidR="002A29D3">
        <w:rPr>
          <w:i/>
          <w:iCs/>
          <w:lang w:val="de-DE"/>
        </w:rPr>
        <w:t xml:space="preserve">dazu </w:t>
      </w:r>
      <w:r>
        <w:rPr>
          <w:i/>
          <w:iCs/>
          <w:lang w:val="de-DE"/>
        </w:rPr>
        <w:t xml:space="preserve">langfristige Verträge </w:t>
      </w:r>
      <w:r w:rsidR="00CB2EEC">
        <w:rPr>
          <w:i/>
          <w:iCs/>
          <w:lang w:val="de-DE"/>
        </w:rPr>
        <w:t xml:space="preserve">mit internationalen Automobilherstellern </w:t>
      </w:r>
      <w:r>
        <w:rPr>
          <w:i/>
          <w:iCs/>
          <w:lang w:val="de-DE"/>
        </w:rPr>
        <w:t>abgeschlossen.</w:t>
      </w:r>
      <w:r w:rsidR="00CB2EEC">
        <w:rPr>
          <w:i/>
          <w:iCs/>
          <w:lang w:val="de-DE"/>
        </w:rPr>
        <w:t xml:space="preserve"> Diese liefern</w:t>
      </w:r>
      <w:r w:rsidR="00CB2EEC" w:rsidRPr="004C3E09">
        <w:rPr>
          <w:i/>
          <w:iCs/>
          <w:lang w:val="de-DE"/>
        </w:rPr>
        <w:t xml:space="preserve"> </w:t>
      </w:r>
      <w:r w:rsidR="00EA4E4A" w:rsidRPr="004C3E09">
        <w:rPr>
          <w:i/>
          <w:iCs/>
          <w:lang w:val="de-DE"/>
        </w:rPr>
        <w:t>Lithium-Autobatterien.</w:t>
      </w:r>
      <w:r w:rsidRPr="004C3E09">
        <w:rPr>
          <w:i/>
          <w:iCs/>
          <w:lang w:val="de-DE"/>
        </w:rPr>
        <w:t xml:space="preserve"> </w:t>
      </w:r>
      <w:r w:rsidR="00C063F2">
        <w:rPr>
          <w:i/>
          <w:iCs/>
          <w:lang w:val="de-DE"/>
        </w:rPr>
        <w:t xml:space="preserve">Die Produktion </w:t>
      </w:r>
      <w:r w:rsidR="004164B7">
        <w:rPr>
          <w:i/>
          <w:iCs/>
          <w:lang w:val="de-DE"/>
        </w:rPr>
        <w:t>soll</w:t>
      </w:r>
      <w:r w:rsidR="00C063F2">
        <w:rPr>
          <w:i/>
          <w:iCs/>
          <w:lang w:val="de-DE"/>
        </w:rPr>
        <w:t xml:space="preserve"> von einigen Dutzend Systemen im </w:t>
      </w:r>
      <w:r w:rsidR="004164B7">
        <w:rPr>
          <w:i/>
          <w:iCs/>
          <w:lang w:val="de-DE"/>
        </w:rPr>
        <w:t>ersten</w:t>
      </w:r>
      <w:r w:rsidR="00C063F2">
        <w:rPr>
          <w:i/>
          <w:iCs/>
          <w:lang w:val="de-DE"/>
        </w:rPr>
        <w:t xml:space="preserve"> Jahr rasch auf </w:t>
      </w:r>
      <w:r w:rsidR="00443E0B">
        <w:rPr>
          <w:i/>
          <w:iCs/>
          <w:lang w:val="de-DE"/>
        </w:rPr>
        <w:t>einige</w:t>
      </w:r>
      <w:r w:rsidR="00C063F2">
        <w:rPr>
          <w:i/>
          <w:iCs/>
          <w:lang w:val="de-DE"/>
        </w:rPr>
        <w:t xml:space="preserve"> tausend Speicher mit mehreren</w:t>
      </w:r>
      <w:r w:rsidR="00341912">
        <w:rPr>
          <w:i/>
          <w:iCs/>
          <w:lang w:val="de-DE"/>
        </w:rPr>
        <w:t xml:space="preserve"> </w:t>
      </w:r>
      <w:r w:rsidR="00341912" w:rsidRPr="00341912">
        <w:rPr>
          <w:i/>
          <w:iCs/>
          <w:lang w:val="de-DE"/>
        </w:rPr>
        <w:t>Gigawattstunden Gesamtkapazitä</w:t>
      </w:r>
      <w:r w:rsidR="00341912">
        <w:rPr>
          <w:i/>
          <w:iCs/>
          <w:lang w:val="de-DE"/>
        </w:rPr>
        <w:t xml:space="preserve">t </w:t>
      </w:r>
      <w:r w:rsidR="00C063F2">
        <w:rPr>
          <w:i/>
          <w:iCs/>
          <w:lang w:val="de-DE"/>
        </w:rPr>
        <w:t>steigen.</w:t>
      </w:r>
    </w:p>
    <w:p w14:paraId="7629E2A7" w14:textId="77777777" w:rsidR="00C063F2" w:rsidRDefault="00C063F2" w:rsidP="006766F3">
      <w:pPr>
        <w:rPr>
          <w:i/>
          <w:iCs/>
          <w:lang w:val="de-DE"/>
        </w:rPr>
      </w:pPr>
    </w:p>
    <w:p w14:paraId="3CB1582E" w14:textId="50792E01" w:rsidR="00CB2EEC" w:rsidRDefault="00A83CD4" w:rsidP="00CB2EEC">
      <w:pPr>
        <w:rPr>
          <w:iCs/>
          <w:lang w:val="de-DE"/>
        </w:rPr>
      </w:pPr>
      <w:r>
        <w:rPr>
          <w:iCs/>
          <w:lang w:val="de-DE"/>
        </w:rPr>
        <w:t xml:space="preserve">Die </w:t>
      </w:r>
      <w:proofErr w:type="spellStart"/>
      <w:r w:rsidR="00C063F2">
        <w:rPr>
          <w:iCs/>
          <w:lang w:val="de-DE"/>
        </w:rPr>
        <w:t>e.battery</w:t>
      </w:r>
      <w:proofErr w:type="spellEnd"/>
      <w:r w:rsidR="00C063F2">
        <w:rPr>
          <w:iCs/>
          <w:lang w:val="de-DE"/>
        </w:rPr>
        <w:t xml:space="preserve"> </w:t>
      </w:r>
      <w:proofErr w:type="spellStart"/>
      <w:r w:rsidR="00C063F2">
        <w:rPr>
          <w:iCs/>
          <w:lang w:val="de-DE"/>
        </w:rPr>
        <w:t>systems</w:t>
      </w:r>
      <w:proofErr w:type="spellEnd"/>
      <w:r w:rsidR="00C063F2">
        <w:rPr>
          <w:iCs/>
          <w:lang w:val="de-DE"/>
        </w:rPr>
        <w:t xml:space="preserve"> </w:t>
      </w:r>
      <w:r>
        <w:rPr>
          <w:iCs/>
          <w:lang w:val="de-DE"/>
        </w:rPr>
        <w:t xml:space="preserve">GmbH </w:t>
      </w:r>
      <w:r w:rsidR="00C063F2">
        <w:rPr>
          <w:iCs/>
          <w:lang w:val="de-DE"/>
        </w:rPr>
        <w:t xml:space="preserve">entwickelt und fertigt </w:t>
      </w:r>
      <w:r w:rsidR="0042643D">
        <w:rPr>
          <w:iCs/>
          <w:lang w:val="de-DE"/>
        </w:rPr>
        <w:t xml:space="preserve">innovative Energiespeicher-Lösungen für Industrie und Gewerbe sowie </w:t>
      </w:r>
      <w:r w:rsidR="00C063F2">
        <w:rPr>
          <w:iCs/>
          <w:lang w:val="de-DE"/>
        </w:rPr>
        <w:t xml:space="preserve">kundenspezifische Batterien für Elektrofahrzeuge, Baumaschinen und Industrieanlagen. </w:t>
      </w:r>
      <w:r w:rsidR="00CB2EEC">
        <w:rPr>
          <w:iCs/>
          <w:lang w:val="de-DE"/>
        </w:rPr>
        <w:t xml:space="preserve">Das Unternehmen wurde 2019 von Christopher Schöpf gegründet und verfolgt seither eine </w:t>
      </w:r>
      <w:r w:rsidR="002A29D3">
        <w:rPr>
          <w:iCs/>
          <w:lang w:val="de-DE"/>
        </w:rPr>
        <w:t>konsequente</w:t>
      </w:r>
      <w:r w:rsidR="00CB2EEC">
        <w:rPr>
          <w:iCs/>
          <w:lang w:val="de-DE"/>
        </w:rPr>
        <w:t xml:space="preserve"> Wachstumsstrategie. </w:t>
      </w:r>
      <w:r w:rsidR="00CB2EEC" w:rsidRPr="00EA4E4A">
        <w:rPr>
          <w:iCs/>
          <w:lang w:val="de-DE"/>
        </w:rPr>
        <w:t xml:space="preserve">Im Vorjahr wurde die </w:t>
      </w:r>
      <w:r w:rsidR="00A45CF5" w:rsidRPr="00EA4E4A">
        <w:rPr>
          <w:iCs/>
          <w:lang w:val="de-DE"/>
        </w:rPr>
        <w:t>Belegschaft</w:t>
      </w:r>
      <w:r w:rsidR="00CB2EEC" w:rsidRPr="00EA4E4A">
        <w:rPr>
          <w:iCs/>
          <w:lang w:val="de-DE"/>
        </w:rPr>
        <w:t xml:space="preserve"> von </w:t>
      </w:r>
      <w:r w:rsidR="00EA4E4A" w:rsidRPr="00EA4E4A">
        <w:rPr>
          <w:iCs/>
          <w:lang w:val="de-DE"/>
        </w:rPr>
        <w:t>20</w:t>
      </w:r>
      <w:r w:rsidR="00CB2EEC" w:rsidRPr="00EA4E4A">
        <w:rPr>
          <w:iCs/>
          <w:lang w:val="de-DE"/>
        </w:rPr>
        <w:t xml:space="preserve"> auf </w:t>
      </w:r>
      <w:r w:rsidR="00EA4E4A" w:rsidRPr="00EA4E4A">
        <w:rPr>
          <w:iCs/>
          <w:lang w:val="de-DE"/>
        </w:rPr>
        <w:t>45 mehr als</w:t>
      </w:r>
      <w:r w:rsidR="00CB2EEC" w:rsidRPr="00EA4E4A">
        <w:rPr>
          <w:iCs/>
          <w:lang w:val="de-DE"/>
        </w:rPr>
        <w:t xml:space="preserve"> verdoppelt</w:t>
      </w:r>
      <w:r w:rsidR="002A29D3" w:rsidRPr="00EA4E4A">
        <w:rPr>
          <w:iCs/>
          <w:lang w:val="de-DE"/>
        </w:rPr>
        <w:t>. Anfa</w:t>
      </w:r>
      <w:r w:rsidR="002A29D3">
        <w:rPr>
          <w:iCs/>
          <w:lang w:val="de-DE"/>
        </w:rPr>
        <w:t xml:space="preserve">ng 2022 </w:t>
      </w:r>
      <w:r w:rsidR="00CB2EEC">
        <w:rPr>
          <w:iCs/>
          <w:lang w:val="de-DE"/>
        </w:rPr>
        <w:t xml:space="preserve">bezog </w:t>
      </w:r>
      <w:proofErr w:type="spellStart"/>
      <w:r w:rsidR="00CB2EEC">
        <w:rPr>
          <w:iCs/>
          <w:lang w:val="de-DE"/>
        </w:rPr>
        <w:t>e.battery</w:t>
      </w:r>
      <w:proofErr w:type="spellEnd"/>
      <w:r w:rsidR="00CB2EEC">
        <w:rPr>
          <w:iCs/>
          <w:lang w:val="de-DE"/>
        </w:rPr>
        <w:t xml:space="preserve"> </w:t>
      </w:r>
      <w:proofErr w:type="spellStart"/>
      <w:r w:rsidR="00CB2EEC">
        <w:rPr>
          <w:iCs/>
          <w:lang w:val="de-DE"/>
        </w:rPr>
        <w:t>systems</w:t>
      </w:r>
      <w:proofErr w:type="spellEnd"/>
      <w:r w:rsidR="00CB2EEC">
        <w:rPr>
          <w:iCs/>
          <w:lang w:val="de-DE"/>
        </w:rPr>
        <w:t xml:space="preserve"> </w:t>
      </w:r>
      <w:r w:rsidR="002A29D3">
        <w:rPr>
          <w:iCs/>
          <w:lang w:val="de-DE"/>
        </w:rPr>
        <w:t xml:space="preserve">in Wolfurt einen neuen </w:t>
      </w:r>
      <w:r w:rsidR="00CB2EEC">
        <w:rPr>
          <w:iCs/>
          <w:lang w:val="de-DE"/>
        </w:rPr>
        <w:t>Produktionsstandort</w:t>
      </w:r>
      <w:r w:rsidR="002A29D3">
        <w:rPr>
          <w:iCs/>
          <w:lang w:val="de-DE"/>
        </w:rPr>
        <w:t xml:space="preserve"> mit rund 3.000 Quadratmeter Fläche.</w:t>
      </w:r>
    </w:p>
    <w:p w14:paraId="64392FA0" w14:textId="77777777" w:rsidR="00D563AA" w:rsidRDefault="00D563AA" w:rsidP="006766F3">
      <w:pPr>
        <w:rPr>
          <w:iCs/>
          <w:lang w:val="de-DE"/>
        </w:rPr>
      </w:pPr>
    </w:p>
    <w:p w14:paraId="0B047F02" w14:textId="12EB63D5" w:rsidR="00443E0B" w:rsidRDefault="00CB2EEC" w:rsidP="006766F3">
      <w:pPr>
        <w:rPr>
          <w:iCs/>
          <w:lang w:val="de-DE"/>
        </w:rPr>
      </w:pPr>
      <w:r>
        <w:rPr>
          <w:iCs/>
          <w:lang w:val="de-DE"/>
        </w:rPr>
        <w:t xml:space="preserve">Das Unternehmen </w:t>
      </w:r>
      <w:r w:rsidR="004164B7">
        <w:rPr>
          <w:iCs/>
          <w:lang w:val="de-DE"/>
        </w:rPr>
        <w:t xml:space="preserve">startet nun mit der Produktion </w:t>
      </w:r>
      <w:r w:rsidR="00402018">
        <w:rPr>
          <w:iCs/>
        </w:rPr>
        <w:t>ein</w:t>
      </w:r>
      <w:r w:rsidR="004164B7">
        <w:rPr>
          <w:iCs/>
        </w:rPr>
        <w:t>es</w:t>
      </w:r>
      <w:r w:rsidR="00402018">
        <w:rPr>
          <w:iCs/>
        </w:rPr>
        <w:t xml:space="preserve"> </w:t>
      </w:r>
      <w:r w:rsidR="004164B7">
        <w:rPr>
          <w:iCs/>
        </w:rPr>
        <w:t xml:space="preserve">stationären </w:t>
      </w:r>
      <w:r w:rsidR="00443E0B">
        <w:rPr>
          <w:iCs/>
          <w:lang w:val="de-DE"/>
        </w:rPr>
        <w:t>Energiespeichersystem</w:t>
      </w:r>
      <w:r w:rsidR="004164B7">
        <w:rPr>
          <w:iCs/>
          <w:lang w:val="de-DE"/>
        </w:rPr>
        <w:t>s auf Basis</w:t>
      </w:r>
      <w:r w:rsidR="00443E0B">
        <w:rPr>
          <w:iCs/>
          <w:lang w:val="de-DE"/>
        </w:rPr>
        <w:t xml:space="preserve"> gebrauchte</w:t>
      </w:r>
      <w:r w:rsidR="004164B7">
        <w:rPr>
          <w:iCs/>
          <w:lang w:val="de-DE"/>
        </w:rPr>
        <w:t>r</w:t>
      </w:r>
      <w:r w:rsidR="00443E0B">
        <w:rPr>
          <w:iCs/>
          <w:lang w:val="de-DE"/>
        </w:rPr>
        <w:t xml:space="preserve"> Fahrzeugbatterien. </w:t>
      </w:r>
      <w:r>
        <w:rPr>
          <w:iCs/>
          <w:lang w:val="de-DE"/>
        </w:rPr>
        <w:t xml:space="preserve">Mehrere </w:t>
      </w:r>
      <w:r w:rsidR="002A29D3">
        <w:rPr>
          <w:iCs/>
          <w:lang w:val="de-DE"/>
        </w:rPr>
        <w:t>internationale</w:t>
      </w:r>
      <w:r>
        <w:rPr>
          <w:iCs/>
          <w:lang w:val="de-DE"/>
        </w:rPr>
        <w:t xml:space="preserve"> Automobilhersteller</w:t>
      </w:r>
      <w:r w:rsidR="004164B7">
        <w:rPr>
          <w:iCs/>
          <w:lang w:val="de-DE"/>
        </w:rPr>
        <w:t xml:space="preserve"> liefer</w:t>
      </w:r>
      <w:r>
        <w:rPr>
          <w:iCs/>
          <w:lang w:val="de-DE"/>
        </w:rPr>
        <w:t>n</w:t>
      </w:r>
      <w:r w:rsidR="004164B7">
        <w:rPr>
          <w:iCs/>
          <w:lang w:val="de-DE"/>
        </w:rPr>
        <w:t xml:space="preserve"> dafür</w:t>
      </w:r>
      <w:r w:rsidR="0086723D">
        <w:rPr>
          <w:iCs/>
          <w:lang w:val="de-DE"/>
        </w:rPr>
        <w:t xml:space="preserve"> </w:t>
      </w:r>
      <w:r w:rsidR="004164B7">
        <w:rPr>
          <w:iCs/>
          <w:lang w:val="de-DE"/>
        </w:rPr>
        <w:t xml:space="preserve">die </w:t>
      </w:r>
      <w:r>
        <w:rPr>
          <w:iCs/>
          <w:lang w:val="de-DE"/>
        </w:rPr>
        <w:t>notwendige</w:t>
      </w:r>
      <w:r w:rsidRPr="004C3E09">
        <w:rPr>
          <w:iCs/>
          <w:lang w:val="de-DE"/>
        </w:rPr>
        <w:t xml:space="preserve">n </w:t>
      </w:r>
      <w:r w:rsidR="004164B7" w:rsidRPr="004C3E09">
        <w:rPr>
          <w:iCs/>
          <w:lang w:val="de-DE"/>
        </w:rPr>
        <w:t>Batterien.</w:t>
      </w:r>
      <w:r w:rsidR="0086723D" w:rsidRPr="004C3E09">
        <w:rPr>
          <w:iCs/>
          <w:lang w:val="de-DE"/>
        </w:rPr>
        <w:t xml:space="preserve"> </w:t>
      </w:r>
      <w:r w:rsidR="00266F25" w:rsidRPr="004C3E09">
        <w:rPr>
          <w:iCs/>
          <w:lang w:val="de-DE"/>
        </w:rPr>
        <w:t xml:space="preserve">Die </w:t>
      </w:r>
      <w:r w:rsidR="0086723D" w:rsidRPr="004C3E09">
        <w:rPr>
          <w:iCs/>
          <w:lang w:val="de-DE"/>
        </w:rPr>
        <w:t xml:space="preserve">innovativen </w:t>
      </w:r>
      <w:r w:rsidR="00FA5DAD" w:rsidRPr="004C3E09">
        <w:rPr>
          <w:iCs/>
          <w:lang w:val="de-DE"/>
        </w:rPr>
        <w:t>Second-Life-</w:t>
      </w:r>
      <w:r w:rsidR="00266F25" w:rsidRPr="004C3E09">
        <w:rPr>
          <w:iCs/>
          <w:lang w:val="de-DE"/>
        </w:rPr>
        <w:t>Energiespe</w:t>
      </w:r>
      <w:r w:rsidR="00266F25">
        <w:rPr>
          <w:iCs/>
          <w:lang w:val="de-DE"/>
        </w:rPr>
        <w:t>icher</w:t>
      </w:r>
      <w:r w:rsidR="004D3C04">
        <w:rPr>
          <w:iCs/>
          <w:lang w:val="de-DE"/>
        </w:rPr>
        <w:t xml:space="preserve"> </w:t>
      </w:r>
      <w:r w:rsidR="00266F25">
        <w:rPr>
          <w:iCs/>
          <w:lang w:val="de-DE"/>
        </w:rPr>
        <w:t xml:space="preserve">kommen </w:t>
      </w:r>
      <w:r w:rsidR="009A5871">
        <w:rPr>
          <w:iCs/>
          <w:lang w:val="de-DE"/>
        </w:rPr>
        <w:t xml:space="preserve">vor allem </w:t>
      </w:r>
      <w:r w:rsidR="00266F25">
        <w:rPr>
          <w:iCs/>
          <w:lang w:val="de-DE"/>
        </w:rPr>
        <w:t xml:space="preserve">in </w:t>
      </w:r>
      <w:r w:rsidR="00443E0B">
        <w:rPr>
          <w:iCs/>
          <w:lang w:val="de-DE"/>
        </w:rPr>
        <w:t xml:space="preserve">Industrie und Gewerbe </w:t>
      </w:r>
      <w:r w:rsidR="00266F25">
        <w:rPr>
          <w:iCs/>
          <w:lang w:val="de-DE"/>
        </w:rPr>
        <w:t>zum Einsatz</w:t>
      </w:r>
      <w:r w:rsidR="00443E0B">
        <w:rPr>
          <w:iCs/>
          <w:lang w:val="de-DE"/>
        </w:rPr>
        <w:t>, etwa um den Strom aus einer eigenen Photovoltaikanlage zu speichern</w:t>
      </w:r>
      <w:r w:rsidR="00D563AA">
        <w:rPr>
          <w:iCs/>
          <w:lang w:val="de-DE"/>
        </w:rPr>
        <w:t xml:space="preserve">, </w:t>
      </w:r>
      <w:r w:rsidR="00443E0B">
        <w:rPr>
          <w:iCs/>
          <w:lang w:val="de-DE"/>
        </w:rPr>
        <w:t>um Lastspitzen abzufangen</w:t>
      </w:r>
      <w:r w:rsidR="00517445">
        <w:rPr>
          <w:iCs/>
          <w:lang w:val="de-DE"/>
        </w:rPr>
        <w:t xml:space="preserve"> oder Stromausfälle zu üb</w:t>
      </w:r>
      <w:r w:rsidR="00517445" w:rsidRPr="00F13F82">
        <w:rPr>
          <w:iCs/>
          <w:lang w:val="de-DE"/>
        </w:rPr>
        <w:t>erbrücken</w:t>
      </w:r>
      <w:r w:rsidR="00443E0B" w:rsidRPr="00F13F82">
        <w:rPr>
          <w:iCs/>
          <w:lang w:val="de-DE"/>
        </w:rPr>
        <w:t xml:space="preserve">. </w:t>
      </w:r>
      <w:r w:rsidR="0087508E" w:rsidRPr="00F13F82">
        <w:rPr>
          <w:iCs/>
          <w:lang w:val="de-DE"/>
        </w:rPr>
        <w:t>Ihre Kapazitäten reichen von 100 Kilowattstunden bis zu mehreren Megawattstunden.</w:t>
      </w:r>
    </w:p>
    <w:p w14:paraId="5060AADA" w14:textId="77777777" w:rsidR="00402018" w:rsidRDefault="00402018" w:rsidP="006766F3">
      <w:pPr>
        <w:rPr>
          <w:iCs/>
          <w:lang w:val="de-DE"/>
        </w:rPr>
      </w:pPr>
    </w:p>
    <w:p w14:paraId="2003BD03" w14:textId="126D8757" w:rsidR="009A5871" w:rsidRPr="009A5871" w:rsidRDefault="00DC4F6E" w:rsidP="006766F3">
      <w:pPr>
        <w:rPr>
          <w:b/>
          <w:iCs/>
          <w:lang w:val="de-DE"/>
        </w:rPr>
      </w:pPr>
      <w:r w:rsidRPr="00DC4F6E">
        <w:rPr>
          <w:b/>
          <w:iCs/>
          <w:lang w:val="de-DE"/>
        </w:rPr>
        <w:t xml:space="preserve">Bis zu zehn Jahre </w:t>
      </w:r>
      <w:r>
        <w:rPr>
          <w:b/>
          <w:iCs/>
          <w:lang w:val="de-DE"/>
        </w:rPr>
        <w:t>zusätzliche</w:t>
      </w:r>
      <w:r w:rsidRPr="00DC4F6E">
        <w:rPr>
          <w:b/>
          <w:iCs/>
          <w:lang w:val="de-DE"/>
        </w:rPr>
        <w:t xml:space="preserve"> Nutzung</w:t>
      </w:r>
    </w:p>
    <w:p w14:paraId="01978401" w14:textId="07950A7A" w:rsidR="00DC4F6E" w:rsidRDefault="00C16B93" w:rsidP="006766F3">
      <w:pPr>
        <w:rPr>
          <w:iCs/>
        </w:rPr>
      </w:pPr>
      <w:r>
        <w:rPr>
          <w:iCs/>
          <w:lang w:val="de-DE"/>
        </w:rPr>
        <w:t>„</w:t>
      </w:r>
      <w:r w:rsidR="001414AF">
        <w:rPr>
          <w:iCs/>
          <w:lang w:val="de-DE"/>
        </w:rPr>
        <w:t>Durch die</w:t>
      </w:r>
      <w:r>
        <w:rPr>
          <w:iCs/>
          <w:lang w:val="de-DE"/>
        </w:rPr>
        <w:t xml:space="preserve"> Wiederverwertung gebrauchter</w:t>
      </w:r>
      <w:r w:rsidRPr="00C16B93">
        <w:rPr>
          <w:iCs/>
          <w:lang w:val="de-DE"/>
        </w:rPr>
        <w:t xml:space="preserve"> Lithium-Ionen-Batterien </w:t>
      </w:r>
      <w:r w:rsidR="001414AF">
        <w:rPr>
          <w:iCs/>
          <w:lang w:val="de-DE"/>
        </w:rPr>
        <w:t xml:space="preserve">kann deren Lebensdauer um bis zu </w:t>
      </w:r>
      <w:r w:rsidR="00DC4F6E">
        <w:rPr>
          <w:iCs/>
          <w:lang w:val="de-DE"/>
        </w:rPr>
        <w:t>zehn</w:t>
      </w:r>
      <w:r w:rsidR="001414AF">
        <w:rPr>
          <w:iCs/>
          <w:lang w:val="de-DE"/>
        </w:rPr>
        <w:t xml:space="preserve"> Jahre verlängert werden. Wertvolle Ressourcen bleiben so länger im </w:t>
      </w:r>
      <w:r w:rsidR="0086723D">
        <w:rPr>
          <w:iCs/>
          <w:lang w:val="de-DE"/>
        </w:rPr>
        <w:t>Z</w:t>
      </w:r>
      <w:r w:rsidR="001414AF">
        <w:rPr>
          <w:iCs/>
          <w:lang w:val="de-DE"/>
        </w:rPr>
        <w:t>yklus</w:t>
      </w:r>
      <w:r w:rsidR="008B5D9F">
        <w:rPr>
          <w:iCs/>
          <w:lang w:val="de-DE"/>
        </w:rPr>
        <w:t xml:space="preserve"> und die </w:t>
      </w:r>
      <w:r w:rsidR="005A2141">
        <w:rPr>
          <w:iCs/>
          <w:lang w:val="de-DE"/>
        </w:rPr>
        <w:t>sehr gute Ökobilanz von E-Fahrzeugen</w:t>
      </w:r>
      <w:r w:rsidR="008B5D9F">
        <w:rPr>
          <w:iCs/>
          <w:lang w:val="de-DE"/>
        </w:rPr>
        <w:t xml:space="preserve"> wird nochmals verbessert</w:t>
      </w:r>
      <w:r w:rsidRPr="00C16B93">
        <w:rPr>
          <w:iCs/>
          <w:lang w:val="de-DE"/>
        </w:rPr>
        <w:t xml:space="preserve">“, </w:t>
      </w:r>
      <w:r w:rsidR="001414AF">
        <w:rPr>
          <w:iCs/>
          <w:lang w:val="de-DE"/>
        </w:rPr>
        <w:t>erklärt</w:t>
      </w:r>
      <w:r w:rsidRPr="00C16B93">
        <w:rPr>
          <w:iCs/>
          <w:lang w:val="de-DE"/>
        </w:rPr>
        <w:t xml:space="preserve"> Christopher Schöpf</w:t>
      </w:r>
      <w:r w:rsidR="001414AF">
        <w:rPr>
          <w:iCs/>
          <w:lang w:val="de-DE"/>
        </w:rPr>
        <w:t xml:space="preserve">, CEO von </w:t>
      </w:r>
      <w:proofErr w:type="spellStart"/>
      <w:r w:rsidR="001414AF">
        <w:rPr>
          <w:iCs/>
          <w:lang w:val="de-DE"/>
        </w:rPr>
        <w:t>e.battery</w:t>
      </w:r>
      <w:proofErr w:type="spellEnd"/>
      <w:r w:rsidR="001414AF">
        <w:rPr>
          <w:iCs/>
          <w:lang w:val="de-DE"/>
        </w:rPr>
        <w:t xml:space="preserve"> </w:t>
      </w:r>
      <w:proofErr w:type="spellStart"/>
      <w:r w:rsidR="001414AF">
        <w:rPr>
          <w:iCs/>
          <w:lang w:val="de-DE"/>
        </w:rPr>
        <w:t>systems</w:t>
      </w:r>
      <w:proofErr w:type="spellEnd"/>
      <w:r w:rsidR="00A83CD4">
        <w:rPr>
          <w:iCs/>
          <w:lang w:val="de-DE"/>
        </w:rPr>
        <w:t xml:space="preserve">. </w:t>
      </w:r>
      <w:r w:rsidR="001414AF">
        <w:rPr>
          <w:iCs/>
          <w:lang w:val="de-DE"/>
        </w:rPr>
        <w:t xml:space="preserve">Bei den Energiespeichern kommen erstmals </w:t>
      </w:r>
      <w:r w:rsidRPr="00C16B93">
        <w:rPr>
          <w:iCs/>
        </w:rPr>
        <w:t xml:space="preserve">Niedervoltbatterien </w:t>
      </w:r>
      <w:r w:rsidR="001414AF">
        <w:rPr>
          <w:iCs/>
        </w:rPr>
        <w:t xml:space="preserve">zum Einsatz. </w:t>
      </w:r>
      <w:r w:rsidR="00DC4F6E">
        <w:rPr>
          <w:iCs/>
        </w:rPr>
        <w:t>Das System garantiert</w:t>
      </w:r>
      <w:r w:rsidR="001414AF">
        <w:rPr>
          <w:iCs/>
        </w:rPr>
        <w:t xml:space="preserve"> </w:t>
      </w:r>
      <w:r>
        <w:rPr>
          <w:iCs/>
        </w:rPr>
        <w:t>100-prozentige</w:t>
      </w:r>
      <w:r w:rsidRPr="00C16B93">
        <w:rPr>
          <w:iCs/>
        </w:rPr>
        <w:t xml:space="preserve"> Ausfallsicherheit</w:t>
      </w:r>
      <w:r>
        <w:rPr>
          <w:iCs/>
        </w:rPr>
        <w:t xml:space="preserve"> und</w:t>
      </w:r>
      <w:r w:rsidRPr="00C16B93">
        <w:rPr>
          <w:iCs/>
        </w:rPr>
        <w:t xml:space="preserve"> </w:t>
      </w:r>
      <w:r>
        <w:rPr>
          <w:iCs/>
        </w:rPr>
        <w:t>reduzier</w:t>
      </w:r>
      <w:r w:rsidR="00DC4F6E">
        <w:rPr>
          <w:iCs/>
        </w:rPr>
        <w:t>t</w:t>
      </w:r>
      <w:r>
        <w:rPr>
          <w:iCs/>
        </w:rPr>
        <w:t xml:space="preserve"> den Materialverbrauch um </w:t>
      </w:r>
      <w:r w:rsidRPr="00C16B93">
        <w:rPr>
          <w:iCs/>
        </w:rPr>
        <w:t>70</w:t>
      </w:r>
      <w:r>
        <w:rPr>
          <w:iCs/>
        </w:rPr>
        <w:t xml:space="preserve"> Prozent</w:t>
      </w:r>
      <w:r w:rsidR="0086723D">
        <w:rPr>
          <w:iCs/>
        </w:rPr>
        <w:t>.</w:t>
      </w:r>
      <w:r w:rsidR="004D3C04">
        <w:rPr>
          <w:iCs/>
        </w:rPr>
        <w:t xml:space="preserve"> </w:t>
      </w:r>
    </w:p>
    <w:p w14:paraId="51568C58" w14:textId="77777777" w:rsidR="00F179F9" w:rsidRDefault="00F179F9" w:rsidP="00F179F9">
      <w:pPr>
        <w:rPr>
          <w:iCs/>
          <w:lang w:val="de-DE"/>
        </w:rPr>
      </w:pPr>
    </w:p>
    <w:p w14:paraId="3C8FFD61" w14:textId="27D70799" w:rsidR="0087508E" w:rsidRPr="00F13F82" w:rsidRDefault="00F179F9" w:rsidP="0087508E">
      <w:pPr>
        <w:rPr>
          <w:iCs/>
          <w:lang w:val="de-DE"/>
        </w:rPr>
      </w:pPr>
      <w:r>
        <w:rPr>
          <w:iCs/>
          <w:lang w:val="de-DE"/>
        </w:rPr>
        <w:t xml:space="preserve">„Die softwarebasierte Umrichtertechnologie ermöglicht eine Art ‚Plug &amp; Play’-System für Großspeicher mit Niedervoltspannung. So können in einem Energiespeicher verschiedene Bordnetzbatterien einfach kombiniert werden“, betont Schöpf. Mit mehr als 30 Prozent Preisersparnis gegenüber Neusystemen sieht er ein </w:t>
      </w:r>
      <w:r w:rsidR="001414AF">
        <w:rPr>
          <w:iCs/>
        </w:rPr>
        <w:t xml:space="preserve">enormes </w:t>
      </w:r>
      <w:r>
        <w:rPr>
          <w:iCs/>
        </w:rPr>
        <w:t>Marktp</w:t>
      </w:r>
      <w:r w:rsidR="001414AF">
        <w:rPr>
          <w:iCs/>
        </w:rPr>
        <w:t xml:space="preserve">otenzial </w:t>
      </w:r>
      <w:r>
        <w:rPr>
          <w:iCs/>
        </w:rPr>
        <w:t>für die</w:t>
      </w:r>
      <w:r w:rsidR="001414AF">
        <w:rPr>
          <w:iCs/>
        </w:rPr>
        <w:t xml:space="preserve"> Lösung</w:t>
      </w:r>
      <w:r w:rsidR="005A2141">
        <w:rPr>
          <w:iCs/>
        </w:rPr>
        <w:t>.</w:t>
      </w:r>
      <w:r w:rsidR="001414AF">
        <w:rPr>
          <w:iCs/>
        </w:rPr>
        <w:t xml:space="preserve"> </w:t>
      </w:r>
      <w:r>
        <w:rPr>
          <w:iCs/>
          <w:lang w:val="de-DE"/>
        </w:rPr>
        <w:t xml:space="preserve">Die universal einsetzbaren Energiespeicher </w:t>
      </w:r>
      <w:r w:rsidR="00D351DD">
        <w:rPr>
          <w:iCs/>
          <w:lang w:val="de-DE"/>
        </w:rPr>
        <w:t xml:space="preserve">können einfach in bestehende Installationen integriert werden. </w:t>
      </w:r>
      <w:r w:rsidR="00443E0B" w:rsidRPr="00EA4E4A">
        <w:rPr>
          <w:iCs/>
          <w:lang w:val="de-DE"/>
        </w:rPr>
        <w:t xml:space="preserve">Die Produktion soll </w:t>
      </w:r>
      <w:r w:rsidR="00DC4F6E" w:rsidRPr="00EA4E4A">
        <w:rPr>
          <w:iCs/>
          <w:lang w:val="de-DE"/>
        </w:rPr>
        <w:t>schon im kommenden Jahr</w:t>
      </w:r>
      <w:r w:rsidR="00B25EDA" w:rsidRPr="00EA4E4A">
        <w:rPr>
          <w:iCs/>
          <w:lang w:val="de-DE"/>
        </w:rPr>
        <w:t xml:space="preserve"> bis zu </w:t>
      </w:r>
      <w:r w:rsidR="00FD6C0B">
        <w:rPr>
          <w:iCs/>
          <w:color w:val="000000" w:themeColor="text1"/>
          <w:lang w:val="de-DE"/>
        </w:rPr>
        <w:t>3</w:t>
      </w:r>
      <w:r w:rsidR="007840FB" w:rsidRPr="00EA4E4A">
        <w:rPr>
          <w:iCs/>
          <w:color w:val="000000" w:themeColor="text1"/>
          <w:lang w:val="de-DE"/>
        </w:rPr>
        <w:t>0 Mega</w:t>
      </w:r>
      <w:r w:rsidR="00B25EDA" w:rsidRPr="00EA4E4A">
        <w:rPr>
          <w:iCs/>
          <w:color w:val="000000" w:themeColor="text1"/>
          <w:lang w:val="de-DE"/>
        </w:rPr>
        <w:t>watt</w:t>
      </w:r>
      <w:r w:rsidR="007840FB" w:rsidRPr="00EA4E4A">
        <w:rPr>
          <w:iCs/>
          <w:color w:val="000000" w:themeColor="text1"/>
          <w:lang w:val="de-DE"/>
        </w:rPr>
        <w:t>s</w:t>
      </w:r>
      <w:r w:rsidR="00443E0B" w:rsidRPr="00EA4E4A">
        <w:rPr>
          <w:iCs/>
          <w:color w:val="000000" w:themeColor="text1"/>
          <w:lang w:val="de-DE"/>
        </w:rPr>
        <w:t xml:space="preserve">tunden </w:t>
      </w:r>
      <w:r w:rsidR="00B25EDA" w:rsidRPr="00EA4E4A">
        <w:rPr>
          <w:iCs/>
          <w:lang w:val="de-DE"/>
        </w:rPr>
        <w:t>erreichen.</w:t>
      </w:r>
      <w:r w:rsidR="00266F25" w:rsidRPr="00266F25">
        <w:rPr>
          <w:iCs/>
          <w:lang w:val="de-DE"/>
        </w:rPr>
        <w:t xml:space="preserve"> </w:t>
      </w:r>
      <w:r w:rsidR="00446DBA" w:rsidRPr="00F13F82">
        <w:rPr>
          <w:iCs/>
          <w:lang w:val="de-DE"/>
        </w:rPr>
        <w:t xml:space="preserve">Die Nachfrage ist hoch, wie Schöpf erklärt: </w:t>
      </w:r>
      <w:r w:rsidR="0087508E" w:rsidRPr="00F13F82">
        <w:rPr>
          <w:iCs/>
          <w:lang w:val="de-DE"/>
        </w:rPr>
        <w:t>„Wir haben bereits Anfragen aus der ganzen Welt, etwa aus Deutschland, Kasachstan, Senegal oder von den Philippine</w:t>
      </w:r>
      <w:r w:rsidR="00446DBA" w:rsidRPr="00F13F82">
        <w:rPr>
          <w:iCs/>
          <w:lang w:val="de-DE"/>
        </w:rPr>
        <w:t>n.“</w:t>
      </w:r>
    </w:p>
    <w:p w14:paraId="35D16C02" w14:textId="77777777" w:rsidR="006766F3" w:rsidRDefault="006766F3" w:rsidP="006766F3">
      <w:pPr>
        <w:rPr>
          <w:lang w:val="de-DE"/>
        </w:rPr>
      </w:pPr>
    </w:p>
    <w:p w14:paraId="3E295B13" w14:textId="53B4B340" w:rsidR="006766F3" w:rsidRPr="0087508E" w:rsidRDefault="006766F3" w:rsidP="006766F3">
      <w:r w:rsidRPr="0087508E">
        <w:rPr>
          <w:b/>
          <w:bCs/>
        </w:rPr>
        <w:t xml:space="preserve">Info: </w:t>
      </w:r>
      <w:hyperlink r:id="rId9" w:history="1">
        <w:r w:rsidR="00923F5B" w:rsidRPr="0087508E">
          <w:rPr>
            <w:rStyle w:val="Hyperlink"/>
            <w:b/>
            <w:bCs/>
          </w:rPr>
          <w:t>www.e-batterysystems.com</w:t>
        </w:r>
      </w:hyperlink>
    </w:p>
    <w:p w14:paraId="5397B348" w14:textId="5412B2B7" w:rsidR="006766F3" w:rsidRPr="0087508E" w:rsidRDefault="006766F3" w:rsidP="006766F3"/>
    <w:p w14:paraId="1C58C189" w14:textId="060F5A73" w:rsidR="004E0C11" w:rsidRPr="0087508E" w:rsidRDefault="004E0C11" w:rsidP="006766F3"/>
    <w:p w14:paraId="22B9DD99" w14:textId="77777777" w:rsidR="00341912" w:rsidRDefault="00341912" w:rsidP="00105A2C">
      <w:pPr>
        <w:keepNext/>
        <w:rPr>
          <w:b/>
        </w:rPr>
      </w:pPr>
    </w:p>
    <w:p w14:paraId="224878BE" w14:textId="77777777" w:rsidR="00341912" w:rsidRDefault="00341912" w:rsidP="00105A2C">
      <w:pPr>
        <w:keepNext/>
        <w:rPr>
          <w:b/>
        </w:rPr>
      </w:pPr>
    </w:p>
    <w:p w14:paraId="42104A17" w14:textId="4F76F958" w:rsidR="004E0C11" w:rsidRPr="00885201" w:rsidRDefault="004E0C11" w:rsidP="00105A2C">
      <w:pPr>
        <w:keepNext/>
        <w:rPr>
          <w:b/>
          <w:iCs/>
        </w:rPr>
      </w:pPr>
      <w:r w:rsidRPr="00885201">
        <w:rPr>
          <w:b/>
        </w:rPr>
        <w:t xml:space="preserve">Über </w:t>
      </w:r>
      <w:proofErr w:type="spellStart"/>
      <w:r w:rsidRPr="00885201">
        <w:rPr>
          <w:b/>
          <w:iCs/>
        </w:rPr>
        <w:t>e.battery</w:t>
      </w:r>
      <w:proofErr w:type="spellEnd"/>
      <w:r w:rsidRPr="00885201">
        <w:rPr>
          <w:b/>
          <w:iCs/>
        </w:rPr>
        <w:t xml:space="preserve"> </w:t>
      </w:r>
      <w:proofErr w:type="spellStart"/>
      <w:r w:rsidRPr="00885201">
        <w:rPr>
          <w:b/>
          <w:iCs/>
        </w:rPr>
        <w:t>systems</w:t>
      </w:r>
      <w:proofErr w:type="spellEnd"/>
      <w:r w:rsidRPr="00885201">
        <w:rPr>
          <w:b/>
          <w:iCs/>
        </w:rPr>
        <w:t xml:space="preserve"> </w:t>
      </w:r>
    </w:p>
    <w:p w14:paraId="2CEED0DC" w14:textId="5079D211" w:rsidR="004E0C11" w:rsidRDefault="004E0C11" w:rsidP="006766F3">
      <w:pPr>
        <w:rPr>
          <w:iCs/>
          <w:lang w:val="de-DE"/>
        </w:rPr>
      </w:pPr>
      <w:proofErr w:type="spellStart"/>
      <w:r>
        <w:rPr>
          <w:iCs/>
          <w:lang w:val="de-DE"/>
        </w:rPr>
        <w:t>e.battery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systems</w:t>
      </w:r>
      <w:proofErr w:type="spellEnd"/>
      <w:r>
        <w:rPr>
          <w:iCs/>
          <w:lang w:val="de-DE"/>
        </w:rPr>
        <w:t xml:space="preserve"> ist ein Spin-off der Akku Mäser GmbH </w:t>
      </w:r>
      <w:r w:rsidR="002A29D3">
        <w:rPr>
          <w:iCs/>
          <w:lang w:val="de-DE"/>
        </w:rPr>
        <w:t xml:space="preserve">mit Sitz in Wolfurt. Das 2019 von Christopher Schöpf gegründete Unternehmen </w:t>
      </w:r>
      <w:r w:rsidRPr="00856FE2">
        <w:rPr>
          <w:iCs/>
          <w:lang w:val="de-DE"/>
        </w:rPr>
        <w:t>positioniert sich als Technologieführer im Bereich Lithium-Ionen</w:t>
      </w:r>
      <w:r w:rsidR="0063699C">
        <w:rPr>
          <w:iCs/>
          <w:lang w:val="de-DE"/>
        </w:rPr>
        <w:t>-</w:t>
      </w:r>
      <w:r w:rsidRPr="00856FE2">
        <w:rPr>
          <w:iCs/>
          <w:lang w:val="de-DE"/>
        </w:rPr>
        <w:t>Technik</w:t>
      </w:r>
      <w:r>
        <w:rPr>
          <w:iCs/>
          <w:lang w:val="de-DE"/>
        </w:rPr>
        <w:t xml:space="preserve">. </w:t>
      </w:r>
      <w:r w:rsidR="008B5D9F">
        <w:rPr>
          <w:iCs/>
          <w:lang w:val="de-DE"/>
        </w:rPr>
        <w:t xml:space="preserve">Durch Eigenentwicklungen verfügt </w:t>
      </w:r>
      <w:proofErr w:type="spellStart"/>
      <w:r w:rsidR="002A29D3">
        <w:rPr>
          <w:iCs/>
          <w:lang w:val="de-DE"/>
        </w:rPr>
        <w:t>e.battery</w:t>
      </w:r>
      <w:proofErr w:type="spellEnd"/>
      <w:r w:rsidR="002A29D3">
        <w:rPr>
          <w:iCs/>
          <w:lang w:val="de-DE"/>
        </w:rPr>
        <w:t xml:space="preserve"> </w:t>
      </w:r>
      <w:proofErr w:type="spellStart"/>
      <w:r w:rsidR="002A29D3">
        <w:rPr>
          <w:iCs/>
          <w:lang w:val="de-DE"/>
        </w:rPr>
        <w:t>systems</w:t>
      </w:r>
      <w:proofErr w:type="spellEnd"/>
      <w:r>
        <w:rPr>
          <w:iCs/>
          <w:lang w:val="de-DE"/>
        </w:rPr>
        <w:t xml:space="preserve"> über einen technologischen Vorsprung in den Bereichen Fertigungstechnologie, Batteriekühlung und Batteriemanagementsysteme. </w:t>
      </w:r>
      <w:r w:rsidR="008B5D9F">
        <w:rPr>
          <w:iCs/>
          <w:lang w:val="de-DE"/>
        </w:rPr>
        <w:t>D</w:t>
      </w:r>
      <w:r>
        <w:rPr>
          <w:iCs/>
          <w:lang w:val="de-DE"/>
        </w:rPr>
        <w:t xml:space="preserve">ie Produkte </w:t>
      </w:r>
      <w:r w:rsidR="00A244D7">
        <w:rPr>
          <w:iCs/>
          <w:lang w:val="de-DE"/>
        </w:rPr>
        <w:t xml:space="preserve">kommen </w:t>
      </w:r>
      <w:r>
        <w:rPr>
          <w:iCs/>
          <w:lang w:val="de-DE"/>
        </w:rPr>
        <w:t xml:space="preserve">unter anderem in Elektrofahrzeugen, Baumaschinen oder Industrieanlagen </w:t>
      </w:r>
      <w:r w:rsidR="00A244D7">
        <w:rPr>
          <w:iCs/>
          <w:lang w:val="de-DE"/>
        </w:rPr>
        <w:t>namhafter Hersteller zum Einsatz</w:t>
      </w:r>
      <w:r>
        <w:rPr>
          <w:iCs/>
          <w:lang w:val="de-DE"/>
        </w:rPr>
        <w:t>.</w:t>
      </w:r>
      <w:r w:rsidR="00813B53">
        <w:rPr>
          <w:iCs/>
          <w:lang w:val="de-DE"/>
        </w:rPr>
        <w:t xml:space="preserve"> </w:t>
      </w:r>
    </w:p>
    <w:p w14:paraId="2EB29B0F" w14:textId="77777777" w:rsidR="00835DF2" w:rsidRPr="00835DF2" w:rsidRDefault="00835DF2" w:rsidP="006766F3">
      <w:pPr>
        <w:rPr>
          <w:iCs/>
          <w:lang w:val="de-DE"/>
        </w:rPr>
      </w:pPr>
    </w:p>
    <w:p w14:paraId="6CD9EDA2" w14:textId="7F7E3FAE" w:rsidR="006061BB" w:rsidRDefault="006061BB" w:rsidP="006766F3">
      <w:pPr>
        <w:rPr>
          <w:lang w:val="de-DE"/>
        </w:rPr>
      </w:pPr>
    </w:p>
    <w:p w14:paraId="295E02B4" w14:textId="169A7D0C" w:rsidR="006061BB" w:rsidRDefault="006061BB" w:rsidP="006766F3">
      <w:pPr>
        <w:rPr>
          <w:lang w:val="de-DE"/>
        </w:rPr>
      </w:pPr>
    </w:p>
    <w:p w14:paraId="3FBBFE0A" w14:textId="61C6906A" w:rsidR="006061BB" w:rsidRDefault="006061BB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Bildtexte:</w:t>
      </w:r>
    </w:p>
    <w:p w14:paraId="7B5682C4" w14:textId="1D4E7281" w:rsidR="00C94985" w:rsidRPr="00C94985" w:rsidRDefault="00C94985" w:rsidP="00C94985">
      <w:pPr>
        <w:rPr>
          <w:iCs/>
          <w:lang w:val="de-DE"/>
        </w:rPr>
      </w:pPr>
      <w:r w:rsidRPr="00C94985">
        <w:rPr>
          <w:b/>
        </w:rPr>
        <w:t>e.battery-systems-Christopher-Schoepf.jpg</w:t>
      </w:r>
      <w:r w:rsidRPr="00C94985">
        <w:rPr>
          <w:bCs/>
        </w:rPr>
        <w:t xml:space="preserve">: </w:t>
      </w:r>
      <w:r>
        <w:rPr>
          <w:iCs/>
          <w:lang w:val="de-DE"/>
        </w:rPr>
        <w:t xml:space="preserve">Christopher Schöpf, </w:t>
      </w:r>
      <w:r>
        <w:rPr>
          <w:bCs/>
          <w:lang w:val="de-DE"/>
        </w:rPr>
        <w:t xml:space="preserve">Gründer und CEO von </w:t>
      </w:r>
      <w:proofErr w:type="spellStart"/>
      <w:r>
        <w:rPr>
          <w:iCs/>
          <w:lang w:val="de-DE"/>
        </w:rPr>
        <w:t>e.battery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systems</w:t>
      </w:r>
      <w:proofErr w:type="spellEnd"/>
      <w:r>
        <w:rPr>
          <w:iCs/>
          <w:lang w:val="de-DE"/>
        </w:rPr>
        <w:t xml:space="preserve">, sieht enormes Potenzial in der Wiederverwertung gebrauchter Autobatterien als Energiespeicher. (Foto: Martin </w:t>
      </w:r>
      <w:proofErr w:type="spellStart"/>
      <w:r>
        <w:rPr>
          <w:iCs/>
          <w:lang w:val="de-DE"/>
        </w:rPr>
        <w:t>Schachenhofer</w:t>
      </w:r>
      <w:proofErr w:type="spellEnd"/>
      <w:r>
        <w:rPr>
          <w:iCs/>
          <w:lang w:val="de-DE"/>
        </w:rPr>
        <w:t>)</w:t>
      </w:r>
    </w:p>
    <w:p w14:paraId="0E176C40" w14:textId="658B8871" w:rsidR="000D4AC3" w:rsidRDefault="000D4AC3" w:rsidP="006766F3">
      <w:pPr>
        <w:rPr>
          <w:lang w:val="de-DE"/>
        </w:rPr>
      </w:pPr>
    </w:p>
    <w:p w14:paraId="34FE3F21" w14:textId="3D109106" w:rsidR="00C94985" w:rsidRPr="00C94985" w:rsidRDefault="00C94985" w:rsidP="006766F3">
      <w:r w:rsidRPr="00C94985">
        <w:rPr>
          <w:b/>
          <w:bCs/>
        </w:rPr>
        <w:t>e.battery-systems-Battery-Pack.jpg</w:t>
      </w:r>
      <w:r w:rsidRPr="00C94985">
        <w:t xml:space="preserve">: </w:t>
      </w:r>
      <w:proofErr w:type="spellStart"/>
      <w:r>
        <w:rPr>
          <w:iCs/>
          <w:lang w:val="de-DE"/>
        </w:rPr>
        <w:t>e.battery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systems</w:t>
      </w:r>
      <w:proofErr w:type="spellEnd"/>
      <w:r>
        <w:rPr>
          <w:iCs/>
          <w:lang w:val="de-DE"/>
        </w:rPr>
        <w:t xml:space="preserve"> entwickelt und fertigt innovative Energiespeicher-Lösungen für Industrie und Gewerbe sowie kundenspezifische Batterien für Elektrofahrzeuge, Baumaschinen und Industrieanlagen. Im Bild: </w:t>
      </w:r>
      <w:proofErr w:type="spellStart"/>
      <w:r w:rsidRPr="00C94985">
        <w:rPr>
          <w:iCs/>
          <w:lang w:val="de-DE"/>
        </w:rPr>
        <w:t>Battery</w:t>
      </w:r>
      <w:proofErr w:type="spellEnd"/>
      <w:r w:rsidRPr="00C94985">
        <w:rPr>
          <w:iCs/>
          <w:lang w:val="de-DE"/>
        </w:rPr>
        <w:t xml:space="preserve"> Pack</w:t>
      </w:r>
      <w:r>
        <w:rPr>
          <w:iCs/>
          <w:lang w:val="de-DE"/>
        </w:rPr>
        <w:t>. (Foto: NOART)</w:t>
      </w:r>
    </w:p>
    <w:p w14:paraId="71E677E3" w14:textId="77777777" w:rsidR="00C94985" w:rsidRPr="00C94985" w:rsidRDefault="00C94985" w:rsidP="006766F3"/>
    <w:p w14:paraId="24027C5E" w14:textId="17B8A7B6" w:rsidR="00130FF7" w:rsidRDefault="00130FF7" w:rsidP="00130FF7">
      <w:pPr>
        <w:rPr>
          <w:lang w:val="de-DE"/>
        </w:rPr>
      </w:pPr>
      <w:r>
        <w:rPr>
          <w:lang w:val="de-DE"/>
        </w:rPr>
        <w:t xml:space="preserve">Die Nutzung aller Fotos ist honorarfrei zur redaktionellen Berichterstattung über </w:t>
      </w:r>
      <w:proofErr w:type="spellStart"/>
      <w:r>
        <w:rPr>
          <w:lang w:val="de-DE"/>
        </w:rPr>
        <w:t>e.battery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systems</w:t>
      </w:r>
      <w:proofErr w:type="spellEnd"/>
      <w:r>
        <w:rPr>
          <w:lang w:val="de-DE"/>
        </w:rPr>
        <w:t>. Angabe des Bildnachweises ist Voraussetzung.</w:t>
      </w:r>
    </w:p>
    <w:p w14:paraId="7D7F9EF8" w14:textId="77777777" w:rsidR="00130FF7" w:rsidRDefault="00130FF7" w:rsidP="006766F3">
      <w:pPr>
        <w:rPr>
          <w:lang w:val="de-DE"/>
        </w:rPr>
      </w:pPr>
    </w:p>
    <w:p w14:paraId="21B11C28" w14:textId="4671513D" w:rsidR="006766F3" w:rsidRDefault="006766F3" w:rsidP="006766F3">
      <w:pPr>
        <w:rPr>
          <w:lang w:val="de-DE"/>
        </w:rPr>
      </w:pPr>
    </w:p>
    <w:p w14:paraId="044669A8" w14:textId="77777777" w:rsidR="00D744C7" w:rsidRDefault="00D744C7" w:rsidP="006766F3">
      <w:pPr>
        <w:rPr>
          <w:lang w:val="de-DE"/>
        </w:rPr>
      </w:pPr>
    </w:p>
    <w:p w14:paraId="6A2C1795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8919A94" w14:textId="32C7A4B2" w:rsidR="006766F3" w:rsidRDefault="00923F5B" w:rsidP="006766F3">
      <w:pPr>
        <w:rPr>
          <w:lang w:val="de-DE"/>
        </w:rPr>
      </w:pPr>
      <w:proofErr w:type="spellStart"/>
      <w:r w:rsidRPr="00D73E49">
        <w:t>e.battery</w:t>
      </w:r>
      <w:proofErr w:type="spellEnd"/>
      <w:r w:rsidRPr="00D73E49">
        <w:t xml:space="preserve"> </w:t>
      </w:r>
      <w:proofErr w:type="spellStart"/>
      <w:r w:rsidRPr="00D73E49">
        <w:t>systems</w:t>
      </w:r>
      <w:proofErr w:type="spellEnd"/>
      <w:r w:rsidRPr="00D73E49">
        <w:t xml:space="preserve"> GmbH, </w:t>
      </w:r>
      <w:r w:rsidR="00516E6E" w:rsidRPr="00D73E49">
        <w:t>Santina Hagen, MSc</w:t>
      </w:r>
      <w:r>
        <w:rPr>
          <w:lang w:val="de-DE"/>
        </w:rPr>
        <w:t xml:space="preserve">, Telefon </w:t>
      </w:r>
      <w:r w:rsidRPr="00923F5B">
        <w:rPr>
          <w:lang w:val="de-DE"/>
        </w:rPr>
        <w:t>+43</w:t>
      </w:r>
      <w:r>
        <w:rPr>
          <w:lang w:val="de-DE"/>
        </w:rPr>
        <w:t>/</w:t>
      </w:r>
      <w:r w:rsidR="00D73E49">
        <w:rPr>
          <w:lang w:val="de-DE"/>
        </w:rPr>
        <w:t>699</w:t>
      </w:r>
      <w:r>
        <w:rPr>
          <w:lang w:val="de-DE"/>
        </w:rPr>
        <w:t>/</w:t>
      </w:r>
      <w:r w:rsidR="00D73E49">
        <w:rPr>
          <w:lang w:val="de-DE"/>
        </w:rPr>
        <w:t>11107227</w:t>
      </w:r>
      <w:r>
        <w:rPr>
          <w:lang w:val="de-DE"/>
        </w:rPr>
        <w:t xml:space="preserve">, Mail </w:t>
      </w:r>
      <w:hyperlink r:id="rId10" w:history="1">
        <w:r w:rsidR="00516E6E" w:rsidRPr="00D04CA7">
          <w:rPr>
            <w:rStyle w:val="Hyperlink"/>
            <w:lang w:val="de-DE"/>
          </w:rPr>
          <w:t>marketing@e-bs.at</w:t>
        </w:r>
      </w:hyperlink>
      <w:r>
        <w:rPr>
          <w:lang w:val="de-DE"/>
        </w:rPr>
        <w:t xml:space="preserve"> </w:t>
      </w:r>
    </w:p>
    <w:p w14:paraId="44E3E560" w14:textId="7E327437" w:rsidR="0039636C" w:rsidRDefault="006766F3" w:rsidP="006766F3">
      <w:r>
        <w:rPr>
          <w:lang w:val="de-DE"/>
        </w:rPr>
        <w:t xml:space="preserve">Pzwei. Pressearbeit, </w:t>
      </w:r>
      <w:r w:rsidR="0063699C">
        <w:rPr>
          <w:lang w:val="de-DE"/>
        </w:rPr>
        <w:t>Joshua Köb</w:t>
      </w:r>
      <w:r>
        <w:rPr>
          <w:lang w:val="de-DE"/>
        </w:rPr>
        <w:t>, Telefon +43/6</w:t>
      </w:r>
      <w:r w:rsidR="0063699C">
        <w:rPr>
          <w:lang w:val="de-DE"/>
        </w:rPr>
        <w:t>64</w:t>
      </w:r>
      <w:r>
        <w:rPr>
          <w:lang w:val="de-DE"/>
        </w:rPr>
        <w:t>/</w:t>
      </w:r>
      <w:r w:rsidR="0063699C">
        <w:rPr>
          <w:lang w:val="de-DE"/>
        </w:rPr>
        <w:t>9682626</w:t>
      </w:r>
      <w:r>
        <w:rPr>
          <w:lang w:val="de-DE"/>
        </w:rPr>
        <w:t xml:space="preserve">, Mail </w:t>
      </w:r>
      <w:hyperlink r:id="rId11" w:history="1">
        <w:r w:rsidR="0063699C" w:rsidRPr="00EA3287">
          <w:rPr>
            <w:rStyle w:val="Hyperlink"/>
          </w:rPr>
          <w:t>joshua.koeb@pzwei.at</w:t>
        </w:r>
      </w:hyperlink>
    </w:p>
    <w:p w14:paraId="13EEB947" w14:textId="77777777" w:rsidR="0063699C" w:rsidRPr="006766F3" w:rsidRDefault="0063699C" w:rsidP="006766F3">
      <w:pPr>
        <w:rPr>
          <w:lang w:val="de-DE"/>
        </w:rPr>
      </w:pPr>
    </w:p>
    <w:sectPr w:rsidR="0063699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1822">
    <w:abstractNumId w:val="1"/>
  </w:num>
  <w:num w:numId="2" w16cid:durableId="1530602099">
    <w:abstractNumId w:val="0"/>
  </w:num>
  <w:num w:numId="3" w16cid:durableId="48019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502F5"/>
    <w:rsid w:val="00091D52"/>
    <w:rsid w:val="000D4AC3"/>
    <w:rsid w:val="000E64CA"/>
    <w:rsid w:val="00105A2C"/>
    <w:rsid w:val="00110C46"/>
    <w:rsid w:val="00130FF7"/>
    <w:rsid w:val="001356C5"/>
    <w:rsid w:val="001414AF"/>
    <w:rsid w:val="00145C80"/>
    <w:rsid w:val="00170D9E"/>
    <w:rsid w:val="00195B9C"/>
    <w:rsid w:val="00195E7F"/>
    <w:rsid w:val="001A2CE3"/>
    <w:rsid w:val="001B0E09"/>
    <w:rsid w:val="001B305F"/>
    <w:rsid w:val="001F0D49"/>
    <w:rsid w:val="002021AA"/>
    <w:rsid w:val="002109FC"/>
    <w:rsid w:val="00266F25"/>
    <w:rsid w:val="002A29D3"/>
    <w:rsid w:val="002A58CC"/>
    <w:rsid w:val="002B771D"/>
    <w:rsid w:val="002C4640"/>
    <w:rsid w:val="002E756F"/>
    <w:rsid w:val="00316779"/>
    <w:rsid w:val="00341912"/>
    <w:rsid w:val="00356B34"/>
    <w:rsid w:val="00357C4F"/>
    <w:rsid w:val="003720E5"/>
    <w:rsid w:val="00380C63"/>
    <w:rsid w:val="003B0B4C"/>
    <w:rsid w:val="003B28F3"/>
    <w:rsid w:val="003E5A2E"/>
    <w:rsid w:val="003F3835"/>
    <w:rsid w:val="003F6B90"/>
    <w:rsid w:val="00402018"/>
    <w:rsid w:val="004057E0"/>
    <w:rsid w:val="004164B7"/>
    <w:rsid w:val="004204BD"/>
    <w:rsid w:val="0042080E"/>
    <w:rsid w:val="0042643D"/>
    <w:rsid w:val="00443E0B"/>
    <w:rsid w:val="00446DBA"/>
    <w:rsid w:val="004556DF"/>
    <w:rsid w:val="00467067"/>
    <w:rsid w:val="00471942"/>
    <w:rsid w:val="00481FEE"/>
    <w:rsid w:val="004C3E09"/>
    <w:rsid w:val="004D3C04"/>
    <w:rsid w:val="004E0C11"/>
    <w:rsid w:val="004E5DB7"/>
    <w:rsid w:val="004F172B"/>
    <w:rsid w:val="00500D14"/>
    <w:rsid w:val="00501C85"/>
    <w:rsid w:val="00516E6E"/>
    <w:rsid w:val="00517445"/>
    <w:rsid w:val="00517DFD"/>
    <w:rsid w:val="0055559F"/>
    <w:rsid w:val="00577C0F"/>
    <w:rsid w:val="005A2141"/>
    <w:rsid w:val="005A27E2"/>
    <w:rsid w:val="005B7862"/>
    <w:rsid w:val="006061BB"/>
    <w:rsid w:val="0063699C"/>
    <w:rsid w:val="00662EA3"/>
    <w:rsid w:val="00671966"/>
    <w:rsid w:val="006766F3"/>
    <w:rsid w:val="006929C7"/>
    <w:rsid w:val="006946E6"/>
    <w:rsid w:val="006A0365"/>
    <w:rsid w:val="006D182C"/>
    <w:rsid w:val="006D184F"/>
    <w:rsid w:val="006F0F61"/>
    <w:rsid w:val="006F6766"/>
    <w:rsid w:val="00751159"/>
    <w:rsid w:val="007579CE"/>
    <w:rsid w:val="0076381B"/>
    <w:rsid w:val="007840FB"/>
    <w:rsid w:val="007973A6"/>
    <w:rsid w:val="00800427"/>
    <w:rsid w:val="00813B53"/>
    <w:rsid w:val="00835DF2"/>
    <w:rsid w:val="00856FE2"/>
    <w:rsid w:val="00861EE8"/>
    <w:rsid w:val="0086723D"/>
    <w:rsid w:val="00874335"/>
    <w:rsid w:val="0087508E"/>
    <w:rsid w:val="00880807"/>
    <w:rsid w:val="00885201"/>
    <w:rsid w:val="008A6E52"/>
    <w:rsid w:val="008B5D9F"/>
    <w:rsid w:val="008C5774"/>
    <w:rsid w:val="008C5E22"/>
    <w:rsid w:val="008F2473"/>
    <w:rsid w:val="00923F5B"/>
    <w:rsid w:val="0092762A"/>
    <w:rsid w:val="0095466B"/>
    <w:rsid w:val="00971737"/>
    <w:rsid w:val="009A3552"/>
    <w:rsid w:val="009A5871"/>
    <w:rsid w:val="009B4939"/>
    <w:rsid w:val="009B5ED2"/>
    <w:rsid w:val="009F28E5"/>
    <w:rsid w:val="00A17B41"/>
    <w:rsid w:val="00A244D7"/>
    <w:rsid w:val="00A45CF5"/>
    <w:rsid w:val="00A612ED"/>
    <w:rsid w:val="00A83CD4"/>
    <w:rsid w:val="00AE2A4C"/>
    <w:rsid w:val="00B05DDC"/>
    <w:rsid w:val="00B25EDA"/>
    <w:rsid w:val="00B40B02"/>
    <w:rsid w:val="00B51039"/>
    <w:rsid w:val="00B56F46"/>
    <w:rsid w:val="00B5712A"/>
    <w:rsid w:val="00B954C4"/>
    <w:rsid w:val="00BA34C9"/>
    <w:rsid w:val="00BC2CEE"/>
    <w:rsid w:val="00BD4139"/>
    <w:rsid w:val="00BD4395"/>
    <w:rsid w:val="00C063F2"/>
    <w:rsid w:val="00C16B93"/>
    <w:rsid w:val="00C57ABB"/>
    <w:rsid w:val="00C918F3"/>
    <w:rsid w:val="00C94985"/>
    <w:rsid w:val="00CB2EEC"/>
    <w:rsid w:val="00CC0AF9"/>
    <w:rsid w:val="00CC26BF"/>
    <w:rsid w:val="00CD1D20"/>
    <w:rsid w:val="00D351DD"/>
    <w:rsid w:val="00D40225"/>
    <w:rsid w:val="00D432BF"/>
    <w:rsid w:val="00D563AA"/>
    <w:rsid w:val="00D73E49"/>
    <w:rsid w:val="00D744C7"/>
    <w:rsid w:val="00DA117D"/>
    <w:rsid w:val="00DC359D"/>
    <w:rsid w:val="00DC4F6E"/>
    <w:rsid w:val="00DC5CD7"/>
    <w:rsid w:val="00DF1758"/>
    <w:rsid w:val="00DF78FE"/>
    <w:rsid w:val="00E05685"/>
    <w:rsid w:val="00E157B3"/>
    <w:rsid w:val="00E17433"/>
    <w:rsid w:val="00E41283"/>
    <w:rsid w:val="00E54B7D"/>
    <w:rsid w:val="00E60703"/>
    <w:rsid w:val="00E64F81"/>
    <w:rsid w:val="00E80D58"/>
    <w:rsid w:val="00E8125F"/>
    <w:rsid w:val="00E8228F"/>
    <w:rsid w:val="00EA4E4A"/>
    <w:rsid w:val="00EB0E4C"/>
    <w:rsid w:val="00EF264F"/>
    <w:rsid w:val="00F1173B"/>
    <w:rsid w:val="00F13F82"/>
    <w:rsid w:val="00F179F9"/>
    <w:rsid w:val="00F36C22"/>
    <w:rsid w:val="00F445D9"/>
    <w:rsid w:val="00F4461E"/>
    <w:rsid w:val="00F53B7A"/>
    <w:rsid w:val="00F76687"/>
    <w:rsid w:val="00FA3154"/>
    <w:rsid w:val="00FA5DAD"/>
    <w:rsid w:val="00FA7459"/>
    <w:rsid w:val="00FD00F9"/>
    <w:rsid w:val="00FD6C0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hua.koeb@pzwei.a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rketing@e-bs.a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-batterysystem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CF3EA-B595-8C4A-8A5F-A6491044A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7</cp:revision>
  <cp:lastPrinted>2021-09-13T09:45:00Z</cp:lastPrinted>
  <dcterms:created xsi:type="dcterms:W3CDTF">2022-05-17T14:46:00Z</dcterms:created>
  <dcterms:modified xsi:type="dcterms:W3CDTF">2022-05-18T06:08:00Z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