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FB2C" w14:textId="551570A3" w:rsidR="006766F3" w:rsidRDefault="006766F3" w:rsidP="008A4537">
      <w:pPr>
        <w:spacing w:line="280" w:lineRule="exact"/>
        <w:rPr>
          <w:lang w:val="de-DE" w:eastAsia="de-AT"/>
        </w:rPr>
      </w:pPr>
      <w:r>
        <w:rPr>
          <w:lang w:val="de-DE"/>
        </w:rPr>
        <w:t>Presseaussendung</w:t>
      </w:r>
      <w:r w:rsidR="00654BD1">
        <w:rPr>
          <w:lang w:val="de-DE" w:eastAsia="de-AT"/>
        </w:rPr>
        <w:br/>
      </w:r>
      <w:r w:rsidR="008113ED">
        <w:rPr>
          <w:lang w:val="de-DE"/>
        </w:rPr>
        <w:t>Alfred Huber</w:t>
      </w:r>
    </w:p>
    <w:p w14:paraId="26DE6F13" w14:textId="6E3C8DDA" w:rsidR="006766F3" w:rsidRDefault="006766F3" w:rsidP="008A4537">
      <w:pPr>
        <w:spacing w:line="280" w:lineRule="exact"/>
        <w:rPr>
          <w:lang w:val="de-DE"/>
        </w:rPr>
      </w:pPr>
    </w:p>
    <w:p w14:paraId="3E57E633" w14:textId="1021AFD7" w:rsidR="006766F3" w:rsidRDefault="003A7FDD" w:rsidP="008A4537">
      <w:pPr>
        <w:spacing w:line="280" w:lineRule="exact"/>
        <w:rPr>
          <w:lang w:val="de-DE"/>
        </w:rPr>
      </w:pPr>
      <w:r>
        <w:rPr>
          <w:lang w:val="de-DE"/>
        </w:rPr>
        <w:br/>
      </w:r>
      <w:r w:rsidR="00F40293">
        <w:rPr>
          <w:b/>
          <w:bCs/>
          <w:lang w:val="de-DE"/>
        </w:rPr>
        <w:t xml:space="preserve">Geburtstagskonzert mit dem </w:t>
      </w:r>
      <w:r w:rsidR="002828EA">
        <w:rPr>
          <w:b/>
          <w:bCs/>
          <w:lang w:val="de-DE"/>
        </w:rPr>
        <w:t xml:space="preserve">weltbekannten </w:t>
      </w:r>
      <w:r w:rsidR="00F40293">
        <w:rPr>
          <w:b/>
          <w:bCs/>
          <w:lang w:val="de-DE"/>
        </w:rPr>
        <w:t>Artis-Quartett im vorarlberg museum</w:t>
      </w:r>
    </w:p>
    <w:p w14:paraId="4D26FFC7" w14:textId="5E4FCD4A" w:rsidR="006766F3" w:rsidRDefault="00F40293" w:rsidP="008A4537">
      <w:pPr>
        <w:spacing w:line="280" w:lineRule="exact"/>
        <w:rPr>
          <w:lang w:val="de-DE"/>
        </w:rPr>
      </w:pPr>
      <w:r>
        <w:rPr>
          <w:lang w:val="de-DE"/>
        </w:rPr>
        <w:t xml:space="preserve">Komponist </w:t>
      </w:r>
      <w:r w:rsidR="002828EA">
        <w:rPr>
          <w:lang w:val="de-DE"/>
        </w:rPr>
        <w:t xml:space="preserve">Alfred Huber </w:t>
      </w:r>
      <w:r>
        <w:rPr>
          <w:lang w:val="de-DE"/>
        </w:rPr>
        <w:t xml:space="preserve">feiert seinen 60er / </w:t>
      </w:r>
      <w:r w:rsidR="00775F2D">
        <w:rPr>
          <w:lang w:val="de-DE"/>
        </w:rPr>
        <w:t>Vita z</w:t>
      </w:r>
      <w:r w:rsidR="002828EA">
        <w:rPr>
          <w:lang w:val="de-DE"/>
        </w:rPr>
        <w:t xml:space="preserve">wischen Linz, </w:t>
      </w:r>
      <w:r w:rsidR="000D7A82">
        <w:rPr>
          <w:lang w:val="de-DE"/>
        </w:rPr>
        <w:t xml:space="preserve">Wien, Berlin, </w:t>
      </w:r>
      <w:r w:rsidR="00C3317F">
        <w:rPr>
          <w:lang w:val="de-DE"/>
        </w:rPr>
        <w:t>Feldkirch</w:t>
      </w:r>
      <w:r w:rsidR="002828EA">
        <w:rPr>
          <w:lang w:val="de-DE"/>
        </w:rPr>
        <w:t xml:space="preserve"> und </w:t>
      </w:r>
      <w:r w:rsidR="00C3317F">
        <w:rPr>
          <w:lang w:val="de-DE"/>
        </w:rPr>
        <w:t>Kempten</w:t>
      </w:r>
    </w:p>
    <w:p w14:paraId="6C2F598B" w14:textId="77777777" w:rsidR="006766F3" w:rsidRDefault="006766F3" w:rsidP="008A4537">
      <w:pPr>
        <w:spacing w:line="280" w:lineRule="exact"/>
        <w:rPr>
          <w:lang w:val="de-DE"/>
        </w:rPr>
      </w:pPr>
    </w:p>
    <w:p w14:paraId="4A1597BF" w14:textId="10F91904" w:rsidR="00393F94" w:rsidRDefault="00C37080" w:rsidP="008A4537">
      <w:pPr>
        <w:spacing w:line="280" w:lineRule="exact"/>
        <w:rPr>
          <w:i/>
          <w:iCs/>
          <w:lang w:val="de-DE"/>
        </w:rPr>
      </w:pPr>
      <w:r w:rsidRPr="000B5752">
        <w:rPr>
          <w:i/>
          <w:iCs/>
          <w:lang w:val="de-DE"/>
        </w:rPr>
        <w:t>Weitnau</w:t>
      </w:r>
      <w:r w:rsidR="003A7FDD">
        <w:rPr>
          <w:i/>
          <w:iCs/>
          <w:lang w:val="de-DE"/>
        </w:rPr>
        <w:t xml:space="preserve"> (Allgäu)</w:t>
      </w:r>
      <w:r w:rsidR="00DF2A95">
        <w:rPr>
          <w:i/>
          <w:iCs/>
          <w:lang w:val="de-DE"/>
        </w:rPr>
        <w:t xml:space="preserve"> </w:t>
      </w:r>
      <w:r w:rsidR="00F40293" w:rsidRPr="000B5752">
        <w:rPr>
          <w:i/>
          <w:iCs/>
          <w:lang w:val="de-DE"/>
        </w:rPr>
        <w:t>/</w:t>
      </w:r>
      <w:r w:rsidR="00DF2A95">
        <w:rPr>
          <w:i/>
          <w:iCs/>
          <w:lang w:val="de-DE"/>
        </w:rPr>
        <w:t xml:space="preserve"> </w:t>
      </w:r>
      <w:r w:rsidR="00F40293" w:rsidRPr="000B5752">
        <w:rPr>
          <w:i/>
          <w:iCs/>
          <w:lang w:val="de-DE"/>
        </w:rPr>
        <w:t>Bregenz</w:t>
      </w:r>
      <w:r w:rsidR="00794A66" w:rsidRPr="000B5752">
        <w:rPr>
          <w:i/>
          <w:iCs/>
          <w:lang w:val="de-DE"/>
        </w:rPr>
        <w:t xml:space="preserve">, </w:t>
      </w:r>
      <w:r w:rsidR="00AF4322" w:rsidRPr="00121C92">
        <w:rPr>
          <w:i/>
          <w:iCs/>
          <w:lang w:val="de-DE"/>
        </w:rPr>
        <w:t>8</w:t>
      </w:r>
      <w:r w:rsidR="00794A66" w:rsidRPr="00121C92">
        <w:rPr>
          <w:i/>
          <w:iCs/>
          <w:lang w:val="de-DE"/>
        </w:rPr>
        <w:t xml:space="preserve">. </w:t>
      </w:r>
      <w:r w:rsidR="00F40293" w:rsidRPr="00121C92">
        <w:rPr>
          <w:i/>
          <w:iCs/>
          <w:lang w:val="de-DE"/>
        </w:rPr>
        <w:t>November</w:t>
      </w:r>
      <w:r w:rsidR="00794A66" w:rsidRPr="00121C92">
        <w:rPr>
          <w:i/>
          <w:iCs/>
          <w:lang w:val="de-DE"/>
        </w:rPr>
        <w:t xml:space="preserve"> 2022</w:t>
      </w:r>
      <w:r w:rsidR="006766F3" w:rsidRPr="00121C92">
        <w:rPr>
          <w:i/>
          <w:iCs/>
          <w:lang w:val="de-DE"/>
        </w:rPr>
        <w:t xml:space="preserve"> </w:t>
      </w:r>
      <w:r w:rsidR="006766F3" w:rsidRPr="00FB3D53">
        <w:rPr>
          <w:i/>
          <w:iCs/>
          <w:lang w:val="de-DE"/>
        </w:rPr>
        <w:t xml:space="preserve">– </w:t>
      </w:r>
      <w:r w:rsidR="00111BB9">
        <w:rPr>
          <w:i/>
          <w:iCs/>
          <w:lang w:val="de-DE"/>
        </w:rPr>
        <w:t xml:space="preserve">Zum 60. Geburtstag des renommierten Komponisten Alfred Huber kommt das Artis-Quartett am 26. November ins vorarlberg museum. Zu Ehren des Schülers von Herbert Willi am Landeskonservatorium </w:t>
      </w:r>
      <w:r>
        <w:rPr>
          <w:i/>
          <w:iCs/>
          <w:lang w:val="de-DE"/>
        </w:rPr>
        <w:t xml:space="preserve">– </w:t>
      </w:r>
      <w:r w:rsidR="00111BB9">
        <w:rPr>
          <w:i/>
          <w:iCs/>
          <w:lang w:val="de-DE"/>
        </w:rPr>
        <w:t xml:space="preserve">heute Stella Vorarlberg </w:t>
      </w:r>
      <w:r>
        <w:rPr>
          <w:i/>
          <w:iCs/>
          <w:lang w:val="de-DE"/>
        </w:rPr>
        <w:t xml:space="preserve">– </w:t>
      </w:r>
      <w:r w:rsidR="00111BB9">
        <w:rPr>
          <w:i/>
          <w:iCs/>
          <w:lang w:val="de-DE"/>
        </w:rPr>
        <w:t xml:space="preserve">steht </w:t>
      </w:r>
      <w:r w:rsidR="009445AB">
        <w:rPr>
          <w:i/>
          <w:iCs/>
          <w:lang w:val="de-DE"/>
        </w:rPr>
        <w:t xml:space="preserve">neben Werken von Haydn und Schostakowitsch </w:t>
      </w:r>
      <w:r w:rsidR="00111BB9">
        <w:rPr>
          <w:i/>
          <w:iCs/>
          <w:lang w:val="de-DE"/>
        </w:rPr>
        <w:t>eine Eigenkomposition als Uraufführung auf dem Programm</w:t>
      </w:r>
      <w:r w:rsidR="009445AB">
        <w:rPr>
          <w:i/>
          <w:iCs/>
          <w:lang w:val="de-DE"/>
        </w:rPr>
        <w:t xml:space="preserve">. </w:t>
      </w:r>
      <w:r>
        <w:rPr>
          <w:i/>
          <w:iCs/>
          <w:lang w:val="de-DE"/>
        </w:rPr>
        <w:t>Weitere Musiker:innen sind Eszter Haffner (Violine), Benedikt Huber (Kontrabass) und</w:t>
      </w:r>
      <w:r w:rsidR="00AF4322">
        <w:rPr>
          <w:i/>
          <w:iCs/>
          <w:lang w:val="de-DE"/>
        </w:rPr>
        <w:t xml:space="preserve"> Kristof </w:t>
      </w:r>
      <w:proofErr w:type="spellStart"/>
      <w:r w:rsidR="00AF4322">
        <w:rPr>
          <w:i/>
          <w:iCs/>
          <w:lang w:val="de-DE"/>
        </w:rPr>
        <w:t>Hrastnik</w:t>
      </w:r>
      <w:proofErr w:type="spellEnd"/>
      <w:r>
        <w:rPr>
          <w:i/>
          <w:iCs/>
          <w:lang w:val="de-DE"/>
        </w:rPr>
        <w:t xml:space="preserve"> a</w:t>
      </w:r>
      <w:r w:rsidRPr="00C37080">
        <w:rPr>
          <w:i/>
          <w:iCs/>
          <w:lang w:val="de-DE"/>
        </w:rPr>
        <w:t>m Schlagzeug.</w:t>
      </w:r>
    </w:p>
    <w:p w14:paraId="16CBDEF3" w14:textId="77777777" w:rsidR="00111BB9" w:rsidRPr="00F4695E" w:rsidRDefault="00111BB9" w:rsidP="008A4537">
      <w:pPr>
        <w:spacing w:line="280" w:lineRule="exact"/>
        <w:rPr>
          <w:lang w:val="de-DE"/>
        </w:rPr>
      </w:pPr>
    </w:p>
    <w:p w14:paraId="05336F39" w14:textId="6A88647C" w:rsidR="006766F3" w:rsidRDefault="002828EA" w:rsidP="008A4537">
      <w:pPr>
        <w:spacing w:line="280" w:lineRule="exact"/>
        <w:rPr>
          <w:rFonts w:cs="Arial"/>
        </w:rPr>
      </w:pPr>
      <w:r>
        <w:rPr>
          <w:rFonts w:cs="Arial"/>
        </w:rPr>
        <w:t>Alfred Huber ist Komponist und Neurochirurg</w:t>
      </w:r>
      <w:r w:rsidR="004A6EF3">
        <w:rPr>
          <w:rFonts w:cs="Arial"/>
        </w:rPr>
        <w:t xml:space="preserve"> – eine ungewöhnliche Kombination, </w:t>
      </w:r>
      <w:r w:rsidR="00F26F97">
        <w:rPr>
          <w:rFonts w:cs="Arial"/>
        </w:rPr>
        <w:t>nach</w:t>
      </w:r>
      <w:r w:rsidR="004A6EF3">
        <w:rPr>
          <w:rFonts w:cs="Arial"/>
        </w:rPr>
        <w:t xml:space="preserve"> </w:t>
      </w:r>
      <w:r w:rsidR="00F26F97">
        <w:rPr>
          <w:rFonts w:cs="Arial"/>
        </w:rPr>
        <w:t>d</w:t>
      </w:r>
      <w:r w:rsidR="004A6EF3">
        <w:rPr>
          <w:rFonts w:cs="Arial"/>
        </w:rPr>
        <w:t xml:space="preserve">er </w:t>
      </w:r>
      <w:r w:rsidR="00F26F97">
        <w:rPr>
          <w:rFonts w:cs="Arial"/>
        </w:rPr>
        <w:t>er immer wieder gefragt wird</w:t>
      </w:r>
      <w:r w:rsidR="004A6EF3">
        <w:rPr>
          <w:rFonts w:cs="Arial"/>
        </w:rPr>
        <w:t xml:space="preserve">. „Ich bewege mich im klassischen Spannungsfeld zwischen exakter Wissenschaft hier und ‚gefühlter‘ Kunst dort. </w:t>
      </w:r>
      <w:r w:rsidR="00E90A53">
        <w:rPr>
          <w:rFonts w:cs="Arial"/>
        </w:rPr>
        <w:t xml:space="preserve">Eine große Gemeinsamkeit zwischen beiden Tätigkeitsfeldern ist </w:t>
      </w:r>
      <w:r w:rsidR="00F26F97">
        <w:rPr>
          <w:rFonts w:cs="Arial"/>
        </w:rPr>
        <w:t xml:space="preserve">jedoch </w:t>
      </w:r>
      <w:r w:rsidR="00E90A53">
        <w:rPr>
          <w:rFonts w:cs="Arial"/>
        </w:rPr>
        <w:t>der Dialog zwischen Arzt und Patient bzw. zwischen Komponist und Publikum“, sagt der gebürtige Linzer.</w:t>
      </w:r>
    </w:p>
    <w:p w14:paraId="44A39E21" w14:textId="78FDED5F" w:rsidR="00F40293" w:rsidRDefault="00F40293" w:rsidP="008A4537">
      <w:pPr>
        <w:spacing w:line="280" w:lineRule="exact"/>
        <w:rPr>
          <w:rFonts w:cs="Arial"/>
        </w:rPr>
      </w:pPr>
    </w:p>
    <w:p w14:paraId="40884DD9" w14:textId="141F0D99" w:rsidR="00F40293" w:rsidRPr="00F40293" w:rsidRDefault="00405182" w:rsidP="008A4537">
      <w:pPr>
        <w:spacing w:line="280" w:lineRule="exact"/>
        <w:rPr>
          <w:rFonts w:cs="Arial"/>
          <w:b/>
          <w:bCs/>
        </w:rPr>
      </w:pPr>
      <w:r>
        <w:rPr>
          <w:rFonts w:cs="Arial"/>
          <w:b/>
          <w:bCs/>
        </w:rPr>
        <w:t>Ausgeprägte Doppel-Begabung</w:t>
      </w:r>
    </w:p>
    <w:p w14:paraId="219955B6" w14:textId="0DD6850B" w:rsidR="00451288" w:rsidRDefault="000335F0" w:rsidP="008A4537">
      <w:pPr>
        <w:spacing w:line="280" w:lineRule="exact"/>
      </w:pPr>
      <w:r>
        <w:rPr>
          <w:rFonts w:cs="Arial"/>
        </w:rPr>
        <w:t xml:space="preserve">Als Mediziner führt er </w:t>
      </w:r>
      <w:r w:rsidR="006A48D7">
        <w:rPr>
          <w:rFonts w:cs="Arial"/>
        </w:rPr>
        <w:t xml:space="preserve">seit 26 Jahren </w:t>
      </w:r>
      <w:r w:rsidR="00451288">
        <w:rPr>
          <w:rFonts w:cs="Arial"/>
        </w:rPr>
        <w:t xml:space="preserve">in Kempten </w:t>
      </w:r>
      <w:r>
        <w:rPr>
          <w:rFonts w:cs="Arial"/>
        </w:rPr>
        <w:t xml:space="preserve">eine eigene Praxis, die auf </w:t>
      </w:r>
      <w:r>
        <w:t>Wirbelsäulen</w:t>
      </w:r>
      <w:r w:rsidR="00451288">
        <w:t>-E</w:t>
      </w:r>
      <w:r>
        <w:t>rkrankungen und Schmerztherapie spezialisiert ist</w:t>
      </w:r>
      <w:r w:rsidR="006A48D7">
        <w:t xml:space="preserve">. Zusätzlich </w:t>
      </w:r>
      <w:r w:rsidR="00451288">
        <w:t>ist er</w:t>
      </w:r>
      <w:r w:rsidR="006A48D7">
        <w:t xml:space="preserve"> Leitender Oberarzt an der Rotkreuzklinik Lindenberg. </w:t>
      </w:r>
      <w:r>
        <w:rPr>
          <w:rFonts w:cs="Arial"/>
        </w:rPr>
        <w:t xml:space="preserve">Auf der musikalischen Ebene </w:t>
      </w:r>
      <w:r w:rsidR="006A48D7">
        <w:rPr>
          <w:rFonts w:cs="Arial"/>
        </w:rPr>
        <w:t xml:space="preserve">ist er ebenso ambitioniert unterwegs. Beispielsweise wurde </w:t>
      </w:r>
      <w:r w:rsidR="00451288">
        <w:rPr>
          <w:rFonts w:cs="Arial"/>
        </w:rPr>
        <w:t>sein</w:t>
      </w:r>
      <w:r w:rsidR="006A48D7">
        <w:rPr>
          <w:rFonts w:cs="Arial"/>
        </w:rPr>
        <w:t xml:space="preserve"> Album „</w:t>
      </w:r>
      <w:r>
        <w:t xml:space="preserve">Duos for </w:t>
      </w:r>
      <w:proofErr w:type="spellStart"/>
      <w:r>
        <w:t>Violin</w:t>
      </w:r>
      <w:proofErr w:type="spellEnd"/>
      <w:r>
        <w:t xml:space="preserve"> and Double Bass" </w:t>
      </w:r>
      <w:r w:rsidR="006A48D7">
        <w:t xml:space="preserve">2019 </w:t>
      </w:r>
      <w:r>
        <w:t xml:space="preserve">für </w:t>
      </w:r>
      <w:r w:rsidR="00E25646">
        <w:t>einen</w:t>
      </w:r>
      <w:r>
        <w:t xml:space="preserve"> ICMA (</w:t>
      </w:r>
      <w:r w:rsidR="00B868A7">
        <w:t>I</w:t>
      </w:r>
      <w:r>
        <w:t xml:space="preserve">nternational </w:t>
      </w:r>
      <w:r w:rsidR="00B868A7">
        <w:t>C</w:t>
      </w:r>
      <w:r>
        <w:t xml:space="preserve">lassical </w:t>
      </w:r>
      <w:r w:rsidR="00B868A7">
        <w:t>M</w:t>
      </w:r>
      <w:r>
        <w:t xml:space="preserve">usic </w:t>
      </w:r>
      <w:r w:rsidR="00B868A7">
        <w:t>A</w:t>
      </w:r>
      <w:r>
        <w:t xml:space="preserve">ward) </w:t>
      </w:r>
      <w:r w:rsidR="006A48D7">
        <w:t xml:space="preserve">nominiert. Weltweit angesehene Ensembles wie das Artis-Quartett aus Wien </w:t>
      </w:r>
      <w:r w:rsidR="009445AB">
        <w:t xml:space="preserve">– am 26. November zu Gast in Bregenz – </w:t>
      </w:r>
      <w:r w:rsidR="006A48D7">
        <w:t xml:space="preserve">führen seine </w:t>
      </w:r>
      <w:r w:rsidR="00DB0695">
        <w:t>Stücke</w:t>
      </w:r>
      <w:r w:rsidR="006A48D7">
        <w:t xml:space="preserve"> auf.</w:t>
      </w:r>
    </w:p>
    <w:p w14:paraId="67848DBC" w14:textId="77777777" w:rsidR="00451288" w:rsidRDefault="00451288" w:rsidP="008A4537">
      <w:pPr>
        <w:spacing w:line="280" w:lineRule="exact"/>
      </w:pPr>
    </w:p>
    <w:p w14:paraId="53C0D1DD" w14:textId="3490348F" w:rsidR="000335F0" w:rsidRDefault="006A48D7" w:rsidP="008A4537">
      <w:pPr>
        <w:spacing w:line="280" w:lineRule="exact"/>
      </w:pPr>
      <w:r>
        <w:t xml:space="preserve">Mehrfach </w:t>
      </w:r>
      <w:r w:rsidR="00451288">
        <w:t>arbeitete</w:t>
      </w:r>
      <w:r>
        <w:t xml:space="preserve"> er </w:t>
      </w:r>
      <w:r w:rsidR="00451288">
        <w:t xml:space="preserve">als </w:t>
      </w:r>
      <w:r>
        <w:t>Composer in Residence, unter anderem in den Jahren 2014 und 2015 auf Einladung des Wiener Concert-Vereins.</w:t>
      </w:r>
      <w:r w:rsidR="00725DD8">
        <w:t xml:space="preserve"> „Die Musik war für mich nie ein Hobby und schon während des Medizinstudiums </w:t>
      </w:r>
      <w:r w:rsidR="006B62AA">
        <w:t>in</w:t>
      </w:r>
      <w:r w:rsidR="00451288">
        <w:t xml:space="preserve"> Wien </w:t>
      </w:r>
      <w:r w:rsidR="00725DD8">
        <w:t>habe ich versucht, keine der beiden Seiten zu vernachlässigen“</w:t>
      </w:r>
      <w:r w:rsidR="00451288">
        <w:t>, berichtet Huber.</w:t>
      </w:r>
      <w:r w:rsidR="008E49E5">
        <w:t xml:space="preserve"> In seiner </w:t>
      </w:r>
      <w:r w:rsidR="00AF4322" w:rsidRPr="00AF4322">
        <w:t>30</w:t>
      </w:r>
      <w:r w:rsidR="008E49E5" w:rsidRPr="00AF4322">
        <w:t xml:space="preserve">-jährigen </w:t>
      </w:r>
      <w:r w:rsidR="008E49E5">
        <w:t>musikalischen Karriere schuf er Kammermusik sowie Werke für Orchester und Tanztheater.</w:t>
      </w:r>
    </w:p>
    <w:p w14:paraId="69CF1066" w14:textId="591D7BDE" w:rsidR="00725DD8" w:rsidRDefault="00725DD8" w:rsidP="008A4537">
      <w:pPr>
        <w:spacing w:line="280" w:lineRule="exact"/>
      </w:pPr>
    </w:p>
    <w:p w14:paraId="062FD1D7" w14:textId="3352A261" w:rsidR="00725DD8" w:rsidRPr="00725DD8" w:rsidRDefault="00ED7B32" w:rsidP="008A4537">
      <w:pPr>
        <w:spacing w:line="280" w:lineRule="exact"/>
        <w:rPr>
          <w:b/>
          <w:bCs/>
        </w:rPr>
      </w:pPr>
      <w:r>
        <w:rPr>
          <w:b/>
          <w:bCs/>
        </w:rPr>
        <w:t>Wichtige Bezüge nach Vorarlberg</w:t>
      </w:r>
    </w:p>
    <w:p w14:paraId="4A9CF3FA" w14:textId="3F6ED31F" w:rsidR="00426581" w:rsidRPr="00ED7B32" w:rsidRDefault="00405182" w:rsidP="008A4537">
      <w:pPr>
        <w:spacing w:line="280" w:lineRule="exact"/>
      </w:pPr>
      <w:r>
        <w:t>Alfred Hubers</w:t>
      </w:r>
      <w:r w:rsidR="00725DD8">
        <w:t xml:space="preserve"> Verbindung nach Vorarlberg, der Heimat seiner Frau, ist eng: Nach einem Jahr in Berlin kam er nach Feldkirch, wo er neben seiner Stelle am Landeskrankenhaus ein Kompositionsstudium bei Herbert Willi aufnahm. „Ein Journalist hat einmal geschrieben, </w:t>
      </w:r>
      <w:r w:rsidR="001F6A80">
        <w:t>Herbert Willi</w:t>
      </w:r>
      <w:r w:rsidR="00725DD8">
        <w:t xml:space="preserve"> sei einer meiner Lebensmenschen. Wenn zwei der wichtigsten Personen in meinem Leben aus Vorarlberg sind, dann will das schon etwas heißen“, erzählt er lächelnd.</w:t>
      </w:r>
      <w:r w:rsidR="00426581">
        <w:t xml:space="preserve"> </w:t>
      </w:r>
      <w:r w:rsidR="00725DD8">
        <w:t xml:space="preserve">Ein anderer Lebensmensch ist für ihn Othmar Müller, der Cellist des Artis-Quartetts. </w:t>
      </w:r>
    </w:p>
    <w:p w14:paraId="366AF5D3" w14:textId="406561F7" w:rsidR="00893C2C" w:rsidRDefault="00893C2C" w:rsidP="008A4537">
      <w:pPr>
        <w:spacing w:line="280" w:lineRule="exact"/>
      </w:pPr>
    </w:p>
    <w:p w14:paraId="0C6C110F" w14:textId="72B42A62" w:rsidR="00893C2C" w:rsidRPr="00893C2C" w:rsidRDefault="00893C2C" w:rsidP="008A4537">
      <w:pPr>
        <w:spacing w:line="280" w:lineRule="exact"/>
        <w:rPr>
          <w:b/>
          <w:bCs/>
        </w:rPr>
      </w:pPr>
      <w:r>
        <w:rPr>
          <w:b/>
          <w:bCs/>
        </w:rPr>
        <w:t>Persönliche Widmung</w:t>
      </w:r>
    </w:p>
    <w:p w14:paraId="46ADB7EF" w14:textId="77777777" w:rsidR="00B36739" w:rsidRDefault="00451288" w:rsidP="008A4537">
      <w:pPr>
        <w:spacing w:line="280" w:lineRule="exact"/>
      </w:pPr>
      <w:r>
        <w:t xml:space="preserve">Das musikalische Talent hat Alfred Huber offensichtlich weitergegeben: Sein Sohn Benedikt hat </w:t>
      </w:r>
      <w:r w:rsidR="006B62AA">
        <w:t xml:space="preserve">an der Folkwang Universität der Künste in Essen </w:t>
      </w:r>
      <w:r>
        <w:t xml:space="preserve">Kontrabass studiert und wird beim Konzert im vorarlberg museum das Stück „Ich grolle nicht, Op. 38“ spielen. Gewidmet ist </w:t>
      </w:r>
      <w:r w:rsidR="006B62AA">
        <w:t xml:space="preserve">es </w:t>
      </w:r>
      <w:r>
        <w:t>Benedikts verstorbenem Studienfreund</w:t>
      </w:r>
      <w:r w:rsidR="006B62AA">
        <w:t xml:space="preserve">, dem hochtalentierten </w:t>
      </w:r>
      <w:r>
        <w:t xml:space="preserve">Denis </w:t>
      </w:r>
      <w:proofErr w:type="spellStart"/>
      <w:r w:rsidR="006B62AA">
        <w:t>I</w:t>
      </w:r>
      <w:r>
        <w:t>ako</w:t>
      </w:r>
      <w:r w:rsidR="006B62AA">
        <w:t>v</w:t>
      </w:r>
      <w:r>
        <w:t>le</w:t>
      </w:r>
      <w:r w:rsidR="006B62AA">
        <w:t>v</w:t>
      </w:r>
      <w:proofErr w:type="spellEnd"/>
      <w:r>
        <w:t>.</w:t>
      </w:r>
      <w:r w:rsidR="00405182">
        <w:t xml:space="preserve"> </w:t>
      </w:r>
      <w:r w:rsidR="00E26106">
        <w:t xml:space="preserve">Bei dieser Uraufführung wird Benedikt </w:t>
      </w:r>
      <w:r w:rsidR="001E4616">
        <w:t xml:space="preserve">Huber </w:t>
      </w:r>
      <w:r w:rsidR="00E26106">
        <w:t>am Schlagzeug von</w:t>
      </w:r>
      <w:r w:rsidR="00AF4322">
        <w:t xml:space="preserve"> </w:t>
      </w:r>
      <w:r w:rsidR="00AF4322" w:rsidRPr="00AF4322">
        <w:rPr>
          <w:lang w:val="de-DE"/>
        </w:rPr>
        <w:t xml:space="preserve">Kristof </w:t>
      </w:r>
      <w:proofErr w:type="spellStart"/>
      <w:r w:rsidR="00AF4322" w:rsidRPr="00AF4322">
        <w:rPr>
          <w:lang w:val="de-DE"/>
        </w:rPr>
        <w:t>Hrastnik</w:t>
      </w:r>
      <w:proofErr w:type="spellEnd"/>
      <w:r w:rsidR="00AF4322">
        <w:t xml:space="preserve">, </w:t>
      </w:r>
      <w:r w:rsidR="00E26106">
        <w:t xml:space="preserve">Mitglied des Grazer Opernorchesters, unterstützt. </w:t>
      </w:r>
      <w:r w:rsidR="00405182">
        <w:t>Außerdem steh</w:t>
      </w:r>
      <w:r w:rsidR="00E26106">
        <w:t>t die Violinistin Eszter Haffner auf der Bühne.</w:t>
      </w:r>
      <w:r w:rsidR="00893C2C">
        <w:t xml:space="preserve"> Sie hat zahlreiche </w:t>
      </w:r>
      <w:r w:rsidR="00DB0695">
        <w:t>Kompositionen</w:t>
      </w:r>
      <w:r w:rsidR="00893C2C">
        <w:t xml:space="preserve"> aus der Feder von Alfred Huber uraufgeführt oder eingespielt.</w:t>
      </w:r>
    </w:p>
    <w:p w14:paraId="7A341796" w14:textId="77777777" w:rsidR="00B36739" w:rsidRDefault="00B36739" w:rsidP="008A4537">
      <w:pPr>
        <w:spacing w:line="280" w:lineRule="exact"/>
      </w:pPr>
    </w:p>
    <w:p w14:paraId="063D0E99" w14:textId="117615EE" w:rsidR="00426581" w:rsidRPr="00B36739" w:rsidRDefault="00426581" w:rsidP="008A4537">
      <w:pPr>
        <w:spacing w:line="280" w:lineRule="exact"/>
      </w:pPr>
      <w:r>
        <w:rPr>
          <w:b/>
          <w:bCs/>
        </w:rPr>
        <w:lastRenderedPageBreak/>
        <w:t>Ives und Mozart</w:t>
      </w:r>
    </w:p>
    <w:p w14:paraId="6F65AA18" w14:textId="194F895F" w:rsidR="00426581" w:rsidRDefault="00426581" w:rsidP="008A4537">
      <w:pPr>
        <w:spacing w:line="280" w:lineRule="exact"/>
      </w:pPr>
      <w:r>
        <w:t xml:space="preserve">Auf die Frage nach seinen musikalischen Vorbildern nennt </w:t>
      </w:r>
      <w:r w:rsidR="001E4616">
        <w:t>Hub</w:t>
      </w:r>
      <w:r>
        <w:t>er den US-Amerikaner Charles Ives (1874 – 1954): „Ich schätze seine Musik sehr, zudem hatte er einen ähnlichen Lebensentwurf wie ich.“ Und dann ist da noch Mozart, zu dem er ein „fast mystisches Verhältnis“ habe: „Bis zum heutigen Tag kann ich keines seiner Stücke ohne Gänsehaut hören. Dabei habe ich mir als Neuromediziner intensiv Gedanken über unsere menschlichen Reaktionen auf Musik gemacht.“</w:t>
      </w:r>
    </w:p>
    <w:p w14:paraId="58D1DDF6" w14:textId="77777777" w:rsidR="00426581" w:rsidRDefault="00426581" w:rsidP="008A4537">
      <w:pPr>
        <w:spacing w:line="280" w:lineRule="exact"/>
      </w:pPr>
    </w:p>
    <w:p w14:paraId="6332B7BD" w14:textId="44A22298" w:rsidR="006A48D7" w:rsidRDefault="00580B1F" w:rsidP="008A4537">
      <w:pPr>
        <w:spacing w:line="280" w:lineRule="exact"/>
        <w:rPr>
          <w:rFonts w:cs="Arial"/>
        </w:rPr>
      </w:pPr>
      <w:hyperlink r:id="rId5" w:history="1">
        <w:r w:rsidR="001F6A80" w:rsidRPr="005A5961">
          <w:rPr>
            <w:rStyle w:val="Hyperlink"/>
            <w:rFonts w:cs="Arial"/>
          </w:rPr>
          <w:t>www.alfredhuber.eu</w:t>
        </w:r>
      </w:hyperlink>
    </w:p>
    <w:p w14:paraId="35DFF263" w14:textId="77777777" w:rsidR="00725DD8" w:rsidRPr="006A48D7" w:rsidRDefault="00725DD8" w:rsidP="008A4537">
      <w:pPr>
        <w:spacing w:line="280" w:lineRule="exact"/>
        <w:rPr>
          <w:rFonts w:cs="Arial"/>
        </w:rPr>
      </w:pPr>
    </w:p>
    <w:p w14:paraId="6E5CA952" w14:textId="77777777" w:rsidR="00CB0AD6" w:rsidRDefault="00CB0AD6" w:rsidP="008A4537">
      <w:pPr>
        <w:spacing w:line="280" w:lineRule="exact"/>
        <w:rPr>
          <w:lang w:val="de-DE"/>
        </w:rPr>
      </w:pPr>
    </w:p>
    <w:p w14:paraId="598DEEC0" w14:textId="68A60FCB" w:rsidR="00434840" w:rsidRPr="00FD5D26" w:rsidRDefault="008113ED" w:rsidP="008A4537">
      <w:pPr>
        <w:spacing w:line="280" w:lineRule="exact"/>
        <w:rPr>
          <w:lang w:val="de-DE"/>
        </w:rPr>
      </w:pPr>
      <w:r w:rsidRPr="00FD5D26">
        <w:rPr>
          <w:lang w:val="de-DE"/>
        </w:rPr>
        <w:t>FACTBOX</w:t>
      </w:r>
    </w:p>
    <w:p w14:paraId="45B8DB47" w14:textId="77777777" w:rsidR="008113ED" w:rsidRPr="00FD5D26" w:rsidRDefault="008113ED" w:rsidP="008A4537">
      <w:pPr>
        <w:spacing w:line="280" w:lineRule="exact"/>
        <w:rPr>
          <w:lang w:val="de-DE"/>
        </w:rPr>
      </w:pPr>
    </w:p>
    <w:p w14:paraId="51ABD768" w14:textId="70739998" w:rsidR="00434840" w:rsidRPr="00B36739" w:rsidRDefault="00F40293" w:rsidP="008A4537">
      <w:pPr>
        <w:spacing w:line="280" w:lineRule="exact"/>
        <w:rPr>
          <w:lang w:val="de-DE"/>
        </w:rPr>
      </w:pPr>
      <w:r>
        <w:rPr>
          <w:b/>
          <w:bCs/>
          <w:lang w:val="de-DE"/>
        </w:rPr>
        <w:t>Konzert zum 60. Geburtstag von Alfred Huber</w:t>
      </w:r>
      <w:r w:rsidR="00F94F18">
        <w:rPr>
          <w:b/>
          <w:bCs/>
          <w:lang w:val="de-DE"/>
        </w:rPr>
        <w:br/>
      </w:r>
      <w:r w:rsidR="00F94F18" w:rsidRPr="00B36739">
        <w:rPr>
          <w:lang w:val="de-DE"/>
        </w:rPr>
        <w:t xml:space="preserve">Motto: „Back to the </w:t>
      </w:r>
      <w:proofErr w:type="spellStart"/>
      <w:r w:rsidR="00F94F18" w:rsidRPr="00B36739">
        <w:rPr>
          <w:lang w:val="de-DE"/>
        </w:rPr>
        <w:t>roots</w:t>
      </w:r>
      <w:proofErr w:type="spellEnd"/>
      <w:r w:rsidR="00F94F18" w:rsidRPr="00B36739">
        <w:rPr>
          <w:lang w:val="de-DE"/>
        </w:rPr>
        <w:t>“</w:t>
      </w:r>
    </w:p>
    <w:p w14:paraId="49BCA347" w14:textId="77777777" w:rsidR="00ED7B32" w:rsidRDefault="00ED7B32" w:rsidP="008A4537">
      <w:pPr>
        <w:spacing w:line="280" w:lineRule="exact"/>
        <w:rPr>
          <w:b/>
          <w:bCs/>
          <w:lang w:val="de-DE"/>
        </w:rPr>
      </w:pPr>
    </w:p>
    <w:p w14:paraId="066A737A" w14:textId="2ACB81FF" w:rsidR="00F40293" w:rsidRPr="00F40293" w:rsidRDefault="00F40293" w:rsidP="008A4537">
      <w:pPr>
        <w:spacing w:line="280" w:lineRule="exact"/>
        <w:rPr>
          <w:lang w:val="de-DE"/>
        </w:rPr>
      </w:pPr>
      <w:r w:rsidRPr="00F40293">
        <w:rPr>
          <w:lang w:val="de-DE"/>
        </w:rPr>
        <w:t>26. November</w:t>
      </w:r>
      <w:r w:rsidR="00725DD8">
        <w:rPr>
          <w:lang w:val="de-DE"/>
        </w:rPr>
        <w:t xml:space="preserve"> 2022</w:t>
      </w:r>
      <w:r w:rsidRPr="00F40293">
        <w:rPr>
          <w:lang w:val="de-DE"/>
        </w:rPr>
        <w:t>, 20 Uhr</w:t>
      </w:r>
    </w:p>
    <w:p w14:paraId="56C01B46" w14:textId="1603B226" w:rsidR="00F40293" w:rsidRPr="00F40293" w:rsidRDefault="00F40293" w:rsidP="008A4537">
      <w:pPr>
        <w:spacing w:line="280" w:lineRule="exact"/>
        <w:rPr>
          <w:lang w:val="de-DE"/>
        </w:rPr>
      </w:pPr>
      <w:r w:rsidRPr="00F40293">
        <w:rPr>
          <w:lang w:val="de-DE"/>
        </w:rPr>
        <w:t xml:space="preserve">vorarlberg museum, </w:t>
      </w:r>
      <w:r w:rsidR="009E3FDB">
        <w:rPr>
          <w:lang w:val="de-DE"/>
        </w:rPr>
        <w:t xml:space="preserve">Kornmarktplatz 1, </w:t>
      </w:r>
      <w:r w:rsidRPr="00F40293">
        <w:rPr>
          <w:lang w:val="de-DE"/>
        </w:rPr>
        <w:t>Bregenz</w:t>
      </w:r>
    </w:p>
    <w:p w14:paraId="17B472C5" w14:textId="7F94DAB3" w:rsidR="00000404" w:rsidRPr="00FD5D26" w:rsidRDefault="00000404" w:rsidP="008A4537">
      <w:pPr>
        <w:spacing w:line="280" w:lineRule="exact"/>
        <w:rPr>
          <w:lang w:val="de-DE"/>
        </w:rPr>
      </w:pPr>
    </w:p>
    <w:p w14:paraId="2E05FAC2" w14:textId="04236357" w:rsidR="00F40293" w:rsidRPr="00FD5D26" w:rsidRDefault="00F40293" w:rsidP="008A4537">
      <w:pPr>
        <w:spacing w:line="280" w:lineRule="exact"/>
        <w:rPr>
          <w:b/>
          <w:bCs/>
          <w:lang w:val="de-DE"/>
        </w:rPr>
      </w:pPr>
      <w:r w:rsidRPr="00FD5D26">
        <w:rPr>
          <w:b/>
          <w:bCs/>
          <w:lang w:val="de-DE"/>
        </w:rPr>
        <w:t>Artis-Quartett</w:t>
      </w:r>
      <w:r w:rsidR="00470D67" w:rsidRPr="00FD5D26">
        <w:rPr>
          <w:b/>
          <w:bCs/>
          <w:lang w:val="de-DE"/>
        </w:rPr>
        <w:t xml:space="preserve"> </w:t>
      </w:r>
      <w:r w:rsidR="00470D67" w:rsidRPr="00FD5D26">
        <w:rPr>
          <w:lang w:val="de-DE"/>
        </w:rPr>
        <w:t xml:space="preserve">(Peter </w:t>
      </w:r>
      <w:proofErr w:type="spellStart"/>
      <w:r w:rsidR="00470D67" w:rsidRPr="00FD5D26">
        <w:rPr>
          <w:lang w:val="de-DE"/>
        </w:rPr>
        <w:t>Schuhmayer</w:t>
      </w:r>
      <w:proofErr w:type="spellEnd"/>
      <w:r w:rsidR="00470D67" w:rsidRPr="00FD5D26">
        <w:rPr>
          <w:lang w:val="de-DE"/>
        </w:rPr>
        <w:t xml:space="preserve"> / 1. Violine, Johannes </w:t>
      </w:r>
      <w:proofErr w:type="spellStart"/>
      <w:r w:rsidR="00470D67" w:rsidRPr="00FD5D26">
        <w:rPr>
          <w:lang w:val="de-DE"/>
        </w:rPr>
        <w:t>Meissl</w:t>
      </w:r>
      <w:proofErr w:type="spellEnd"/>
      <w:r w:rsidR="00470D67" w:rsidRPr="00FD5D26">
        <w:rPr>
          <w:lang w:val="de-DE"/>
        </w:rPr>
        <w:t xml:space="preserve"> / 2. Violine, Herbert Kefer / Viola, Othmar Müller / Violoncello)</w:t>
      </w:r>
      <w:r w:rsidR="00ED7B32" w:rsidRPr="00FD5D26">
        <w:rPr>
          <w:b/>
          <w:bCs/>
          <w:lang w:val="de-DE"/>
        </w:rPr>
        <w:br/>
      </w:r>
      <w:r w:rsidR="00ED7B32" w:rsidRPr="00ED7B32">
        <w:rPr>
          <w:b/>
          <w:bCs/>
        </w:rPr>
        <w:t>Eszter Haffner</w:t>
      </w:r>
      <w:r w:rsidR="00ED7B32">
        <w:rPr>
          <w:b/>
          <w:bCs/>
        </w:rPr>
        <w:t xml:space="preserve">: </w:t>
      </w:r>
      <w:r w:rsidR="00ED7B32" w:rsidRPr="00ED7B32">
        <w:t>Violine</w:t>
      </w:r>
    </w:p>
    <w:p w14:paraId="2F589647" w14:textId="31E80FA2" w:rsidR="00ED7B32" w:rsidRPr="00FD5D26" w:rsidRDefault="00ED7B32" w:rsidP="008A4537">
      <w:pPr>
        <w:spacing w:line="280" w:lineRule="exact"/>
        <w:rPr>
          <w:b/>
          <w:bCs/>
          <w:lang w:val="de-DE"/>
        </w:rPr>
      </w:pPr>
      <w:r w:rsidRPr="00FD5D26">
        <w:rPr>
          <w:b/>
          <w:bCs/>
          <w:lang w:val="de-DE"/>
        </w:rPr>
        <w:t xml:space="preserve">Benedikt Huber: </w:t>
      </w:r>
      <w:r w:rsidRPr="00FD5D26">
        <w:rPr>
          <w:lang w:val="de-DE"/>
        </w:rPr>
        <w:t>Kontrabass</w:t>
      </w:r>
    </w:p>
    <w:p w14:paraId="42BC10D3" w14:textId="370404A2" w:rsidR="00F40293" w:rsidRPr="00FD5D26" w:rsidRDefault="00F94F18" w:rsidP="008A4537">
      <w:pPr>
        <w:spacing w:line="280" w:lineRule="exact"/>
        <w:rPr>
          <w:b/>
          <w:bCs/>
          <w:lang w:val="de-DE"/>
        </w:rPr>
      </w:pPr>
      <w:r w:rsidRPr="00F94F18">
        <w:rPr>
          <w:b/>
          <w:bCs/>
          <w:lang w:val="de-DE"/>
        </w:rPr>
        <w:t xml:space="preserve">Kristof </w:t>
      </w:r>
      <w:proofErr w:type="spellStart"/>
      <w:r w:rsidRPr="00F94F18">
        <w:rPr>
          <w:b/>
          <w:bCs/>
          <w:lang w:val="de-DE"/>
        </w:rPr>
        <w:t>Hrastnik</w:t>
      </w:r>
      <w:proofErr w:type="spellEnd"/>
      <w:r w:rsidRPr="00F94F18">
        <w:rPr>
          <w:b/>
          <w:bCs/>
          <w:lang w:val="de-DE"/>
        </w:rPr>
        <w:t>:</w:t>
      </w:r>
      <w:r>
        <w:rPr>
          <w:i/>
          <w:iCs/>
          <w:lang w:val="de-DE"/>
        </w:rPr>
        <w:t xml:space="preserve"> </w:t>
      </w:r>
      <w:r w:rsidR="00ED7B32" w:rsidRPr="00FD5D26">
        <w:rPr>
          <w:lang w:val="de-DE"/>
        </w:rPr>
        <w:t>Schlagzeug</w:t>
      </w:r>
      <w:r w:rsidR="00ED7B32" w:rsidRPr="00FD5D26">
        <w:rPr>
          <w:b/>
          <w:bCs/>
          <w:lang w:val="de-DE"/>
        </w:rPr>
        <w:br/>
      </w:r>
    </w:p>
    <w:p w14:paraId="01F6A299" w14:textId="145878CA" w:rsidR="00F40293" w:rsidRPr="00FD5D26" w:rsidRDefault="00F40293" w:rsidP="008A4537">
      <w:pPr>
        <w:spacing w:line="280" w:lineRule="exact"/>
        <w:rPr>
          <w:lang w:val="de-DE"/>
        </w:rPr>
      </w:pPr>
      <w:r w:rsidRPr="00FD5D26">
        <w:rPr>
          <w:lang w:val="de-DE"/>
        </w:rPr>
        <w:t>Programm:</w:t>
      </w:r>
    </w:p>
    <w:p w14:paraId="2074FB27" w14:textId="7CF02552" w:rsidR="00ED7B32" w:rsidRPr="00FD5D26" w:rsidRDefault="00ED7B32" w:rsidP="008A4537">
      <w:pPr>
        <w:spacing w:line="280" w:lineRule="exact"/>
        <w:rPr>
          <w:lang w:val="de-DE"/>
        </w:rPr>
      </w:pPr>
      <w:r w:rsidRPr="00FD5D26">
        <w:rPr>
          <w:lang w:val="de-DE"/>
        </w:rPr>
        <w:t xml:space="preserve">Joseph Haydn: </w:t>
      </w:r>
      <w:r w:rsidRPr="00FD5D26">
        <w:rPr>
          <w:color w:val="000000" w:themeColor="text1"/>
          <w:lang w:val="de-DE"/>
        </w:rPr>
        <w:t>Streichquartett</w:t>
      </w:r>
      <w:r w:rsidRPr="00FD5D26">
        <w:rPr>
          <w:color w:val="FF0000"/>
          <w:lang w:val="de-DE"/>
        </w:rPr>
        <w:t xml:space="preserve"> </w:t>
      </w:r>
      <w:r w:rsidR="00F94F18" w:rsidRPr="00F94F18">
        <w:rPr>
          <w:rStyle w:val="cf01"/>
          <w:rFonts w:ascii="Arial" w:hAnsi="Arial" w:cs="Arial"/>
          <w:sz w:val="20"/>
          <w:szCs w:val="20"/>
        </w:rPr>
        <w:t>33/2 (Hob. III/38) in Es-Dur</w:t>
      </w:r>
    </w:p>
    <w:p w14:paraId="12902E03" w14:textId="3B311E04" w:rsidR="00ED7B32" w:rsidRPr="00F94F18" w:rsidRDefault="00ED7B32" w:rsidP="008A4537">
      <w:pPr>
        <w:spacing w:line="280" w:lineRule="exact"/>
        <w:rPr>
          <w:lang w:val="de-DE"/>
        </w:rPr>
      </w:pPr>
      <w:r w:rsidRPr="00FD5D26">
        <w:rPr>
          <w:lang w:val="de-DE"/>
        </w:rPr>
        <w:t xml:space="preserve">Dmitri Schostakowitsch: </w:t>
      </w:r>
      <w:r w:rsidR="00F94F18" w:rsidRPr="00F94F18">
        <w:rPr>
          <w:lang w:val="de-DE"/>
        </w:rPr>
        <w:t xml:space="preserve">Streichquartett </w:t>
      </w:r>
      <w:r w:rsidR="00F94F18" w:rsidRPr="00F94F18">
        <w:t>Nr. 7, Op.108</w:t>
      </w:r>
    </w:p>
    <w:p w14:paraId="1649E1D8" w14:textId="752CC875" w:rsidR="00FD5D26" w:rsidRPr="00F94F18" w:rsidRDefault="00FD5D26" w:rsidP="008A4537">
      <w:pPr>
        <w:spacing w:line="280" w:lineRule="exact"/>
        <w:rPr>
          <w:lang w:val="de-DE"/>
        </w:rPr>
      </w:pPr>
      <w:r w:rsidRPr="00F94F18">
        <w:rPr>
          <w:lang w:val="de-DE"/>
        </w:rPr>
        <w:t>Alfred Huber: Streichquartett Nr.</w:t>
      </w:r>
      <w:r w:rsidR="003A2AD4" w:rsidRPr="00F94F18">
        <w:rPr>
          <w:lang w:val="de-DE"/>
        </w:rPr>
        <w:t xml:space="preserve"> </w:t>
      </w:r>
      <w:r w:rsidRPr="00F94F18">
        <w:rPr>
          <w:lang w:val="de-DE"/>
        </w:rPr>
        <w:t xml:space="preserve">3, Op.30, „Ver </w:t>
      </w:r>
      <w:proofErr w:type="spellStart"/>
      <w:r w:rsidRPr="00F94F18">
        <w:rPr>
          <w:lang w:val="de-DE"/>
        </w:rPr>
        <w:t>sacrum</w:t>
      </w:r>
      <w:proofErr w:type="spellEnd"/>
      <w:r w:rsidRPr="00F94F18">
        <w:rPr>
          <w:lang w:val="de-DE"/>
        </w:rPr>
        <w:t>“</w:t>
      </w:r>
    </w:p>
    <w:p w14:paraId="7CB5FF67" w14:textId="17E8890F" w:rsidR="00F40293" w:rsidRDefault="00ED7B32" w:rsidP="008A4537">
      <w:pPr>
        <w:spacing w:line="280" w:lineRule="exact"/>
      </w:pPr>
      <w:r>
        <w:t>Alfred Huber: Ich grolle nicht, Op. 38</w:t>
      </w:r>
    </w:p>
    <w:p w14:paraId="4EDEB8F9" w14:textId="516B0EF5" w:rsidR="00F94F18" w:rsidRDefault="00F94F18" w:rsidP="008A4537">
      <w:pPr>
        <w:spacing w:line="280" w:lineRule="exact"/>
      </w:pPr>
    </w:p>
    <w:p w14:paraId="4DC1FCBF" w14:textId="5C802A2B" w:rsidR="00FA3FC8" w:rsidRPr="00121C92" w:rsidRDefault="00F94F18" w:rsidP="008A4537">
      <w:pPr>
        <w:spacing w:line="280" w:lineRule="exact"/>
        <w:rPr>
          <w:rStyle w:val="cf01"/>
          <w:rFonts w:ascii="Arial" w:hAnsi="Arial" w:cs="Arial"/>
          <w:sz w:val="20"/>
          <w:szCs w:val="20"/>
          <w:lang w:eastAsia="de-AT"/>
        </w:rPr>
      </w:pPr>
      <w:r w:rsidRPr="00121C92">
        <w:rPr>
          <w:rStyle w:val="cf01"/>
          <w:rFonts w:ascii="Arial" w:hAnsi="Arial" w:cs="Arial"/>
          <w:sz w:val="20"/>
          <w:szCs w:val="20"/>
        </w:rPr>
        <w:t xml:space="preserve">Eintritt frei. Spenden zugunsten des Kyiv Symphony Orchestra </w:t>
      </w:r>
      <w:r w:rsidR="006C2DA0" w:rsidRPr="009C372C">
        <w:rPr>
          <w:rStyle w:val="cf01"/>
          <w:rFonts w:ascii="Arial" w:hAnsi="Arial" w:cs="Arial"/>
          <w:sz w:val="20"/>
          <w:szCs w:val="20"/>
        </w:rPr>
        <w:t>werden</w:t>
      </w:r>
      <w:r w:rsidR="006C2DA0" w:rsidRPr="00121C92">
        <w:rPr>
          <w:rStyle w:val="cf01"/>
          <w:rFonts w:ascii="Arial" w:hAnsi="Arial" w:cs="Arial"/>
          <w:sz w:val="20"/>
          <w:szCs w:val="20"/>
        </w:rPr>
        <w:t xml:space="preserve"> </w:t>
      </w:r>
      <w:r w:rsidRPr="00121C92">
        <w:rPr>
          <w:rStyle w:val="cf01"/>
          <w:rFonts w:ascii="Arial" w:hAnsi="Arial" w:cs="Arial"/>
          <w:sz w:val="20"/>
          <w:szCs w:val="20"/>
        </w:rPr>
        <w:t xml:space="preserve">gerne entgegengenommen, </w:t>
      </w:r>
      <w:r w:rsidR="00124E7B">
        <w:rPr>
          <w:rStyle w:val="cf01"/>
          <w:rFonts w:ascii="Arial" w:hAnsi="Arial" w:cs="Arial"/>
          <w:sz w:val="20"/>
          <w:szCs w:val="20"/>
        </w:rPr>
        <w:t xml:space="preserve">entweder </w:t>
      </w:r>
      <w:r w:rsidRPr="00121C92">
        <w:rPr>
          <w:rStyle w:val="cf01"/>
          <w:rFonts w:ascii="Arial" w:hAnsi="Arial" w:cs="Arial"/>
          <w:sz w:val="20"/>
          <w:szCs w:val="20"/>
        </w:rPr>
        <w:t>vor Ort oder per Überweisung</w:t>
      </w:r>
      <w:r w:rsidR="00121C92" w:rsidRPr="00121C92">
        <w:rPr>
          <w:rStyle w:val="cf01"/>
          <w:rFonts w:ascii="Arial" w:hAnsi="Arial" w:cs="Arial"/>
          <w:sz w:val="20"/>
          <w:szCs w:val="20"/>
        </w:rPr>
        <w:t xml:space="preserve"> an das Konto bei der Commerzbank Frankfurt, SWIFT-Code </w:t>
      </w:r>
      <w:r w:rsidR="00121C92" w:rsidRPr="00121C92">
        <w:rPr>
          <w:rFonts w:cs="Arial"/>
          <w:lang w:eastAsia="de-AT"/>
        </w:rPr>
        <w:t xml:space="preserve">COBADEFF, </w:t>
      </w:r>
      <w:proofErr w:type="spellStart"/>
      <w:r w:rsidR="00121C92" w:rsidRPr="00121C92">
        <w:rPr>
          <w:rFonts w:cs="Arial"/>
          <w:lang w:eastAsia="de-AT"/>
        </w:rPr>
        <w:t>Kontonr</w:t>
      </w:r>
      <w:proofErr w:type="spellEnd"/>
      <w:r w:rsidR="00121C92" w:rsidRPr="00121C92">
        <w:rPr>
          <w:rFonts w:cs="Arial"/>
          <w:lang w:eastAsia="de-AT"/>
        </w:rPr>
        <w:t>. 400886700401</w:t>
      </w:r>
      <w:r w:rsidR="00121C92">
        <w:rPr>
          <w:rFonts w:cs="Arial"/>
          <w:lang w:eastAsia="de-AT"/>
        </w:rPr>
        <w:t xml:space="preserve">. Infos auch online unter </w:t>
      </w:r>
      <w:hyperlink r:id="rId6" w:history="1">
        <w:r w:rsidR="009C372C" w:rsidRPr="0029093A">
          <w:rPr>
            <w:rStyle w:val="Hyperlink"/>
            <w:rFonts w:cs="Arial"/>
            <w:lang w:eastAsia="de-AT"/>
          </w:rPr>
          <w:t>https://kyivsymphony.com/en/donate/</w:t>
        </w:r>
      </w:hyperlink>
      <w:r w:rsidR="00121C92">
        <w:rPr>
          <w:rFonts w:cs="Arial"/>
          <w:lang w:eastAsia="de-AT"/>
        </w:rPr>
        <w:t>.</w:t>
      </w:r>
    </w:p>
    <w:p w14:paraId="60EC2D4F" w14:textId="5F9318BF" w:rsidR="00121C92" w:rsidRPr="00765F2B" w:rsidRDefault="00121C92" w:rsidP="008A4537">
      <w:pPr>
        <w:spacing w:line="280" w:lineRule="exact"/>
        <w:rPr>
          <w:rStyle w:val="cf01"/>
          <w:rFonts w:ascii="Arial" w:hAnsi="Arial" w:cs="Arial"/>
          <w:sz w:val="20"/>
          <w:szCs w:val="20"/>
        </w:rPr>
      </w:pPr>
    </w:p>
    <w:p w14:paraId="05C1D476" w14:textId="77777777" w:rsidR="00121C92" w:rsidRPr="00765F2B" w:rsidRDefault="00121C92" w:rsidP="008A4537">
      <w:pPr>
        <w:spacing w:line="280" w:lineRule="exact"/>
        <w:rPr>
          <w:rFonts w:cs="Arial"/>
        </w:rPr>
      </w:pPr>
    </w:p>
    <w:p w14:paraId="6C564819" w14:textId="0FD82A10" w:rsidR="00434840" w:rsidRDefault="00434840" w:rsidP="008A4537">
      <w:pPr>
        <w:spacing w:line="280" w:lineRule="exact"/>
        <w:rPr>
          <w:b/>
          <w:bCs/>
          <w:lang w:val="de-DE"/>
        </w:rPr>
      </w:pPr>
      <w:r>
        <w:rPr>
          <w:b/>
          <w:bCs/>
          <w:lang w:val="de-DE"/>
        </w:rPr>
        <w:t>Bildtext</w:t>
      </w:r>
      <w:r w:rsidR="00F40293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14:paraId="13F3ED02" w14:textId="77777777" w:rsidR="00F40293" w:rsidRDefault="00F40293" w:rsidP="008A4537">
      <w:pPr>
        <w:spacing w:line="280" w:lineRule="exact"/>
        <w:rPr>
          <w:lang w:val="de-DE"/>
        </w:rPr>
      </w:pPr>
    </w:p>
    <w:p w14:paraId="4518D274" w14:textId="6325CE40" w:rsidR="00434840" w:rsidRDefault="00F40293" w:rsidP="008A4537">
      <w:pPr>
        <w:spacing w:line="280" w:lineRule="exact"/>
        <w:rPr>
          <w:lang w:val="de-DE"/>
        </w:rPr>
      </w:pPr>
      <w:r>
        <w:rPr>
          <w:b/>
          <w:bCs/>
          <w:lang w:val="de-DE"/>
        </w:rPr>
        <w:t>Artis</w:t>
      </w:r>
      <w:r w:rsidR="00E90A53">
        <w:rPr>
          <w:b/>
          <w:bCs/>
          <w:lang w:val="de-DE"/>
        </w:rPr>
        <w:t>-</w:t>
      </w:r>
      <w:r>
        <w:rPr>
          <w:b/>
          <w:bCs/>
          <w:lang w:val="de-DE"/>
        </w:rPr>
        <w:t>Quartett</w:t>
      </w:r>
      <w:r w:rsidR="00434840">
        <w:rPr>
          <w:b/>
          <w:bCs/>
          <w:lang w:val="de-DE"/>
        </w:rPr>
        <w:t>.jpg</w:t>
      </w:r>
      <w:r w:rsidR="00575448">
        <w:rPr>
          <w:b/>
          <w:bCs/>
          <w:lang w:val="de-DE"/>
        </w:rPr>
        <w:t xml:space="preserve"> und Artis-Quartett-2.jpg</w:t>
      </w:r>
      <w:r w:rsidR="00434840">
        <w:rPr>
          <w:b/>
          <w:bCs/>
          <w:lang w:val="de-DE"/>
        </w:rPr>
        <w:t xml:space="preserve">: </w:t>
      </w:r>
      <w:proofErr w:type="gramStart"/>
      <w:r>
        <w:rPr>
          <w:lang w:val="de-DE"/>
        </w:rPr>
        <w:t>Eines</w:t>
      </w:r>
      <w:proofErr w:type="gramEnd"/>
      <w:r>
        <w:rPr>
          <w:lang w:val="de-DE"/>
        </w:rPr>
        <w:t xml:space="preserve"> der weltweit führenden Streichquartette ist am 26. November zu Gast im vorarlberg museum</w:t>
      </w:r>
      <w:r w:rsidR="00434840" w:rsidRPr="004B073E">
        <w:rPr>
          <w:lang w:val="de-DE"/>
        </w:rPr>
        <w:t>.</w:t>
      </w:r>
      <w:r w:rsidR="004354BC" w:rsidRPr="004B073E">
        <w:rPr>
          <w:lang w:val="de-DE"/>
        </w:rPr>
        <w:t xml:space="preserve"> (Foto</w:t>
      </w:r>
      <w:r>
        <w:rPr>
          <w:lang w:val="de-DE"/>
        </w:rPr>
        <w:t>s</w:t>
      </w:r>
      <w:r w:rsidR="004354BC" w:rsidRPr="004B073E">
        <w:rPr>
          <w:lang w:val="de-DE"/>
        </w:rPr>
        <w:t xml:space="preserve">: </w:t>
      </w:r>
      <w:r>
        <w:rPr>
          <w:lang w:val="de-DE"/>
        </w:rPr>
        <w:t>Nancy Horowitz</w:t>
      </w:r>
      <w:r w:rsidR="004354BC" w:rsidRPr="004B073E">
        <w:rPr>
          <w:lang w:val="de-DE"/>
        </w:rPr>
        <w:t>)</w:t>
      </w:r>
    </w:p>
    <w:p w14:paraId="75C7D7EA" w14:textId="0EB31BE1" w:rsidR="00F40293" w:rsidRDefault="00F40293" w:rsidP="008A4537">
      <w:pPr>
        <w:spacing w:line="280" w:lineRule="exact"/>
        <w:rPr>
          <w:lang w:val="de-DE"/>
        </w:rPr>
      </w:pPr>
    </w:p>
    <w:p w14:paraId="4A7CD4FA" w14:textId="36C6A8F9" w:rsidR="00F40293" w:rsidRDefault="0081184B" w:rsidP="008A4537">
      <w:pPr>
        <w:spacing w:line="280" w:lineRule="exact"/>
        <w:rPr>
          <w:lang w:val="de-DE"/>
        </w:rPr>
      </w:pPr>
      <w:r>
        <w:rPr>
          <w:b/>
          <w:bCs/>
          <w:lang w:val="de-DE"/>
        </w:rPr>
        <w:t>Alfred-Huber</w:t>
      </w:r>
      <w:r w:rsidR="00F40293">
        <w:rPr>
          <w:b/>
          <w:bCs/>
          <w:lang w:val="de-DE"/>
        </w:rPr>
        <w:t xml:space="preserve">.jpg: </w:t>
      </w:r>
      <w:r w:rsidR="00725DD8" w:rsidRPr="00725DD8">
        <w:rPr>
          <w:lang w:val="de-DE"/>
        </w:rPr>
        <w:t>Komponist</w:t>
      </w:r>
      <w:r w:rsidR="00725DD8">
        <w:rPr>
          <w:b/>
          <w:bCs/>
          <w:lang w:val="de-DE"/>
        </w:rPr>
        <w:t xml:space="preserve"> </w:t>
      </w:r>
      <w:r w:rsidR="00725DD8">
        <w:rPr>
          <w:lang w:val="de-DE"/>
        </w:rPr>
        <w:t>Alfred Huber feiert seinen 60. Geburtstag mit eigenen und fremden Werken, interpretiert von international bekannten Musiker:innen</w:t>
      </w:r>
      <w:r w:rsidR="00F40293" w:rsidRPr="004B073E">
        <w:rPr>
          <w:lang w:val="de-DE"/>
        </w:rPr>
        <w:t xml:space="preserve">. (Foto: </w:t>
      </w:r>
      <w:r w:rsidR="00F94F18" w:rsidRPr="00F94F18">
        <w:rPr>
          <w:lang w:val="de-DE"/>
        </w:rPr>
        <w:t>Johannes Huber</w:t>
      </w:r>
      <w:r w:rsidR="00F40293" w:rsidRPr="00F94F18">
        <w:rPr>
          <w:lang w:val="de-DE"/>
        </w:rPr>
        <w:t>)</w:t>
      </w:r>
    </w:p>
    <w:p w14:paraId="49E1D79C" w14:textId="77777777" w:rsidR="004354BC" w:rsidRDefault="004354BC" w:rsidP="008A4537">
      <w:pPr>
        <w:spacing w:line="280" w:lineRule="exact"/>
        <w:rPr>
          <w:lang w:val="de-DE"/>
        </w:rPr>
      </w:pPr>
    </w:p>
    <w:p w14:paraId="3525EC75" w14:textId="44448D42" w:rsidR="00434840" w:rsidRDefault="00411955" w:rsidP="008A4537">
      <w:pPr>
        <w:spacing w:line="280" w:lineRule="exact"/>
        <w:rPr>
          <w:lang w:val="de-DE"/>
        </w:rPr>
      </w:pPr>
      <w:r>
        <w:rPr>
          <w:lang w:val="de-DE"/>
        </w:rPr>
        <w:t>Verwendung</w:t>
      </w:r>
      <w:r w:rsidR="00434840">
        <w:rPr>
          <w:lang w:val="de-DE"/>
        </w:rPr>
        <w:t xml:space="preserve"> </w:t>
      </w:r>
      <w:r>
        <w:rPr>
          <w:lang w:val="de-DE"/>
        </w:rPr>
        <w:t>der</w:t>
      </w:r>
      <w:r w:rsidR="00E27F38">
        <w:rPr>
          <w:lang w:val="de-DE"/>
        </w:rPr>
        <w:t xml:space="preserve"> Fotos </w:t>
      </w:r>
      <w:r w:rsidR="00434840">
        <w:rPr>
          <w:lang w:val="de-DE"/>
        </w:rPr>
        <w:t xml:space="preserve">honorarfrei zur redaktionellen Berichterstattung über </w:t>
      </w:r>
      <w:r w:rsidR="004354BC">
        <w:rPr>
          <w:lang w:val="de-DE"/>
        </w:rPr>
        <w:t xml:space="preserve">den </w:t>
      </w:r>
      <w:r w:rsidR="00F40293">
        <w:rPr>
          <w:lang w:val="de-DE"/>
        </w:rPr>
        <w:t>Komponisten Alfred Huber</w:t>
      </w:r>
      <w:r w:rsidR="00434840">
        <w:rPr>
          <w:lang w:val="de-DE"/>
        </w:rPr>
        <w:t>. Angabe des Bildnachweises ist Voraussetzung.</w:t>
      </w:r>
    </w:p>
    <w:p w14:paraId="0AED198D" w14:textId="77777777" w:rsidR="00434840" w:rsidRDefault="00434840" w:rsidP="008A4537">
      <w:pPr>
        <w:spacing w:line="280" w:lineRule="exact"/>
        <w:rPr>
          <w:lang w:val="de-DE"/>
        </w:rPr>
      </w:pPr>
    </w:p>
    <w:p w14:paraId="4375DEF7" w14:textId="77777777" w:rsidR="00434840" w:rsidRDefault="00434840" w:rsidP="008A4537">
      <w:pPr>
        <w:spacing w:line="280" w:lineRule="exact"/>
        <w:rPr>
          <w:lang w:val="de-DE"/>
        </w:rPr>
      </w:pPr>
    </w:p>
    <w:p w14:paraId="1BF78658" w14:textId="77777777" w:rsidR="00434840" w:rsidRDefault="00434840" w:rsidP="008A4537">
      <w:pPr>
        <w:spacing w:line="280" w:lineRule="exact"/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C4F4F83" w14:textId="115DA2F3" w:rsidR="008113ED" w:rsidRDefault="008113ED" w:rsidP="008A4537">
      <w:pPr>
        <w:spacing w:line="280" w:lineRule="exact"/>
        <w:rPr>
          <w:lang w:val="de-DE"/>
        </w:rPr>
      </w:pPr>
      <w:r>
        <w:rPr>
          <w:lang w:val="de-DE"/>
        </w:rPr>
        <w:t>Alfred Huber</w:t>
      </w:r>
      <w:r w:rsidR="004354BC">
        <w:rPr>
          <w:lang w:val="de-DE"/>
        </w:rPr>
        <w:t xml:space="preserve">, Telefon </w:t>
      </w:r>
      <w:r>
        <w:t>+49/176/63343593</w:t>
      </w:r>
      <w:r w:rsidR="00E27F38">
        <w:rPr>
          <w:lang w:val="de-DE"/>
        </w:rPr>
        <w:t xml:space="preserve">, Mail </w:t>
      </w:r>
      <w:hyperlink r:id="rId7" w:history="1">
        <w:r w:rsidRPr="00F470DF">
          <w:rPr>
            <w:rStyle w:val="Hyperlink"/>
            <w:lang w:val="de-DE"/>
          </w:rPr>
          <w:t>info@alfredhuber.eu</w:t>
        </w:r>
      </w:hyperlink>
    </w:p>
    <w:p w14:paraId="5F7D95D4" w14:textId="55D3E594" w:rsidR="00434840" w:rsidRPr="008113ED" w:rsidRDefault="00434840" w:rsidP="008A4537">
      <w:pPr>
        <w:spacing w:line="280" w:lineRule="exact"/>
      </w:pPr>
      <w:r>
        <w:rPr>
          <w:lang w:val="de-DE"/>
        </w:rPr>
        <w:t xml:space="preserve">Pzwei. Pressearbeit, </w:t>
      </w:r>
      <w:r w:rsidR="008113ED">
        <w:rPr>
          <w:lang w:val="de-DE"/>
        </w:rPr>
        <w:t>Thorsten Bayer</w:t>
      </w:r>
      <w:r>
        <w:rPr>
          <w:lang w:val="de-DE"/>
        </w:rPr>
        <w:t>, Telefon +43/699/</w:t>
      </w:r>
      <w:r w:rsidR="008113ED">
        <w:rPr>
          <w:lang w:val="de-DE"/>
        </w:rPr>
        <w:t>81223482</w:t>
      </w:r>
      <w:r>
        <w:rPr>
          <w:lang w:val="de-DE"/>
        </w:rPr>
        <w:t xml:space="preserve">, Mail </w:t>
      </w:r>
      <w:hyperlink r:id="rId8" w:history="1">
        <w:r w:rsidR="008113ED" w:rsidRPr="00F470DF">
          <w:rPr>
            <w:rStyle w:val="Hyperlink"/>
          </w:rPr>
          <w:t>thorsten.bayer@pzwei.at</w:t>
        </w:r>
      </w:hyperlink>
    </w:p>
    <w:sectPr w:rsidR="00434840" w:rsidRPr="00811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4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66"/>
    <w:rsid w:val="00000404"/>
    <w:rsid w:val="00013299"/>
    <w:rsid w:val="0002511C"/>
    <w:rsid w:val="000335F0"/>
    <w:rsid w:val="000502F5"/>
    <w:rsid w:val="000B5752"/>
    <w:rsid w:val="000D7A82"/>
    <w:rsid w:val="000E6092"/>
    <w:rsid w:val="000E64CA"/>
    <w:rsid w:val="00111BB9"/>
    <w:rsid w:val="00121520"/>
    <w:rsid w:val="00121C92"/>
    <w:rsid w:val="00124E7B"/>
    <w:rsid w:val="001571F1"/>
    <w:rsid w:val="001B3B86"/>
    <w:rsid w:val="001C4697"/>
    <w:rsid w:val="001E4616"/>
    <w:rsid w:val="001F6A80"/>
    <w:rsid w:val="002049F9"/>
    <w:rsid w:val="0023368E"/>
    <w:rsid w:val="002828EA"/>
    <w:rsid w:val="00285BCA"/>
    <w:rsid w:val="002D4EFA"/>
    <w:rsid w:val="002F10DA"/>
    <w:rsid w:val="00360301"/>
    <w:rsid w:val="00393F94"/>
    <w:rsid w:val="003A2AD4"/>
    <w:rsid w:val="003A7FDD"/>
    <w:rsid w:val="003C5A4A"/>
    <w:rsid w:val="00405182"/>
    <w:rsid w:val="00410525"/>
    <w:rsid w:val="00411955"/>
    <w:rsid w:val="00426581"/>
    <w:rsid w:val="00434840"/>
    <w:rsid w:val="004354BC"/>
    <w:rsid w:val="00451288"/>
    <w:rsid w:val="00470D67"/>
    <w:rsid w:val="004861AA"/>
    <w:rsid w:val="004A6EF3"/>
    <w:rsid w:val="004B073E"/>
    <w:rsid w:val="00500D14"/>
    <w:rsid w:val="00575448"/>
    <w:rsid w:val="00580B1F"/>
    <w:rsid w:val="005D4854"/>
    <w:rsid w:val="00654BD1"/>
    <w:rsid w:val="00674679"/>
    <w:rsid w:val="006766F3"/>
    <w:rsid w:val="006A48D7"/>
    <w:rsid w:val="006B074D"/>
    <w:rsid w:val="006B62AA"/>
    <w:rsid w:val="006C2DA0"/>
    <w:rsid w:val="006C3964"/>
    <w:rsid w:val="006D182C"/>
    <w:rsid w:val="00725DD8"/>
    <w:rsid w:val="00765F2B"/>
    <w:rsid w:val="00775F2D"/>
    <w:rsid w:val="00786009"/>
    <w:rsid w:val="00794A66"/>
    <w:rsid w:val="008113ED"/>
    <w:rsid w:val="0081184B"/>
    <w:rsid w:val="00843B2F"/>
    <w:rsid w:val="00850964"/>
    <w:rsid w:val="00861EE8"/>
    <w:rsid w:val="00870F32"/>
    <w:rsid w:val="00893C2C"/>
    <w:rsid w:val="008A4537"/>
    <w:rsid w:val="008A6E52"/>
    <w:rsid w:val="008E49E5"/>
    <w:rsid w:val="00903F31"/>
    <w:rsid w:val="00922AA2"/>
    <w:rsid w:val="0092762A"/>
    <w:rsid w:val="009445AB"/>
    <w:rsid w:val="00962DB3"/>
    <w:rsid w:val="009B1656"/>
    <w:rsid w:val="009B5ED2"/>
    <w:rsid w:val="009C372C"/>
    <w:rsid w:val="009E3FDB"/>
    <w:rsid w:val="00A15851"/>
    <w:rsid w:val="00A17B41"/>
    <w:rsid w:val="00A3226B"/>
    <w:rsid w:val="00A45A17"/>
    <w:rsid w:val="00A612ED"/>
    <w:rsid w:val="00A77BC8"/>
    <w:rsid w:val="00AF4322"/>
    <w:rsid w:val="00B36739"/>
    <w:rsid w:val="00B868A7"/>
    <w:rsid w:val="00BA1A92"/>
    <w:rsid w:val="00BD4395"/>
    <w:rsid w:val="00BF1342"/>
    <w:rsid w:val="00C17482"/>
    <w:rsid w:val="00C3317F"/>
    <w:rsid w:val="00C37080"/>
    <w:rsid w:val="00C430CF"/>
    <w:rsid w:val="00C605DB"/>
    <w:rsid w:val="00C74AC3"/>
    <w:rsid w:val="00CA16EF"/>
    <w:rsid w:val="00CB0AD6"/>
    <w:rsid w:val="00CE2781"/>
    <w:rsid w:val="00CF14C8"/>
    <w:rsid w:val="00D24BDD"/>
    <w:rsid w:val="00D7348C"/>
    <w:rsid w:val="00DB0695"/>
    <w:rsid w:val="00DC4BD8"/>
    <w:rsid w:val="00DF2A95"/>
    <w:rsid w:val="00DF78FE"/>
    <w:rsid w:val="00E157B3"/>
    <w:rsid w:val="00E25646"/>
    <w:rsid w:val="00E26106"/>
    <w:rsid w:val="00E27F38"/>
    <w:rsid w:val="00E54406"/>
    <w:rsid w:val="00E60703"/>
    <w:rsid w:val="00E64F81"/>
    <w:rsid w:val="00E8228F"/>
    <w:rsid w:val="00E90A53"/>
    <w:rsid w:val="00ED22EF"/>
    <w:rsid w:val="00ED5158"/>
    <w:rsid w:val="00ED7B32"/>
    <w:rsid w:val="00F26F97"/>
    <w:rsid w:val="00F40293"/>
    <w:rsid w:val="00F4695E"/>
    <w:rsid w:val="00F94F18"/>
    <w:rsid w:val="00FA3FC8"/>
    <w:rsid w:val="00FB3D53"/>
    <w:rsid w:val="00FC0D16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55EF"/>
  <w15:docId w15:val="{8FFFBFEF-BC7D-43DA-9371-56D89F7F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86009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skuwrapper">
    <w:name w:val="sku_wrapper"/>
    <w:basedOn w:val="Absatz-Standardschriftart"/>
    <w:rsid w:val="00000404"/>
  </w:style>
  <w:style w:type="character" w:customStyle="1" w:styleId="sku">
    <w:name w:val="sku"/>
    <w:basedOn w:val="Absatz-Standardschriftart"/>
    <w:rsid w:val="00000404"/>
  </w:style>
  <w:style w:type="character" w:styleId="NichtaufgelsteErwhnung">
    <w:name w:val="Unresolved Mention"/>
    <w:basedOn w:val="Absatz-Standardschriftart"/>
    <w:uiPriority w:val="99"/>
    <w:semiHidden/>
    <w:unhideWhenUsed/>
    <w:rsid w:val="00E27F3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5D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5D2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5D2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D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D26"/>
    <w:rPr>
      <w:rFonts w:ascii="Arial" w:hAnsi="Arial" w:cs="Times New Roman"/>
      <w:b/>
      <w:bCs/>
      <w:sz w:val="20"/>
      <w:szCs w:val="20"/>
      <w:lang w:eastAsia="de-DE"/>
    </w:rPr>
  </w:style>
  <w:style w:type="character" w:customStyle="1" w:styleId="cf01">
    <w:name w:val="cf01"/>
    <w:basedOn w:val="Absatz-Standardschriftart"/>
    <w:rsid w:val="00F94F1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ten.bay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fredhube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ivsymphony.com/en/donate/" TargetMode="External"/><Relationship Id="rId5" Type="http://schemas.openxmlformats.org/officeDocument/2006/relationships/hyperlink" Target="http://www.alfredhuber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757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Pendl</dc:creator>
  <cp:keywords/>
  <dc:description/>
  <cp:lastModifiedBy>Pzwei. Thorsten Bayer</cp:lastModifiedBy>
  <cp:revision>2</cp:revision>
  <cp:lastPrinted>2022-10-25T13:23:00Z</cp:lastPrinted>
  <dcterms:created xsi:type="dcterms:W3CDTF">2022-11-07T11:18:00Z</dcterms:created>
  <dcterms:modified xsi:type="dcterms:W3CDTF">2022-11-07T11:18:00Z</dcterms:modified>
</cp:coreProperties>
</file>