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34CD" w14:textId="4278A209" w:rsidR="008F6623" w:rsidRPr="00BF55E1" w:rsidRDefault="008F6623" w:rsidP="008A7642">
      <w:pPr>
        <w:spacing w:after="0" w:line="280" w:lineRule="exact"/>
        <w:rPr>
          <w:rFonts w:ascii="Arial" w:hAnsi="Arial" w:cs="Arial"/>
          <w:sz w:val="21"/>
          <w:szCs w:val="21"/>
        </w:rPr>
      </w:pPr>
      <w:bookmarkStart w:id="0" w:name="_Hlk124151672"/>
    </w:p>
    <w:p w14:paraId="77A3FBF9" w14:textId="1A863712" w:rsidR="33D696EE" w:rsidRPr="00BF55E1" w:rsidRDefault="33D696EE" w:rsidP="008A764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3C0BFE93" w14:textId="41DEF99F" w:rsidR="33D696EE" w:rsidRPr="00BF55E1" w:rsidRDefault="33D696EE" w:rsidP="008A764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0D47197" w14:textId="77777777" w:rsidR="008F6623" w:rsidRPr="00BF55E1" w:rsidRDefault="008F6623" w:rsidP="008A764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11694E2" w14:textId="77777777" w:rsidR="008F6623" w:rsidRPr="00BF55E1" w:rsidRDefault="008F6623" w:rsidP="008A764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A5A7293" w14:textId="77777777" w:rsidR="008F6623" w:rsidRPr="00BF55E1" w:rsidRDefault="008F6623" w:rsidP="008A764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AEA4E64" w14:textId="77777777" w:rsidR="008F6623" w:rsidRPr="00BF55E1" w:rsidRDefault="008F6623" w:rsidP="008A764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9CE15C3" w14:textId="77777777" w:rsidR="008F6623" w:rsidRPr="00BF55E1" w:rsidRDefault="008F6623" w:rsidP="008A764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225C5F5" w14:textId="77777777" w:rsidR="008F6623" w:rsidRPr="00BF55E1" w:rsidRDefault="008F6623" w:rsidP="008A764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E284C67" w14:textId="77777777" w:rsidR="008F6623" w:rsidRPr="00955F96" w:rsidRDefault="00B019FE" w:rsidP="008A764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55F96">
        <w:rPr>
          <w:rFonts w:ascii="Arial" w:hAnsi="Arial"/>
          <w:sz w:val="21"/>
          <w:lang w:val="de-AT"/>
        </w:rPr>
        <w:t>ALPLA Group</w:t>
      </w:r>
    </w:p>
    <w:p w14:paraId="5B07E3C2" w14:textId="77777777" w:rsidR="008F6623" w:rsidRPr="00955F96" w:rsidRDefault="00B019FE" w:rsidP="008A764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55F96">
        <w:rPr>
          <w:rFonts w:ascii="Arial" w:hAnsi="Arial"/>
          <w:sz w:val="21"/>
          <w:lang w:val="de-AT"/>
        </w:rPr>
        <w:t>Pressemitteilung</w:t>
      </w:r>
    </w:p>
    <w:p w14:paraId="58B9693C" w14:textId="77777777" w:rsidR="008F6623" w:rsidRPr="00955F96" w:rsidRDefault="008F6623" w:rsidP="008A764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3E001D6" w14:textId="77777777" w:rsidR="008F6623" w:rsidRPr="00955F96" w:rsidRDefault="008F6623" w:rsidP="008A764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7178980" w14:textId="1FBEC562" w:rsidR="001520CA" w:rsidRPr="001520CA" w:rsidRDefault="001520CA" w:rsidP="008A7642">
      <w:pPr>
        <w:spacing w:after="0" w:line="280" w:lineRule="exact"/>
        <w:rPr>
          <w:rFonts w:ascii="Arial" w:hAnsi="Arial"/>
          <w:b/>
          <w:sz w:val="21"/>
          <w:lang w:val="de-AT"/>
        </w:rPr>
      </w:pPr>
      <w:r w:rsidRPr="006B224D">
        <w:rPr>
          <w:rFonts w:ascii="Arial" w:hAnsi="Arial"/>
          <w:b/>
          <w:sz w:val="21"/>
          <w:lang w:val="de-AT"/>
        </w:rPr>
        <w:t>ALPLA</w:t>
      </w:r>
      <w:r>
        <w:rPr>
          <w:rFonts w:ascii="Arial" w:hAnsi="Arial"/>
          <w:b/>
          <w:sz w:val="21"/>
          <w:lang w:val="de-AT"/>
        </w:rPr>
        <w:t xml:space="preserve"> </w:t>
      </w:r>
      <w:r w:rsidR="00E72F71">
        <w:rPr>
          <w:rFonts w:ascii="Arial" w:hAnsi="Arial"/>
          <w:b/>
          <w:sz w:val="21"/>
          <w:lang w:val="de-AT"/>
        </w:rPr>
        <w:t>mit</w:t>
      </w:r>
      <w:r w:rsidR="00FF3449">
        <w:rPr>
          <w:rFonts w:ascii="Arial" w:hAnsi="Arial"/>
          <w:b/>
          <w:sz w:val="21"/>
          <w:lang w:val="de-AT"/>
        </w:rPr>
        <w:t xml:space="preserve"> </w:t>
      </w:r>
      <w:r w:rsidR="008461C0">
        <w:rPr>
          <w:rFonts w:ascii="Arial" w:hAnsi="Arial"/>
          <w:b/>
          <w:sz w:val="21"/>
          <w:lang w:val="de-AT"/>
        </w:rPr>
        <w:t xml:space="preserve">Umsatzrekord </w:t>
      </w:r>
      <w:r w:rsidR="006E33BE">
        <w:rPr>
          <w:rFonts w:ascii="Arial" w:hAnsi="Arial"/>
          <w:b/>
          <w:sz w:val="21"/>
          <w:lang w:val="de-AT"/>
        </w:rPr>
        <w:t xml:space="preserve">von </w:t>
      </w:r>
      <w:r w:rsidR="00FF3449">
        <w:rPr>
          <w:rFonts w:ascii="Arial" w:hAnsi="Arial"/>
          <w:b/>
          <w:sz w:val="21"/>
          <w:lang w:val="de-AT"/>
        </w:rPr>
        <w:t>5,1 Milliarden Euro</w:t>
      </w:r>
      <w:r>
        <w:rPr>
          <w:rFonts w:ascii="Arial" w:hAnsi="Arial"/>
          <w:b/>
          <w:sz w:val="21"/>
          <w:lang w:val="de-AT"/>
        </w:rPr>
        <w:t xml:space="preserve"> auf Erfolgskurs</w:t>
      </w:r>
    </w:p>
    <w:p w14:paraId="2C173209" w14:textId="3CEAC68B" w:rsidR="001520CA" w:rsidRDefault="008461C0" w:rsidP="008A7642">
      <w:pPr>
        <w:spacing w:after="0" w:line="280" w:lineRule="exact"/>
        <w:rPr>
          <w:rFonts w:ascii="Arial" w:hAnsi="Arial"/>
          <w:sz w:val="21"/>
          <w:lang w:val="de-AT"/>
        </w:rPr>
      </w:pPr>
      <w:r>
        <w:rPr>
          <w:rFonts w:ascii="Arial" w:hAnsi="Arial"/>
          <w:sz w:val="21"/>
          <w:lang w:val="de-AT"/>
        </w:rPr>
        <w:t>2</w:t>
      </w:r>
      <w:r w:rsidR="00911E33">
        <w:rPr>
          <w:rFonts w:ascii="Arial" w:hAnsi="Arial"/>
          <w:sz w:val="21"/>
          <w:lang w:val="de-AT"/>
        </w:rPr>
        <w:t>7,5</w:t>
      </w:r>
      <w:r>
        <w:rPr>
          <w:rFonts w:ascii="Arial" w:hAnsi="Arial"/>
          <w:sz w:val="21"/>
          <w:lang w:val="de-AT"/>
        </w:rPr>
        <w:t xml:space="preserve">-Prozent-Plus </w:t>
      </w:r>
      <w:r w:rsidR="0099655E">
        <w:rPr>
          <w:rFonts w:ascii="Arial" w:hAnsi="Arial"/>
          <w:sz w:val="21"/>
          <w:lang w:val="de-AT"/>
        </w:rPr>
        <w:t xml:space="preserve">bedingt </w:t>
      </w:r>
      <w:r w:rsidR="001520CA">
        <w:rPr>
          <w:rFonts w:ascii="Arial" w:hAnsi="Arial"/>
          <w:sz w:val="21"/>
          <w:lang w:val="de-AT"/>
        </w:rPr>
        <w:t xml:space="preserve">durch Wachstum und </w:t>
      </w:r>
      <w:r w:rsidR="008D7B2D">
        <w:rPr>
          <w:rFonts w:ascii="Arial" w:hAnsi="Arial"/>
          <w:sz w:val="21"/>
          <w:lang w:val="de-AT"/>
        </w:rPr>
        <w:t>Kostensteigerungen</w:t>
      </w:r>
    </w:p>
    <w:p w14:paraId="43EBE226" w14:textId="77777777" w:rsidR="006B224D" w:rsidRPr="006B224D" w:rsidRDefault="006B224D" w:rsidP="008A764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4E7E852" w14:textId="10C80509" w:rsidR="00E17AFF" w:rsidRDefault="3C462990" w:rsidP="008A7642">
      <w:pPr>
        <w:spacing w:after="0" w:line="280" w:lineRule="exact"/>
        <w:rPr>
          <w:rFonts w:ascii="Arial" w:hAnsi="Arial" w:cs="Arial"/>
          <w:i/>
          <w:sz w:val="21"/>
          <w:szCs w:val="21"/>
          <w:lang w:val="de-AT"/>
        </w:rPr>
      </w:pPr>
      <w:r w:rsidRPr="00955F96">
        <w:rPr>
          <w:rFonts w:ascii="Arial" w:hAnsi="Arial"/>
          <w:i/>
          <w:sz w:val="21"/>
          <w:lang w:val="de-AT"/>
        </w:rPr>
        <w:t xml:space="preserve">Hard, </w:t>
      </w:r>
      <w:r w:rsidR="001520CA">
        <w:rPr>
          <w:rFonts w:ascii="Arial" w:hAnsi="Arial"/>
          <w:i/>
          <w:sz w:val="21"/>
          <w:lang w:val="de-AT"/>
        </w:rPr>
        <w:t>1</w:t>
      </w:r>
      <w:r w:rsidR="00BF3C85">
        <w:rPr>
          <w:rFonts w:ascii="Arial" w:hAnsi="Arial"/>
          <w:i/>
          <w:sz w:val="21"/>
          <w:lang w:val="de-AT"/>
        </w:rPr>
        <w:t>3</w:t>
      </w:r>
      <w:r w:rsidRPr="00955F96">
        <w:rPr>
          <w:rFonts w:ascii="Arial" w:hAnsi="Arial"/>
          <w:i/>
          <w:sz w:val="21"/>
          <w:lang w:val="de-AT"/>
        </w:rPr>
        <w:t xml:space="preserve">. </w:t>
      </w:r>
      <w:r w:rsidR="001520CA">
        <w:rPr>
          <w:rFonts w:ascii="Arial" w:hAnsi="Arial"/>
          <w:i/>
          <w:sz w:val="21"/>
        </w:rPr>
        <w:t>Jänner</w:t>
      </w:r>
      <w:r w:rsidRPr="00BF55E1">
        <w:rPr>
          <w:rFonts w:ascii="Arial" w:hAnsi="Arial"/>
          <w:i/>
          <w:sz w:val="21"/>
        </w:rPr>
        <w:t xml:space="preserve"> 202</w:t>
      </w:r>
      <w:r w:rsidR="003E5B14">
        <w:rPr>
          <w:rFonts w:ascii="Arial" w:hAnsi="Arial"/>
          <w:i/>
          <w:sz w:val="21"/>
        </w:rPr>
        <w:t>3</w:t>
      </w:r>
      <w:r w:rsidRPr="00BF55E1">
        <w:rPr>
          <w:rFonts w:ascii="Arial" w:hAnsi="Arial"/>
          <w:i/>
          <w:sz w:val="21"/>
        </w:rPr>
        <w:t> –</w:t>
      </w:r>
      <w:r w:rsidR="00E70F1A" w:rsidRPr="00BF55E1">
        <w:rPr>
          <w:rFonts w:ascii="Arial" w:hAnsi="Arial"/>
          <w:i/>
          <w:sz w:val="21"/>
        </w:rPr>
        <w:t xml:space="preserve"> </w:t>
      </w:r>
      <w:bookmarkStart w:id="1" w:name="_Hlk87354195"/>
      <w:r w:rsidR="00E17AFF">
        <w:rPr>
          <w:rFonts w:ascii="Arial" w:hAnsi="Arial"/>
          <w:i/>
          <w:sz w:val="21"/>
        </w:rPr>
        <w:t>Die ALPLA Group blickt</w:t>
      </w:r>
      <w:r w:rsidR="00E17AFF">
        <w:rPr>
          <w:rFonts w:ascii="Arial" w:hAnsi="Arial" w:cs="Arial"/>
          <w:i/>
          <w:sz w:val="21"/>
          <w:szCs w:val="21"/>
          <w:lang w:val="de-AT"/>
        </w:rPr>
        <w:t xml:space="preserve"> </w:t>
      </w:r>
      <w:r w:rsidR="00A166FB">
        <w:rPr>
          <w:rFonts w:ascii="Arial" w:hAnsi="Arial" w:cs="Arial"/>
          <w:i/>
          <w:sz w:val="21"/>
          <w:szCs w:val="21"/>
          <w:lang w:val="de-AT"/>
        </w:rPr>
        <w:t xml:space="preserve">trotz Krise </w:t>
      </w:r>
      <w:r w:rsidR="00E17AFF">
        <w:rPr>
          <w:rFonts w:ascii="Arial" w:hAnsi="Arial" w:cs="Arial"/>
          <w:i/>
          <w:sz w:val="21"/>
          <w:szCs w:val="21"/>
          <w:lang w:val="de-AT"/>
        </w:rPr>
        <w:t>auf ein erfolgreiches Geschäftsjahr</w:t>
      </w:r>
      <w:r w:rsidR="00D66F73">
        <w:rPr>
          <w:rFonts w:ascii="Arial" w:hAnsi="Arial" w:cs="Arial"/>
          <w:i/>
          <w:sz w:val="21"/>
          <w:szCs w:val="21"/>
          <w:lang w:val="de-AT"/>
        </w:rPr>
        <w:t xml:space="preserve"> </w:t>
      </w:r>
      <w:r w:rsidR="008A7642">
        <w:rPr>
          <w:rFonts w:ascii="Arial" w:hAnsi="Arial" w:cs="Arial"/>
          <w:i/>
          <w:sz w:val="21"/>
          <w:szCs w:val="21"/>
          <w:lang w:val="de-AT"/>
        </w:rPr>
        <w:t xml:space="preserve">2022 </w:t>
      </w:r>
      <w:r w:rsidR="00E17AFF">
        <w:rPr>
          <w:rFonts w:ascii="Arial" w:hAnsi="Arial" w:cs="Arial"/>
          <w:i/>
          <w:sz w:val="21"/>
          <w:szCs w:val="21"/>
          <w:lang w:val="de-AT"/>
        </w:rPr>
        <w:t>zurück</w:t>
      </w:r>
      <w:r w:rsidR="00D66F73">
        <w:rPr>
          <w:rFonts w:ascii="Arial" w:hAnsi="Arial" w:cs="Arial"/>
          <w:i/>
          <w:sz w:val="21"/>
          <w:szCs w:val="21"/>
          <w:lang w:val="de-AT"/>
        </w:rPr>
        <w:t xml:space="preserve">. </w:t>
      </w:r>
      <w:r w:rsidR="00E17AFF">
        <w:rPr>
          <w:rFonts w:ascii="Arial" w:hAnsi="Arial" w:cs="Arial"/>
          <w:i/>
          <w:sz w:val="21"/>
          <w:szCs w:val="21"/>
          <w:lang w:val="de-AT"/>
        </w:rPr>
        <w:t>Der Umsatz</w:t>
      </w:r>
      <w:r w:rsidR="00D66F73">
        <w:rPr>
          <w:rFonts w:ascii="Arial" w:hAnsi="Arial" w:cs="Arial"/>
          <w:i/>
          <w:sz w:val="21"/>
          <w:szCs w:val="21"/>
          <w:lang w:val="de-AT"/>
        </w:rPr>
        <w:t xml:space="preserve"> </w:t>
      </w:r>
      <w:r w:rsidR="00E17AFF">
        <w:rPr>
          <w:rFonts w:ascii="Arial" w:hAnsi="Arial" w:cs="Arial"/>
          <w:i/>
          <w:sz w:val="21"/>
          <w:szCs w:val="21"/>
          <w:lang w:val="de-AT"/>
        </w:rPr>
        <w:t>von</w:t>
      </w:r>
      <w:r w:rsidR="00E17AFF">
        <w:rPr>
          <w:rFonts w:ascii="Arial" w:hAnsi="Arial"/>
          <w:i/>
          <w:sz w:val="21"/>
        </w:rPr>
        <w:t xml:space="preserve"> 5,1 Milliarden Euro übertraf </w:t>
      </w:r>
      <w:r w:rsidR="00F229EA">
        <w:rPr>
          <w:rFonts w:ascii="Arial" w:hAnsi="Arial" w:cs="Arial"/>
          <w:i/>
          <w:sz w:val="21"/>
          <w:szCs w:val="21"/>
          <w:lang w:val="de-AT"/>
        </w:rPr>
        <w:t>den</w:t>
      </w:r>
      <w:r w:rsidR="00E17AFF">
        <w:rPr>
          <w:rFonts w:ascii="Arial" w:hAnsi="Arial" w:cs="Arial"/>
          <w:i/>
          <w:sz w:val="21"/>
          <w:szCs w:val="21"/>
          <w:lang w:val="de-AT"/>
        </w:rPr>
        <w:t xml:space="preserve"> Vorjahr</w:t>
      </w:r>
      <w:r w:rsidR="00F229EA">
        <w:rPr>
          <w:rFonts w:ascii="Arial" w:hAnsi="Arial" w:cs="Arial"/>
          <w:i/>
          <w:sz w:val="21"/>
          <w:szCs w:val="21"/>
          <w:lang w:val="de-AT"/>
        </w:rPr>
        <w:t>eswert</w:t>
      </w:r>
      <w:r w:rsidR="00E17AFF">
        <w:rPr>
          <w:rFonts w:ascii="Arial" w:hAnsi="Arial" w:cs="Arial"/>
          <w:i/>
          <w:sz w:val="21"/>
          <w:szCs w:val="21"/>
          <w:lang w:val="de-AT"/>
        </w:rPr>
        <w:t xml:space="preserve"> um </w:t>
      </w:r>
      <w:r w:rsidR="00E42B98">
        <w:rPr>
          <w:rFonts w:ascii="Arial" w:hAnsi="Arial" w:cs="Arial"/>
          <w:i/>
          <w:sz w:val="21"/>
          <w:szCs w:val="21"/>
          <w:lang w:val="de-AT"/>
        </w:rPr>
        <w:t>27,5</w:t>
      </w:r>
      <w:r w:rsidR="00E17AFF">
        <w:rPr>
          <w:rFonts w:ascii="Arial" w:hAnsi="Arial" w:cs="Arial"/>
          <w:i/>
          <w:sz w:val="21"/>
          <w:szCs w:val="21"/>
          <w:lang w:val="de-AT"/>
        </w:rPr>
        <w:t xml:space="preserve"> Prozent</w:t>
      </w:r>
      <w:r w:rsidR="008A7642">
        <w:rPr>
          <w:rFonts w:ascii="Arial" w:hAnsi="Arial" w:cs="Arial"/>
          <w:i/>
          <w:sz w:val="21"/>
          <w:szCs w:val="21"/>
          <w:lang w:val="de-AT"/>
        </w:rPr>
        <w:t>. D</w:t>
      </w:r>
      <w:r w:rsidR="00B54FAD">
        <w:rPr>
          <w:rFonts w:ascii="Arial" w:hAnsi="Arial" w:cs="Arial"/>
          <w:i/>
          <w:sz w:val="21"/>
          <w:szCs w:val="21"/>
          <w:lang w:val="de-AT"/>
        </w:rPr>
        <w:t>er</w:t>
      </w:r>
      <w:r w:rsidR="008A7642">
        <w:rPr>
          <w:rFonts w:ascii="Arial" w:hAnsi="Arial" w:cs="Arial"/>
          <w:i/>
          <w:sz w:val="21"/>
          <w:szCs w:val="21"/>
          <w:lang w:val="de-AT"/>
        </w:rPr>
        <w:t xml:space="preserve"> Rekord</w:t>
      </w:r>
      <w:r w:rsidR="00B54FAD">
        <w:rPr>
          <w:rFonts w:ascii="Arial" w:hAnsi="Arial" w:cs="Arial"/>
          <w:i/>
          <w:sz w:val="21"/>
          <w:szCs w:val="21"/>
          <w:lang w:val="de-AT"/>
        </w:rPr>
        <w:t>umsatz</w:t>
      </w:r>
      <w:r w:rsidR="008A7642">
        <w:rPr>
          <w:rFonts w:ascii="Arial" w:hAnsi="Arial" w:cs="Arial"/>
          <w:i/>
          <w:sz w:val="21"/>
          <w:szCs w:val="21"/>
          <w:lang w:val="de-AT"/>
        </w:rPr>
        <w:t xml:space="preserve"> </w:t>
      </w:r>
      <w:r w:rsidR="00D66F73">
        <w:rPr>
          <w:rFonts w:ascii="Arial" w:hAnsi="Arial" w:cs="Arial"/>
          <w:i/>
          <w:sz w:val="21"/>
          <w:szCs w:val="21"/>
          <w:lang w:val="de-AT"/>
        </w:rPr>
        <w:t xml:space="preserve">spiegelt neben </w:t>
      </w:r>
      <w:r w:rsidR="0099655E">
        <w:rPr>
          <w:rFonts w:ascii="Arial" w:hAnsi="Arial" w:cs="Arial"/>
          <w:i/>
          <w:sz w:val="21"/>
          <w:szCs w:val="21"/>
          <w:lang w:val="de-AT"/>
        </w:rPr>
        <w:t xml:space="preserve">der Wachstumsstrategie des Unternehmens die </w:t>
      </w:r>
      <w:r w:rsidR="00F229EA">
        <w:rPr>
          <w:rFonts w:ascii="Arial" w:hAnsi="Arial" w:cs="Arial"/>
          <w:i/>
          <w:sz w:val="21"/>
          <w:szCs w:val="21"/>
          <w:lang w:val="de-AT"/>
        </w:rPr>
        <w:t>deutlich erhöhten</w:t>
      </w:r>
      <w:r w:rsidR="00D66F73">
        <w:rPr>
          <w:rFonts w:ascii="Arial" w:hAnsi="Arial" w:cs="Arial"/>
          <w:i/>
          <w:sz w:val="21"/>
          <w:szCs w:val="21"/>
          <w:lang w:val="de-AT"/>
        </w:rPr>
        <w:t xml:space="preserve"> </w:t>
      </w:r>
      <w:r w:rsidR="0099655E">
        <w:rPr>
          <w:rFonts w:ascii="Arial" w:hAnsi="Arial" w:cs="Arial"/>
          <w:i/>
          <w:sz w:val="21"/>
          <w:szCs w:val="21"/>
          <w:lang w:val="de-AT"/>
        </w:rPr>
        <w:t xml:space="preserve">Kosten für </w:t>
      </w:r>
      <w:r w:rsidR="00A166FB">
        <w:rPr>
          <w:rFonts w:ascii="Arial" w:hAnsi="Arial" w:cs="Arial"/>
          <w:i/>
          <w:sz w:val="21"/>
          <w:szCs w:val="21"/>
          <w:lang w:val="de-AT"/>
        </w:rPr>
        <w:t>Energie, Material</w:t>
      </w:r>
      <w:r w:rsidR="0099655E">
        <w:rPr>
          <w:rFonts w:ascii="Arial" w:hAnsi="Arial" w:cs="Arial"/>
          <w:i/>
          <w:sz w:val="21"/>
          <w:szCs w:val="21"/>
          <w:lang w:val="de-AT"/>
        </w:rPr>
        <w:t>, Personal</w:t>
      </w:r>
      <w:r w:rsidR="00A166FB">
        <w:rPr>
          <w:rFonts w:ascii="Arial" w:hAnsi="Arial" w:cs="Arial"/>
          <w:i/>
          <w:sz w:val="21"/>
          <w:szCs w:val="21"/>
          <w:lang w:val="de-AT"/>
        </w:rPr>
        <w:t xml:space="preserve"> und Transport</w:t>
      </w:r>
      <w:r w:rsidR="00953BFE">
        <w:rPr>
          <w:rFonts w:ascii="Arial" w:hAnsi="Arial" w:cs="Arial"/>
          <w:i/>
          <w:sz w:val="21"/>
          <w:szCs w:val="21"/>
          <w:lang w:val="de-AT"/>
        </w:rPr>
        <w:t xml:space="preserve"> </w:t>
      </w:r>
      <w:r w:rsidR="00D66F73">
        <w:rPr>
          <w:rFonts w:ascii="Arial" w:hAnsi="Arial" w:cs="Arial"/>
          <w:i/>
          <w:sz w:val="21"/>
          <w:szCs w:val="21"/>
          <w:lang w:val="de-AT"/>
        </w:rPr>
        <w:t xml:space="preserve">wider. </w:t>
      </w:r>
      <w:r w:rsidR="0099655E">
        <w:rPr>
          <w:rFonts w:ascii="Arial" w:hAnsi="Arial" w:cs="Arial"/>
          <w:i/>
          <w:sz w:val="21"/>
          <w:szCs w:val="21"/>
          <w:lang w:val="de-AT"/>
        </w:rPr>
        <w:t xml:space="preserve">Für </w:t>
      </w:r>
      <w:r w:rsidR="00A166FB">
        <w:rPr>
          <w:rFonts w:ascii="Arial" w:hAnsi="Arial" w:cs="Arial"/>
          <w:i/>
          <w:sz w:val="21"/>
          <w:szCs w:val="21"/>
          <w:lang w:val="de-AT"/>
        </w:rPr>
        <w:t>2023</w:t>
      </w:r>
      <w:r w:rsidR="00D66F73">
        <w:rPr>
          <w:rFonts w:ascii="Arial" w:hAnsi="Arial" w:cs="Arial"/>
          <w:i/>
          <w:sz w:val="21"/>
          <w:szCs w:val="21"/>
          <w:lang w:val="de-AT"/>
        </w:rPr>
        <w:t xml:space="preserve"> setzt </w:t>
      </w:r>
      <w:r w:rsidR="00D5156E">
        <w:rPr>
          <w:rFonts w:ascii="Arial" w:hAnsi="Arial" w:cs="Arial"/>
          <w:i/>
          <w:sz w:val="21"/>
          <w:szCs w:val="21"/>
          <w:lang w:val="de-AT"/>
        </w:rPr>
        <w:t>der Verpackungs</w:t>
      </w:r>
      <w:r w:rsidR="00A166FB">
        <w:rPr>
          <w:rFonts w:ascii="Arial" w:hAnsi="Arial" w:cs="Arial"/>
          <w:i/>
          <w:sz w:val="21"/>
          <w:szCs w:val="21"/>
          <w:lang w:val="de-AT"/>
        </w:rPr>
        <w:t>- und Recycling</w:t>
      </w:r>
      <w:r w:rsidR="00D5156E">
        <w:rPr>
          <w:rFonts w:ascii="Arial" w:hAnsi="Arial" w:cs="Arial"/>
          <w:i/>
          <w:sz w:val="21"/>
          <w:szCs w:val="21"/>
          <w:lang w:val="de-AT"/>
        </w:rPr>
        <w:t xml:space="preserve">spezialist </w:t>
      </w:r>
      <w:r w:rsidR="006609B6">
        <w:rPr>
          <w:rFonts w:ascii="Arial" w:hAnsi="Arial" w:cs="Arial"/>
          <w:i/>
          <w:sz w:val="21"/>
          <w:szCs w:val="21"/>
          <w:lang w:val="de-AT"/>
        </w:rPr>
        <w:t xml:space="preserve">unter anderem </w:t>
      </w:r>
      <w:r w:rsidR="00D66F73">
        <w:rPr>
          <w:rFonts w:ascii="Arial" w:hAnsi="Arial" w:cs="Arial"/>
          <w:i/>
          <w:sz w:val="21"/>
          <w:szCs w:val="21"/>
          <w:lang w:val="de-AT"/>
        </w:rPr>
        <w:t>auf Kapazitätserweiterungen im Spritzguss, Investitionen ins Recycling</w:t>
      </w:r>
      <w:r w:rsidR="00A166FB">
        <w:rPr>
          <w:rFonts w:ascii="Arial" w:hAnsi="Arial" w:cs="Arial"/>
          <w:i/>
          <w:sz w:val="21"/>
          <w:szCs w:val="21"/>
          <w:lang w:val="de-AT"/>
        </w:rPr>
        <w:t>, den Ausbau der Pharmasparte</w:t>
      </w:r>
      <w:r w:rsidR="00D66F73">
        <w:rPr>
          <w:rFonts w:ascii="Arial" w:hAnsi="Arial" w:cs="Arial"/>
          <w:i/>
          <w:sz w:val="21"/>
          <w:szCs w:val="21"/>
          <w:lang w:val="de-AT"/>
        </w:rPr>
        <w:t xml:space="preserve"> sowie die Erforschung alternativer Materialien.</w:t>
      </w:r>
    </w:p>
    <w:p w14:paraId="0EA44028" w14:textId="77777777" w:rsidR="00E17AFF" w:rsidRPr="00FF3449" w:rsidRDefault="00E17AFF" w:rsidP="008A7642">
      <w:pPr>
        <w:spacing w:after="0" w:line="280" w:lineRule="exact"/>
        <w:rPr>
          <w:rFonts w:ascii="Arial" w:hAnsi="Arial"/>
          <w:iCs/>
          <w:sz w:val="21"/>
          <w:lang w:val="de-AT"/>
        </w:rPr>
      </w:pPr>
    </w:p>
    <w:bookmarkEnd w:id="1"/>
    <w:p w14:paraId="5FE993F1" w14:textId="4F291B0D" w:rsidR="00A70ACC" w:rsidRDefault="00A20438" w:rsidP="000C0956">
      <w:pPr>
        <w:spacing w:after="0" w:line="280" w:lineRule="exact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ALPLA setzt den internationalen Wachstumskurs</w:t>
      </w:r>
      <w:r w:rsidR="00EE1EC5" w:rsidRPr="00EE1EC5">
        <w:rPr>
          <w:rFonts w:ascii="Arial" w:hAnsi="Arial" w:cs="Arial"/>
          <w:iCs/>
          <w:sz w:val="21"/>
          <w:szCs w:val="21"/>
        </w:rPr>
        <w:t xml:space="preserve"> </w:t>
      </w:r>
      <w:r w:rsidR="00EE1EC5">
        <w:rPr>
          <w:rFonts w:ascii="Arial" w:hAnsi="Arial" w:cs="Arial"/>
          <w:iCs/>
          <w:sz w:val="21"/>
          <w:szCs w:val="21"/>
        </w:rPr>
        <w:t>auch 2022</w:t>
      </w:r>
      <w:r>
        <w:rPr>
          <w:rFonts w:ascii="Arial" w:hAnsi="Arial" w:cs="Arial"/>
          <w:iCs/>
          <w:sz w:val="21"/>
          <w:szCs w:val="21"/>
        </w:rPr>
        <w:t xml:space="preserve"> fort, erweitert Produktionskapazitäten,</w:t>
      </w:r>
      <w:r w:rsidR="00EE1EC5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>stockt Personal auf</w:t>
      </w:r>
      <w:r w:rsidR="00EE1EC5">
        <w:rPr>
          <w:rFonts w:ascii="Arial" w:hAnsi="Arial" w:cs="Arial"/>
          <w:iCs/>
          <w:sz w:val="21"/>
          <w:szCs w:val="21"/>
        </w:rPr>
        <w:t xml:space="preserve"> und</w:t>
      </w:r>
      <w:r>
        <w:rPr>
          <w:rFonts w:ascii="Arial" w:hAnsi="Arial" w:cs="Arial"/>
          <w:iCs/>
          <w:sz w:val="21"/>
          <w:szCs w:val="21"/>
        </w:rPr>
        <w:t xml:space="preserve"> bilanziert mit einem Umsatzplus von </w:t>
      </w:r>
      <w:r w:rsidR="00BF7B7A">
        <w:rPr>
          <w:rFonts w:ascii="Arial" w:hAnsi="Arial" w:cs="Arial"/>
          <w:iCs/>
          <w:sz w:val="21"/>
          <w:szCs w:val="21"/>
        </w:rPr>
        <w:t>2</w:t>
      </w:r>
      <w:r w:rsidR="00AD240A">
        <w:rPr>
          <w:rFonts w:ascii="Arial" w:hAnsi="Arial" w:cs="Arial"/>
          <w:iCs/>
          <w:sz w:val="21"/>
          <w:szCs w:val="21"/>
        </w:rPr>
        <w:t>7,5</w:t>
      </w:r>
      <w:r>
        <w:rPr>
          <w:rFonts w:ascii="Arial" w:hAnsi="Arial" w:cs="Arial"/>
          <w:iCs/>
          <w:sz w:val="21"/>
          <w:szCs w:val="21"/>
        </w:rPr>
        <w:t xml:space="preserve"> Prozent. </w:t>
      </w:r>
      <w:r w:rsidR="00EE1EC5">
        <w:rPr>
          <w:rFonts w:ascii="Arial" w:hAnsi="Arial" w:cs="Arial"/>
          <w:iCs/>
          <w:sz w:val="21"/>
          <w:szCs w:val="21"/>
        </w:rPr>
        <w:t>Damit erzielt der</w:t>
      </w:r>
      <w:r>
        <w:rPr>
          <w:rFonts w:ascii="Arial" w:hAnsi="Arial" w:cs="Arial"/>
          <w:iCs/>
          <w:sz w:val="21"/>
          <w:szCs w:val="21"/>
        </w:rPr>
        <w:t xml:space="preserve"> international tätige Spezialist für Verpackungslösungen und Recycling trotz massiver Energiepreissteigerungen und Rohstoffmangel ein positives Jahresergebnis. </w:t>
      </w:r>
      <w:r w:rsidR="00EE1EC5">
        <w:rPr>
          <w:rFonts w:ascii="Arial" w:hAnsi="Arial" w:cs="Arial"/>
          <w:iCs/>
          <w:sz w:val="21"/>
          <w:szCs w:val="21"/>
        </w:rPr>
        <w:t>Neu</w:t>
      </w:r>
      <w:r w:rsidR="0037237E">
        <w:rPr>
          <w:rFonts w:ascii="Arial" w:hAnsi="Arial" w:cs="Arial"/>
          <w:iCs/>
          <w:sz w:val="21"/>
          <w:szCs w:val="21"/>
        </w:rPr>
        <w:t xml:space="preserve"> </w:t>
      </w:r>
      <w:r w:rsidR="00EE1EC5">
        <w:rPr>
          <w:rFonts w:ascii="Arial" w:hAnsi="Arial" w:cs="Arial"/>
          <w:iCs/>
          <w:sz w:val="21"/>
          <w:szCs w:val="21"/>
        </w:rPr>
        <w:t>e</w:t>
      </w:r>
      <w:r w:rsidR="0037237E">
        <w:rPr>
          <w:rFonts w:ascii="Arial" w:hAnsi="Arial" w:cs="Arial"/>
          <w:iCs/>
          <w:sz w:val="21"/>
          <w:szCs w:val="21"/>
        </w:rPr>
        <w:t>röffnete</w:t>
      </w:r>
      <w:r w:rsidR="00EE1EC5">
        <w:rPr>
          <w:rFonts w:ascii="Arial" w:hAnsi="Arial" w:cs="Arial"/>
          <w:iCs/>
          <w:sz w:val="21"/>
          <w:szCs w:val="21"/>
        </w:rPr>
        <w:t xml:space="preserve"> Standorte, Zukäufe und </w:t>
      </w:r>
      <w:r w:rsidR="0037237E">
        <w:rPr>
          <w:rFonts w:ascii="Arial" w:hAnsi="Arial" w:cs="Arial"/>
          <w:iCs/>
          <w:sz w:val="21"/>
          <w:szCs w:val="21"/>
        </w:rPr>
        <w:t xml:space="preserve">Expansionen sorgten für </w:t>
      </w:r>
      <w:r w:rsidR="00EE1EC5">
        <w:rPr>
          <w:rFonts w:ascii="Arial" w:hAnsi="Arial" w:cs="Arial"/>
          <w:iCs/>
          <w:sz w:val="21"/>
          <w:szCs w:val="21"/>
        </w:rPr>
        <w:t>mehr als 1.000 zusätzliche MitarbeiterInnen</w:t>
      </w:r>
      <w:r w:rsidR="0037237E">
        <w:rPr>
          <w:rFonts w:ascii="Arial" w:hAnsi="Arial" w:cs="Arial"/>
          <w:iCs/>
          <w:sz w:val="21"/>
          <w:szCs w:val="21"/>
        </w:rPr>
        <w:t xml:space="preserve">. </w:t>
      </w:r>
      <w:r w:rsidR="00953BFE">
        <w:rPr>
          <w:rFonts w:ascii="Arial" w:hAnsi="Arial" w:cs="Arial"/>
          <w:iCs/>
          <w:sz w:val="21"/>
          <w:szCs w:val="21"/>
        </w:rPr>
        <w:t xml:space="preserve">Die Anzahl der </w:t>
      </w:r>
      <w:r w:rsidR="0037237E">
        <w:rPr>
          <w:rFonts w:ascii="Arial" w:hAnsi="Arial" w:cs="Arial"/>
          <w:iCs/>
          <w:sz w:val="21"/>
          <w:szCs w:val="21"/>
        </w:rPr>
        <w:t xml:space="preserve">Werke </w:t>
      </w:r>
      <w:r w:rsidR="0099655E">
        <w:rPr>
          <w:rFonts w:ascii="Arial" w:hAnsi="Arial" w:cs="Arial"/>
          <w:iCs/>
          <w:sz w:val="21"/>
          <w:szCs w:val="21"/>
        </w:rPr>
        <w:t>erhöhte sich</w:t>
      </w:r>
      <w:r w:rsidR="006F0558">
        <w:rPr>
          <w:rFonts w:ascii="Arial" w:hAnsi="Arial" w:cs="Arial"/>
          <w:iCs/>
          <w:sz w:val="21"/>
          <w:szCs w:val="21"/>
        </w:rPr>
        <w:t xml:space="preserve"> </w:t>
      </w:r>
      <w:r w:rsidR="0037237E">
        <w:rPr>
          <w:rFonts w:ascii="Arial" w:hAnsi="Arial" w:cs="Arial"/>
          <w:iCs/>
          <w:sz w:val="21"/>
          <w:szCs w:val="21"/>
        </w:rPr>
        <w:t xml:space="preserve">von 177 </w:t>
      </w:r>
      <w:r w:rsidR="0037237E" w:rsidRPr="004A5CB3">
        <w:rPr>
          <w:rFonts w:ascii="Arial" w:hAnsi="Arial" w:cs="Arial"/>
          <w:iCs/>
          <w:sz w:val="21"/>
          <w:szCs w:val="21"/>
        </w:rPr>
        <w:t>auf 1</w:t>
      </w:r>
      <w:r w:rsidR="00BA6BE7" w:rsidRPr="004A5CB3">
        <w:rPr>
          <w:rFonts w:ascii="Arial" w:hAnsi="Arial" w:cs="Arial"/>
          <w:iCs/>
          <w:sz w:val="21"/>
          <w:szCs w:val="21"/>
        </w:rPr>
        <w:t>90</w:t>
      </w:r>
      <w:r w:rsidR="00953BFE" w:rsidRPr="004A5CB3">
        <w:rPr>
          <w:rFonts w:ascii="Arial" w:hAnsi="Arial" w:cs="Arial"/>
          <w:iCs/>
          <w:sz w:val="21"/>
          <w:szCs w:val="21"/>
        </w:rPr>
        <w:t>.</w:t>
      </w:r>
    </w:p>
    <w:p w14:paraId="2E978733" w14:textId="77777777" w:rsidR="00A70ACC" w:rsidRDefault="00A70ACC" w:rsidP="000C0956">
      <w:pPr>
        <w:spacing w:after="0" w:line="280" w:lineRule="exact"/>
        <w:rPr>
          <w:rFonts w:ascii="Arial" w:hAnsi="Arial" w:cs="Arial"/>
          <w:iCs/>
          <w:sz w:val="21"/>
          <w:szCs w:val="21"/>
        </w:rPr>
      </w:pPr>
    </w:p>
    <w:p w14:paraId="4F1CCC94" w14:textId="4D5B93B2" w:rsidR="000C30D0" w:rsidRDefault="000C0956" w:rsidP="000C0956">
      <w:pPr>
        <w:spacing w:after="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„</w:t>
      </w:r>
      <w:r w:rsidR="000C30D0">
        <w:rPr>
          <w:rFonts w:ascii="Arial" w:hAnsi="Arial" w:cs="Arial"/>
          <w:iCs/>
          <w:sz w:val="21"/>
          <w:szCs w:val="21"/>
        </w:rPr>
        <w:t xml:space="preserve">Hohe Kosten, veränderte Nachfrage und das sich wandelnde Konsumverhalten werden die Verpackungsbranche </w:t>
      </w:r>
      <w:r w:rsidR="00ED161B">
        <w:rPr>
          <w:rFonts w:ascii="Arial" w:hAnsi="Arial" w:cs="Arial"/>
          <w:iCs/>
          <w:sz w:val="21"/>
          <w:szCs w:val="21"/>
        </w:rPr>
        <w:t>noch lange</w:t>
      </w:r>
      <w:r w:rsidR="000C30D0">
        <w:rPr>
          <w:rFonts w:ascii="Arial" w:hAnsi="Arial" w:cs="Arial"/>
          <w:iCs/>
          <w:sz w:val="21"/>
          <w:szCs w:val="21"/>
        </w:rPr>
        <w:t xml:space="preserve"> beschäftigen.</w:t>
      </w:r>
      <w:r w:rsidR="00A70ACC" w:rsidRPr="00A70ACC">
        <w:rPr>
          <w:rFonts w:ascii="Arial" w:hAnsi="Arial" w:cs="Arial"/>
          <w:iCs/>
          <w:sz w:val="21"/>
          <w:szCs w:val="21"/>
        </w:rPr>
        <w:t xml:space="preserve"> </w:t>
      </w:r>
      <w:r w:rsidR="00A70ACC">
        <w:rPr>
          <w:rFonts w:ascii="Arial" w:hAnsi="Arial" w:cs="Arial"/>
          <w:iCs/>
          <w:sz w:val="21"/>
          <w:szCs w:val="21"/>
        </w:rPr>
        <w:t xml:space="preserve">Wir realisieren </w:t>
      </w:r>
      <w:r w:rsidR="0037237E">
        <w:rPr>
          <w:rFonts w:ascii="Arial" w:hAnsi="Arial" w:cs="Arial"/>
          <w:iCs/>
          <w:sz w:val="21"/>
          <w:szCs w:val="21"/>
        </w:rPr>
        <w:t>mit</w:t>
      </w:r>
      <w:r w:rsidR="00A70ACC">
        <w:rPr>
          <w:rFonts w:ascii="Arial" w:hAnsi="Arial" w:cs="Arial"/>
          <w:iCs/>
          <w:sz w:val="21"/>
          <w:szCs w:val="21"/>
        </w:rPr>
        <w:t xml:space="preserve"> Effizienz, Innovationskraft und Recycling</w:t>
      </w:r>
      <w:r w:rsidR="00D342EA">
        <w:rPr>
          <w:rFonts w:ascii="Arial" w:hAnsi="Arial" w:cs="Arial"/>
          <w:iCs/>
          <w:sz w:val="21"/>
          <w:szCs w:val="21"/>
        </w:rPr>
        <w:t>e</w:t>
      </w:r>
      <w:r w:rsidR="00A70ACC">
        <w:rPr>
          <w:rFonts w:ascii="Arial" w:hAnsi="Arial" w:cs="Arial"/>
          <w:iCs/>
          <w:sz w:val="21"/>
          <w:szCs w:val="21"/>
        </w:rPr>
        <w:t>xpertise auch in Krise</w:t>
      </w:r>
      <w:r w:rsidR="006609B6">
        <w:rPr>
          <w:rFonts w:ascii="Arial" w:hAnsi="Arial" w:cs="Arial"/>
          <w:iCs/>
          <w:sz w:val="21"/>
          <w:szCs w:val="21"/>
        </w:rPr>
        <w:t>nzeiten</w:t>
      </w:r>
      <w:r w:rsidR="00A70ACC">
        <w:rPr>
          <w:rFonts w:ascii="Arial" w:hAnsi="Arial" w:cs="Arial"/>
          <w:iCs/>
          <w:sz w:val="21"/>
          <w:szCs w:val="21"/>
        </w:rPr>
        <w:t xml:space="preserve"> sichere, </w:t>
      </w:r>
      <w:r w:rsidR="00A70ACC" w:rsidRPr="000879F8">
        <w:rPr>
          <w:rFonts w:ascii="Arial" w:hAnsi="Arial" w:cs="Arial"/>
          <w:sz w:val="21"/>
          <w:szCs w:val="21"/>
        </w:rPr>
        <w:t>leistbar</w:t>
      </w:r>
      <w:r w:rsidR="00A70ACC">
        <w:rPr>
          <w:rFonts w:ascii="Arial" w:hAnsi="Arial" w:cs="Arial"/>
          <w:sz w:val="21"/>
          <w:szCs w:val="21"/>
        </w:rPr>
        <w:t>e</w:t>
      </w:r>
      <w:r w:rsidR="00A70ACC" w:rsidRPr="000879F8">
        <w:rPr>
          <w:rFonts w:ascii="Arial" w:hAnsi="Arial" w:cs="Arial"/>
          <w:sz w:val="21"/>
          <w:szCs w:val="21"/>
        </w:rPr>
        <w:t xml:space="preserve"> und nachhaltig</w:t>
      </w:r>
      <w:r w:rsidR="00A70ACC">
        <w:rPr>
          <w:rFonts w:ascii="Arial" w:hAnsi="Arial" w:cs="Arial"/>
          <w:sz w:val="21"/>
          <w:szCs w:val="21"/>
        </w:rPr>
        <w:t>e</w:t>
      </w:r>
      <w:r w:rsidR="00A70ACC" w:rsidRPr="000879F8">
        <w:rPr>
          <w:rFonts w:ascii="Arial" w:hAnsi="Arial" w:cs="Arial"/>
          <w:sz w:val="21"/>
          <w:szCs w:val="21"/>
        </w:rPr>
        <w:t xml:space="preserve"> </w:t>
      </w:r>
      <w:r w:rsidR="00A70ACC">
        <w:rPr>
          <w:rFonts w:ascii="Arial" w:hAnsi="Arial" w:cs="Arial"/>
          <w:sz w:val="21"/>
          <w:szCs w:val="21"/>
        </w:rPr>
        <w:t xml:space="preserve">Lösungen aus Kunststoff“, </w:t>
      </w:r>
      <w:r w:rsidR="00A70ACC">
        <w:rPr>
          <w:rFonts w:ascii="Arial" w:hAnsi="Arial" w:cs="Arial"/>
          <w:iCs/>
          <w:sz w:val="21"/>
          <w:szCs w:val="21"/>
        </w:rPr>
        <w:t xml:space="preserve">betont </w:t>
      </w:r>
      <w:r w:rsidR="000C30D0">
        <w:rPr>
          <w:rFonts w:ascii="Arial" w:hAnsi="Arial" w:cs="Arial"/>
          <w:sz w:val="21"/>
          <w:szCs w:val="21"/>
        </w:rPr>
        <w:t>ALPLA CEO Philipp Lehner.</w:t>
      </w:r>
      <w:r w:rsidR="00A70ACC">
        <w:rPr>
          <w:rFonts w:ascii="Arial" w:hAnsi="Arial" w:cs="Arial"/>
          <w:sz w:val="21"/>
          <w:szCs w:val="21"/>
        </w:rPr>
        <w:t xml:space="preserve"> </w:t>
      </w:r>
      <w:r w:rsidR="00FD304A">
        <w:rPr>
          <w:rFonts w:ascii="Arial" w:hAnsi="Arial" w:cs="Arial"/>
          <w:sz w:val="21"/>
          <w:szCs w:val="21"/>
        </w:rPr>
        <w:t xml:space="preserve">Enge und langjährige Partnerschaften, starke regionale Verankerungen sowie der forcierte Ausbau der Recyclingkapazitäten waren neben gezielten Akquisitionen maßgeblich für den Erfolg. </w:t>
      </w:r>
    </w:p>
    <w:p w14:paraId="1C996E7F" w14:textId="6EACE743" w:rsidR="003B0D70" w:rsidRDefault="003B0D70" w:rsidP="008A7642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</w:p>
    <w:p w14:paraId="727F4EBD" w14:textId="596A167C" w:rsidR="000903D4" w:rsidRPr="005F59B5" w:rsidRDefault="0080356A" w:rsidP="008A7642">
      <w:pPr>
        <w:spacing w:after="0" w:line="280" w:lineRule="exact"/>
        <w:rPr>
          <w:rFonts w:ascii="Arial" w:hAnsi="Arial" w:cs="Arial"/>
          <w:b/>
          <w:bCs/>
          <w:iCs/>
          <w:sz w:val="21"/>
          <w:szCs w:val="21"/>
          <w:lang w:val="de-AT"/>
        </w:rPr>
      </w:pPr>
      <w:r>
        <w:rPr>
          <w:rFonts w:ascii="Arial" w:hAnsi="Arial" w:cs="Arial"/>
          <w:b/>
          <w:bCs/>
          <w:iCs/>
          <w:sz w:val="21"/>
          <w:szCs w:val="21"/>
          <w:lang w:val="de-AT"/>
        </w:rPr>
        <w:t>Wachstumsmärkte, Spritzguss und Recycling</w:t>
      </w:r>
    </w:p>
    <w:p w14:paraId="1E8D39EA" w14:textId="1D5264C0" w:rsidR="00ED161B" w:rsidRPr="00EE1EC5" w:rsidRDefault="0080356A" w:rsidP="00FD304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iCs/>
          <w:sz w:val="21"/>
          <w:szCs w:val="21"/>
          <w:lang w:val="de-AT"/>
        </w:rPr>
        <w:t>D</w:t>
      </w:r>
      <w:r w:rsidRPr="0080356A">
        <w:rPr>
          <w:rFonts w:ascii="Arial" w:hAnsi="Arial" w:cs="Arial"/>
          <w:iCs/>
          <w:sz w:val="21"/>
          <w:szCs w:val="21"/>
          <w:lang w:val="de-AT"/>
        </w:rPr>
        <w:t xml:space="preserve">as </w:t>
      </w:r>
      <w:r w:rsidR="0099655E">
        <w:rPr>
          <w:rFonts w:ascii="Arial" w:hAnsi="Arial" w:cs="Arial"/>
          <w:iCs/>
          <w:sz w:val="21"/>
          <w:szCs w:val="21"/>
          <w:lang w:val="de-AT"/>
        </w:rPr>
        <w:t>Unternehmenswachstum</w:t>
      </w:r>
      <w:r>
        <w:rPr>
          <w:rFonts w:ascii="Arial" w:hAnsi="Arial" w:cs="Arial"/>
          <w:iCs/>
          <w:sz w:val="21"/>
          <w:szCs w:val="21"/>
          <w:lang w:val="de-AT"/>
        </w:rPr>
        <w:t xml:space="preserve"> soll </w:t>
      </w:r>
      <w:r w:rsidR="005B5F47">
        <w:rPr>
          <w:rFonts w:ascii="Arial" w:hAnsi="Arial" w:cs="Arial"/>
          <w:iCs/>
          <w:sz w:val="21"/>
          <w:szCs w:val="21"/>
          <w:lang w:val="de-AT"/>
        </w:rPr>
        <w:t>langfristig</w:t>
      </w:r>
      <w:r w:rsidR="00FD304A">
        <w:rPr>
          <w:rFonts w:ascii="Arial" w:hAnsi="Arial" w:cs="Arial"/>
          <w:iCs/>
          <w:sz w:val="21"/>
          <w:szCs w:val="21"/>
          <w:lang w:val="de-AT"/>
        </w:rPr>
        <w:t xml:space="preserve"> </w:t>
      </w:r>
      <w:r>
        <w:rPr>
          <w:rFonts w:ascii="Arial" w:hAnsi="Arial" w:cs="Arial"/>
          <w:iCs/>
          <w:sz w:val="21"/>
          <w:szCs w:val="21"/>
          <w:lang w:val="de-AT"/>
        </w:rPr>
        <w:t>jährlich</w:t>
      </w:r>
      <w:r w:rsidR="00327185">
        <w:rPr>
          <w:rFonts w:ascii="Arial" w:hAnsi="Arial" w:cs="Arial"/>
          <w:iCs/>
          <w:sz w:val="21"/>
          <w:szCs w:val="21"/>
          <w:lang w:val="de-AT"/>
        </w:rPr>
        <w:t xml:space="preserve"> </w:t>
      </w:r>
      <w:r>
        <w:rPr>
          <w:rFonts w:ascii="Arial" w:hAnsi="Arial" w:cs="Arial"/>
          <w:iCs/>
          <w:sz w:val="21"/>
          <w:szCs w:val="21"/>
          <w:lang w:val="de-AT"/>
        </w:rPr>
        <w:t xml:space="preserve">vier bis fünf Prozent </w:t>
      </w:r>
      <w:r w:rsidR="00BA6BE7">
        <w:rPr>
          <w:rFonts w:ascii="Arial" w:hAnsi="Arial" w:cs="Arial"/>
          <w:iCs/>
          <w:sz w:val="21"/>
          <w:szCs w:val="21"/>
          <w:lang w:val="de-AT"/>
        </w:rPr>
        <w:t>betragen</w:t>
      </w:r>
      <w:r w:rsidRPr="0080356A">
        <w:rPr>
          <w:rFonts w:ascii="Arial" w:hAnsi="Arial" w:cs="Arial"/>
          <w:iCs/>
          <w:sz w:val="21"/>
          <w:szCs w:val="21"/>
          <w:lang w:val="de-AT"/>
        </w:rPr>
        <w:t xml:space="preserve">. </w:t>
      </w:r>
      <w:r>
        <w:rPr>
          <w:rFonts w:ascii="Arial" w:hAnsi="Arial" w:cs="Arial"/>
          <w:iCs/>
          <w:sz w:val="21"/>
          <w:szCs w:val="21"/>
          <w:lang w:val="de-AT"/>
        </w:rPr>
        <w:t xml:space="preserve">Dazu plant ALPLA neben Kapazitätserweiterungen </w:t>
      </w:r>
      <w:r w:rsidRPr="0080356A">
        <w:rPr>
          <w:rFonts w:ascii="Arial" w:hAnsi="Arial" w:cs="Arial"/>
          <w:sz w:val="21"/>
          <w:szCs w:val="21"/>
          <w:lang w:val="de-AT"/>
        </w:rPr>
        <w:t>i</w:t>
      </w:r>
      <w:r w:rsidR="00A20438">
        <w:rPr>
          <w:rFonts w:ascii="Arial" w:hAnsi="Arial" w:cs="Arial"/>
          <w:sz w:val="21"/>
          <w:szCs w:val="21"/>
          <w:lang w:val="de-AT"/>
        </w:rPr>
        <w:t>m Kerngeschäft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>
        <w:rPr>
          <w:rFonts w:ascii="Arial" w:hAnsi="Arial" w:cs="Arial"/>
          <w:iCs/>
          <w:sz w:val="21"/>
          <w:szCs w:val="21"/>
          <w:lang w:val="de-AT"/>
        </w:rPr>
        <w:t xml:space="preserve">strategische </w:t>
      </w:r>
      <w:r>
        <w:rPr>
          <w:rFonts w:ascii="Arial" w:hAnsi="Arial" w:cs="Arial"/>
          <w:iCs/>
          <w:sz w:val="21"/>
          <w:szCs w:val="21"/>
          <w:lang w:val="de-AT"/>
        </w:rPr>
        <w:lastRenderedPageBreak/>
        <w:t>Investitionen i</w:t>
      </w:r>
      <w:r w:rsidR="006609B6">
        <w:rPr>
          <w:rFonts w:ascii="Arial" w:hAnsi="Arial" w:cs="Arial"/>
          <w:iCs/>
          <w:sz w:val="21"/>
          <w:szCs w:val="21"/>
          <w:lang w:val="de-AT"/>
        </w:rPr>
        <w:t>m</w:t>
      </w:r>
      <w:r>
        <w:rPr>
          <w:rFonts w:ascii="Arial" w:hAnsi="Arial" w:cs="Arial"/>
          <w:iCs/>
          <w:sz w:val="21"/>
          <w:szCs w:val="21"/>
          <w:lang w:val="de-AT"/>
        </w:rPr>
        <w:t xml:space="preserve"> Spritzguss</w:t>
      </w:r>
      <w:r w:rsidR="00EE1EC5">
        <w:rPr>
          <w:rFonts w:ascii="Arial" w:hAnsi="Arial" w:cs="Arial"/>
          <w:iCs/>
          <w:sz w:val="21"/>
          <w:szCs w:val="21"/>
          <w:lang w:val="de-AT"/>
        </w:rPr>
        <w:t>, verstärktes Engagement im Pharmabereich</w:t>
      </w:r>
      <w:r>
        <w:rPr>
          <w:rFonts w:ascii="Arial" w:hAnsi="Arial" w:cs="Arial"/>
          <w:iCs/>
          <w:sz w:val="21"/>
          <w:szCs w:val="21"/>
          <w:lang w:val="de-AT"/>
        </w:rPr>
        <w:t xml:space="preserve"> </w:t>
      </w:r>
      <w:r w:rsidR="00EE1EC5">
        <w:rPr>
          <w:rFonts w:ascii="Arial" w:hAnsi="Arial" w:cs="Arial"/>
          <w:iCs/>
          <w:sz w:val="21"/>
          <w:szCs w:val="21"/>
          <w:lang w:val="de-AT"/>
        </w:rPr>
        <w:t>sowie</w:t>
      </w:r>
      <w:r>
        <w:rPr>
          <w:rFonts w:ascii="Arial" w:hAnsi="Arial" w:cs="Arial"/>
          <w:iCs/>
          <w:sz w:val="21"/>
          <w:szCs w:val="21"/>
          <w:lang w:val="de-AT"/>
        </w:rPr>
        <w:t xml:space="preserve"> den Ausbau der </w:t>
      </w:r>
      <w:r w:rsidR="00BC7BC7">
        <w:rPr>
          <w:rFonts w:ascii="Arial" w:hAnsi="Arial" w:cs="Arial"/>
          <w:iCs/>
          <w:sz w:val="21"/>
          <w:szCs w:val="21"/>
          <w:lang w:val="de-AT"/>
        </w:rPr>
        <w:t xml:space="preserve">weltweiten </w:t>
      </w:r>
      <w:r>
        <w:rPr>
          <w:rFonts w:ascii="Arial" w:hAnsi="Arial" w:cs="Arial"/>
          <w:iCs/>
          <w:sz w:val="21"/>
          <w:szCs w:val="21"/>
          <w:lang w:val="de-AT"/>
        </w:rPr>
        <w:t>Kreislaufwirtschaft.</w:t>
      </w:r>
      <w:r w:rsidR="00EE1EC5">
        <w:rPr>
          <w:rFonts w:ascii="Arial" w:hAnsi="Arial" w:cs="Arial"/>
          <w:iCs/>
          <w:sz w:val="21"/>
          <w:szCs w:val="21"/>
          <w:lang w:val="de-AT"/>
        </w:rPr>
        <w:t xml:space="preserve"> </w:t>
      </w:r>
      <w:r w:rsidR="00EE1EC5">
        <w:rPr>
          <w:rFonts w:ascii="Arial" w:hAnsi="Arial" w:cs="Arial"/>
          <w:sz w:val="21"/>
          <w:szCs w:val="21"/>
          <w:lang w:val="de-AT"/>
        </w:rPr>
        <w:t xml:space="preserve">Parallel </w:t>
      </w:r>
      <w:r w:rsidR="00BC7BC7">
        <w:rPr>
          <w:rFonts w:ascii="Arial" w:hAnsi="Arial" w:cs="Arial"/>
          <w:sz w:val="21"/>
          <w:szCs w:val="21"/>
          <w:lang w:val="de-AT"/>
        </w:rPr>
        <w:t>dazu</w:t>
      </w:r>
      <w:r w:rsidR="00EE1EC5">
        <w:rPr>
          <w:rFonts w:ascii="Arial" w:hAnsi="Arial" w:cs="Arial"/>
          <w:sz w:val="21"/>
          <w:szCs w:val="21"/>
          <w:lang w:val="de-AT"/>
        </w:rPr>
        <w:t xml:space="preserve"> erfolgt die Erforschung </w:t>
      </w:r>
      <w:r w:rsidR="00EE1EC5" w:rsidRPr="0080356A">
        <w:rPr>
          <w:rFonts w:ascii="Arial" w:hAnsi="Arial" w:cs="Arial"/>
          <w:sz w:val="21"/>
          <w:szCs w:val="21"/>
          <w:lang w:val="de-AT"/>
        </w:rPr>
        <w:t>alternativer, biobasierter und biologisch</w:t>
      </w:r>
      <w:r w:rsidR="00EE1EC5">
        <w:rPr>
          <w:rFonts w:ascii="Arial" w:hAnsi="Arial" w:cs="Arial"/>
          <w:sz w:val="21"/>
          <w:szCs w:val="21"/>
          <w:lang w:val="de-AT"/>
        </w:rPr>
        <w:t xml:space="preserve"> </w:t>
      </w:r>
      <w:r w:rsidR="00EE1EC5" w:rsidRPr="0080356A">
        <w:rPr>
          <w:rFonts w:ascii="Arial" w:hAnsi="Arial" w:cs="Arial"/>
          <w:sz w:val="21"/>
          <w:szCs w:val="21"/>
          <w:lang w:val="de-AT"/>
        </w:rPr>
        <w:t>abbaubarer Materialien</w:t>
      </w:r>
      <w:r w:rsidR="00EE1EC5">
        <w:rPr>
          <w:rFonts w:ascii="Arial" w:hAnsi="Arial" w:cs="Arial"/>
          <w:sz w:val="21"/>
          <w:szCs w:val="21"/>
          <w:lang w:val="de-AT"/>
        </w:rPr>
        <w:t xml:space="preserve">. </w:t>
      </w:r>
      <w:r w:rsidR="00ED161B">
        <w:rPr>
          <w:rFonts w:ascii="Arial" w:hAnsi="Arial" w:cs="Arial"/>
          <w:iCs/>
          <w:sz w:val="21"/>
          <w:szCs w:val="21"/>
        </w:rPr>
        <w:t xml:space="preserve">„Wir streben ein langfristig nachhaltiges Wachstum an, stärken unsere globale Präsenz, forcieren recyclingfähige Produkte, </w:t>
      </w:r>
      <w:r w:rsidR="0074032E">
        <w:rPr>
          <w:rFonts w:ascii="Arial" w:hAnsi="Arial" w:cs="Arial"/>
          <w:iCs/>
          <w:sz w:val="21"/>
          <w:szCs w:val="21"/>
        </w:rPr>
        <w:t>minimieren den Ressourceneinsatz</w:t>
      </w:r>
      <w:r w:rsidR="006609B6">
        <w:rPr>
          <w:rFonts w:ascii="Arial" w:hAnsi="Arial" w:cs="Arial"/>
          <w:iCs/>
          <w:sz w:val="21"/>
          <w:szCs w:val="21"/>
        </w:rPr>
        <w:t xml:space="preserve"> und Energieverbrauch</w:t>
      </w:r>
      <w:r w:rsidR="00ED161B">
        <w:rPr>
          <w:rFonts w:ascii="Arial" w:hAnsi="Arial" w:cs="Arial"/>
          <w:iCs/>
          <w:sz w:val="21"/>
          <w:szCs w:val="21"/>
        </w:rPr>
        <w:t xml:space="preserve"> und erweitern unser Portfolio“, kündigt Lehner an. </w:t>
      </w:r>
    </w:p>
    <w:p w14:paraId="59ECF731" w14:textId="77777777" w:rsidR="00ED161B" w:rsidRDefault="00ED161B" w:rsidP="00FD304A">
      <w:pPr>
        <w:spacing w:after="0" w:line="280" w:lineRule="exact"/>
        <w:rPr>
          <w:rFonts w:ascii="Arial" w:hAnsi="Arial" w:cs="Arial"/>
          <w:iCs/>
          <w:sz w:val="21"/>
          <w:szCs w:val="21"/>
        </w:rPr>
      </w:pPr>
    </w:p>
    <w:p w14:paraId="3D1A6E4D" w14:textId="584DB046" w:rsidR="006A5013" w:rsidRDefault="00ED161B" w:rsidP="00FD304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iCs/>
          <w:sz w:val="21"/>
          <w:szCs w:val="21"/>
          <w:lang w:val="de-AT"/>
        </w:rPr>
        <w:t xml:space="preserve">Im Fokus stehen vor allem die </w:t>
      </w:r>
      <w:r w:rsidR="00FD304A">
        <w:rPr>
          <w:rFonts w:ascii="Arial" w:hAnsi="Arial" w:cs="Arial"/>
          <w:sz w:val="21"/>
          <w:szCs w:val="21"/>
          <w:lang w:val="de-AT"/>
        </w:rPr>
        <w:t>Wachstumsmärkte Afrika, Mittlerer Osten, Asien und Nordamerika</w:t>
      </w:r>
      <w:r>
        <w:rPr>
          <w:rFonts w:ascii="Arial" w:hAnsi="Arial" w:cs="Arial"/>
          <w:sz w:val="21"/>
          <w:szCs w:val="21"/>
          <w:lang w:val="de-AT"/>
        </w:rPr>
        <w:t xml:space="preserve">. </w:t>
      </w:r>
      <w:r w:rsidR="00BC7BC7">
        <w:rPr>
          <w:rFonts w:ascii="Arial" w:hAnsi="Arial" w:cs="Arial"/>
          <w:sz w:val="21"/>
          <w:szCs w:val="21"/>
          <w:lang w:val="de-AT"/>
        </w:rPr>
        <w:t>Beim Recycling investiert ALPLA</w:t>
      </w:r>
      <w:r>
        <w:rPr>
          <w:rFonts w:ascii="Arial" w:hAnsi="Arial" w:cs="Arial"/>
          <w:sz w:val="21"/>
          <w:szCs w:val="21"/>
          <w:lang w:val="de-AT"/>
        </w:rPr>
        <w:t xml:space="preserve"> seit 2021 jährlich</w:t>
      </w:r>
      <w:r w:rsidR="00874E8B">
        <w:rPr>
          <w:rFonts w:ascii="Arial" w:hAnsi="Arial" w:cs="Arial"/>
          <w:sz w:val="21"/>
          <w:szCs w:val="21"/>
          <w:lang w:val="de-AT"/>
        </w:rPr>
        <w:t xml:space="preserve"> über </w:t>
      </w:r>
      <w:r w:rsidR="00BC7BC7">
        <w:rPr>
          <w:rFonts w:ascii="Arial" w:hAnsi="Arial" w:cs="Arial"/>
          <w:sz w:val="21"/>
          <w:szCs w:val="21"/>
          <w:lang w:val="de-AT"/>
        </w:rPr>
        <w:t xml:space="preserve">50 Millionen Euro </w:t>
      </w:r>
      <w:r w:rsidR="00BC7BC7" w:rsidRPr="00BC7BC7">
        <w:rPr>
          <w:rFonts w:ascii="Arial" w:hAnsi="Arial" w:cs="Arial"/>
          <w:sz w:val="21"/>
          <w:szCs w:val="21"/>
          <w:lang w:val="de-AT"/>
        </w:rPr>
        <w:t>in Kapazitätserweiterungen und Technologieentwicklung</w:t>
      </w:r>
      <w:r>
        <w:rPr>
          <w:rFonts w:ascii="Arial" w:hAnsi="Arial" w:cs="Arial"/>
          <w:sz w:val="21"/>
          <w:szCs w:val="21"/>
          <w:lang w:val="de-AT"/>
        </w:rPr>
        <w:t xml:space="preserve">. </w:t>
      </w:r>
      <w:r w:rsidR="00BC7BC7">
        <w:rPr>
          <w:rFonts w:ascii="Arial" w:hAnsi="Arial" w:cs="Arial"/>
          <w:sz w:val="21"/>
          <w:szCs w:val="21"/>
          <w:lang w:val="de-AT"/>
        </w:rPr>
        <w:t xml:space="preserve">Mehr recyclingfähige </w:t>
      </w:r>
      <w:r w:rsidR="006609B6">
        <w:rPr>
          <w:rFonts w:ascii="Arial" w:hAnsi="Arial" w:cs="Arial"/>
          <w:sz w:val="21"/>
          <w:szCs w:val="21"/>
          <w:lang w:val="de-AT"/>
        </w:rPr>
        <w:t xml:space="preserve">und zugleich </w:t>
      </w:r>
      <w:r w:rsidR="006A5013">
        <w:rPr>
          <w:rFonts w:ascii="Arial" w:hAnsi="Arial" w:cs="Arial"/>
          <w:sz w:val="21"/>
          <w:szCs w:val="21"/>
          <w:lang w:val="de-AT"/>
        </w:rPr>
        <w:t xml:space="preserve">preiswerte </w:t>
      </w:r>
      <w:r w:rsidR="00BC7BC7">
        <w:rPr>
          <w:rFonts w:ascii="Arial" w:hAnsi="Arial" w:cs="Arial"/>
          <w:sz w:val="21"/>
          <w:szCs w:val="21"/>
          <w:lang w:val="de-AT"/>
        </w:rPr>
        <w:t>Verpackungen</w:t>
      </w:r>
      <w:r w:rsidR="0074032E">
        <w:rPr>
          <w:rFonts w:ascii="Arial" w:hAnsi="Arial" w:cs="Arial"/>
          <w:iCs/>
          <w:sz w:val="21"/>
          <w:szCs w:val="21"/>
          <w:lang w:val="de-AT"/>
        </w:rPr>
        <w:t xml:space="preserve"> erforder</w:t>
      </w:r>
      <w:r w:rsidR="00BC7BC7">
        <w:rPr>
          <w:rFonts w:ascii="Arial" w:hAnsi="Arial" w:cs="Arial"/>
          <w:iCs/>
          <w:sz w:val="21"/>
          <w:szCs w:val="21"/>
          <w:lang w:val="de-AT"/>
        </w:rPr>
        <w:t>n</w:t>
      </w:r>
      <w:r w:rsidR="0074032E">
        <w:rPr>
          <w:rFonts w:ascii="Arial" w:hAnsi="Arial" w:cs="Arial"/>
          <w:iCs/>
          <w:sz w:val="21"/>
          <w:szCs w:val="21"/>
          <w:lang w:val="de-AT"/>
        </w:rPr>
        <w:t xml:space="preserve"> </w:t>
      </w:r>
      <w:r w:rsidR="006609B6">
        <w:rPr>
          <w:rFonts w:ascii="Arial" w:hAnsi="Arial" w:cs="Arial"/>
          <w:iCs/>
          <w:sz w:val="21"/>
          <w:szCs w:val="21"/>
          <w:lang w:val="de-AT"/>
        </w:rPr>
        <w:t>geschlossene</w:t>
      </w:r>
      <w:r w:rsidR="0074032E">
        <w:rPr>
          <w:rFonts w:ascii="Arial" w:hAnsi="Arial" w:cs="Arial"/>
          <w:iCs/>
          <w:sz w:val="21"/>
          <w:szCs w:val="21"/>
          <w:lang w:val="de-AT"/>
        </w:rPr>
        <w:t xml:space="preserve"> </w:t>
      </w:r>
      <w:r w:rsidR="006A5013">
        <w:rPr>
          <w:rFonts w:ascii="Arial" w:hAnsi="Arial" w:cs="Arial"/>
          <w:iCs/>
          <w:sz w:val="21"/>
          <w:szCs w:val="21"/>
          <w:lang w:val="de-AT"/>
        </w:rPr>
        <w:t>Kreisläufe</w:t>
      </w:r>
      <w:r w:rsidR="006609B6">
        <w:rPr>
          <w:rFonts w:ascii="Arial" w:hAnsi="Arial" w:cs="Arial"/>
          <w:iCs/>
          <w:sz w:val="21"/>
          <w:szCs w:val="21"/>
          <w:lang w:val="de-AT"/>
        </w:rPr>
        <w:t xml:space="preserve"> und ausreichend Material</w:t>
      </w:r>
      <w:r w:rsidR="0074032E">
        <w:rPr>
          <w:rFonts w:ascii="Arial" w:hAnsi="Arial" w:cs="Arial"/>
          <w:iCs/>
          <w:sz w:val="21"/>
          <w:szCs w:val="21"/>
          <w:lang w:val="de-AT"/>
        </w:rPr>
        <w:t xml:space="preserve">. ALPLA </w:t>
      </w:r>
      <w:r w:rsidR="00EE1EC5">
        <w:rPr>
          <w:rFonts w:ascii="Arial" w:hAnsi="Arial" w:cs="Arial"/>
          <w:iCs/>
          <w:sz w:val="21"/>
          <w:szCs w:val="21"/>
          <w:lang w:val="de-AT"/>
        </w:rPr>
        <w:t>plant daher bis 2026 die Verdoppelung der</w:t>
      </w:r>
      <w:r w:rsidR="0074032E">
        <w:rPr>
          <w:rFonts w:ascii="Arial" w:hAnsi="Arial" w:cs="Arial"/>
          <w:iCs/>
          <w:sz w:val="21"/>
          <w:szCs w:val="21"/>
          <w:lang w:val="de-AT"/>
        </w:rPr>
        <w:t xml:space="preserve"> </w:t>
      </w:r>
      <w:r w:rsidRPr="0080356A">
        <w:rPr>
          <w:rFonts w:ascii="Arial" w:hAnsi="Arial" w:cs="Arial"/>
          <w:sz w:val="21"/>
          <w:szCs w:val="21"/>
          <w:lang w:val="de-AT"/>
        </w:rPr>
        <w:t>Jahres</w:t>
      </w:r>
      <w:r w:rsidR="0099655E">
        <w:rPr>
          <w:rFonts w:ascii="Arial" w:hAnsi="Arial" w:cs="Arial"/>
          <w:sz w:val="21"/>
          <w:szCs w:val="21"/>
          <w:lang w:val="de-AT"/>
        </w:rPr>
        <w:t>produktion</w:t>
      </w:r>
      <w:r w:rsidRPr="0080356A">
        <w:rPr>
          <w:rFonts w:ascii="Arial" w:hAnsi="Arial" w:cs="Arial"/>
          <w:sz w:val="21"/>
          <w:szCs w:val="21"/>
          <w:lang w:val="de-AT"/>
        </w:rPr>
        <w:t xml:space="preserve"> </w:t>
      </w:r>
      <w:r w:rsidR="00BC7BC7">
        <w:rPr>
          <w:rFonts w:ascii="Arial" w:hAnsi="Arial" w:cs="Arial"/>
          <w:sz w:val="21"/>
          <w:szCs w:val="21"/>
          <w:lang w:val="de-AT"/>
        </w:rPr>
        <w:t xml:space="preserve">an </w:t>
      </w:r>
      <w:r w:rsidR="00BC7BC7" w:rsidRPr="0074032E">
        <w:rPr>
          <w:rFonts w:ascii="Arial" w:hAnsi="Arial" w:cs="Arial"/>
          <w:sz w:val="21"/>
          <w:szCs w:val="21"/>
          <w:lang w:val="de-AT"/>
        </w:rPr>
        <w:t xml:space="preserve">Recyclingmaterial </w:t>
      </w:r>
      <w:r w:rsidR="00BC7BC7">
        <w:rPr>
          <w:rFonts w:ascii="Arial" w:hAnsi="Arial" w:cs="Arial"/>
          <w:sz w:val="21"/>
          <w:szCs w:val="21"/>
          <w:lang w:val="de-AT"/>
        </w:rPr>
        <w:t>aus eigenen Werken</w:t>
      </w:r>
      <w:r w:rsidR="006A5013">
        <w:rPr>
          <w:rFonts w:ascii="Arial" w:hAnsi="Arial" w:cs="Arial"/>
          <w:sz w:val="21"/>
          <w:szCs w:val="21"/>
          <w:lang w:val="de-AT"/>
        </w:rPr>
        <w:t xml:space="preserve"> und unterstützt weltweit </w:t>
      </w:r>
      <w:r w:rsidR="008461C0">
        <w:rPr>
          <w:rFonts w:ascii="Arial" w:hAnsi="Arial" w:cs="Arial"/>
          <w:sz w:val="21"/>
          <w:szCs w:val="21"/>
          <w:lang w:val="de-AT"/>
        </w:rPr>
        <w:t>die</w:t>
      </w:r>
      <w:r w:rsidR="006A5013">
        <w:rPr>
          <w:rFonts w:ascii="Arial" w:hAnsi="Arial" w:cs="Arial"/>
          <w:sz w:val="21"/>
          <w:szCs w:val="21"/>
          <w:lang w:val="de-AT"/>
        </w:rPr>
        <w:t xml:space="preserve"> Entwicklung und Optimierung </w:t>
      </w:r>
      <w:r w:rsidR="00911E33">
        <w:rPr>
          <w:rFonts w:ascii="Arial" w:hAnsi="Arial" w:cs="Arial"/>
          <w:sz w:val="21"/>
          <w:szCs w:val="21"/>
          <w:lang w:val="de-AT"/>
        </w:rPr>
        <w:t>lokaler</w:t>
      </w:r>
      <w:r w:rsidR="006A5013">
        <w:rPr>
          <w:rFonts w:ascii="Arial" w:hAnsi="Arial" w:cs="Arial"/>
          <w:sz w:val="21"/>
          <w:szCs w:val="21"/>
          <w:lang w:val="de-AT"/>
        </w:rPr>
        <w:t xml:space="preserve"> </w:t>
      </w:r>
      <w:r w:rsidR="006A5013">
        <w:rPr>
          <w:rFonts w:ascii="Arial" w:hAnsi="Arial" w:cs="Arial"/>
          <w:iCs/>
          <w:sz w:val="21"/>
          <w:szCs w:val="21"/>
          <w:lang w:val="de-AT"/>
        </w:rPr>
        <w:t>Sammelsysteme</w:t>
      </w:r>
      <w:r w:rsidR="006A5013">
        <w:rPr>
          <w:rFonts w:ascii="Arial" w:hAnsi="Arial" w:cs="Arial"/>
          <w:sz w:val="21"/>
          <w:szCs w:val="21"/>
          <w:lang w:val="de-AT"/>
        </w:rPr>
        <w:t xml:space="preserve">. </w:t>
      </w:r>
    </w:p>
    <w:p w14:paraId="1DED320D" w14:textId="77777777" w:rsidR="006A5013" w:rsidRDefault="006A5013" w:rsidP="00FD304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61BA490" w14:textId="77777777" w:rsidR="00FD304A" w:rsidRPr="000C0956" w:rsidRDefault="00FD304A" w:rsidP="0080356A">
      <w:pPr>
        <w:spacing w:after="0" w:line="280" w:lineRule="exact"/>
        <w:rPr>
          <w:rFonts w:ascii="Arial" w:hAnsi="Arial" w:cs="Arial"/>
          <w:iCs/>
          <w:sz w:val="21"/>
          <w:szCs w:val="21"/>
        </w:rPr>
      </w:pPr>
    </w:p>
    <w:p w14:paraId="30CDD2E9" w14:textId="77777777" w:rsidR="001104BE" w:rsidRPr="000513EB" w:rsidRDefault="001104BE" w:rsidP="008A764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27DBD2D" w14:textId="5A436BCA" w:rsidR="006C5B6C" w:rsidRPr="00BF55E1" w:rsidRDefault="006C5B6C" w:rsidP="008A7642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BF55E1">
        <w:rPr>
          <w:rFonts w:ascii="Arial" w:hAnsi="Arial"/>
          <w:b/>
          <w:sz w:val="21"/>
        </w:rPr>
        <w:t>Über die ALPLA Group</w:t>
      </w:r>
    </w:p>
    <w:p w14:paraId="0CCF466F" w14:textId="0D0C1E09" w:rsidR="006C5B6C" w:rsidRPr="00BF55E1" w:rsidRDefault="006C5B6C" w:rsidP="008A7642">
      <w:pPr>
        <w:spacing w:after="0" w:line="280" w:lineRule="exact"/>
        <w:rPr>
          <w:rFonts w:ascii="Arial" w:hAnsi="Arial"/>
          <w:sz w:val="21"/>
        </w:rPr>
      </w:pPr>
      <w:r w:rsidRPr="00BF55E1">
        <w:rPr>
          <w:rFonts w:ascii="Arial" w:hAnsi="Arial"/>
          <w:sz w:val="21"/>
        </w:rPr>
        <w:t xml:space="preserve">ALPLA </w:t>
      </w:r>
      <w:r w:rsidR="0099655E">
        <w:rPr>
          <w:rFonts w:ascii="Arial" w:hAnsi="Arial"/>
          <w:sz w:val="21"/>
        </w:rPr>
        <w:t xml:space="preserve">zählt zu den weltweit </w:t>
      </w:r>
      <w:r w:rsidRPr="00BF55E1">
        <w:rPr>
          <w:rFonts w:ascii="Arial" w:hAnsi="Arial"/>
          <w:sz w:val="21"/>
        </w:rPr>
        <w:t>führend</w:t>
      </w:r>
      <w:r w:rsidR="0099655E">
        <w:rPr>
          <w:rFonts w:ascii="Arial" w:hAnsi="Arial"/>
          <w:sz w:val="21"/>
        </w:rPr>
        <w:t>en Unternehmen für die Herstellung und Wiederverwendung von</w:t>
      </w:r>
      <w:r w:rsidRPr="00BF55E1">
        <w:rPr>
          <w:rFonts w:ascii="Arial" w:hAnsi="Arial"/>
          <w:sz w:val="21"/>
        </w:rPr>
        <w:t xml:space="preserve"> Kunststoffverpackungen. Rund </w:t>
      </w:r>
      <w:r w:rsidRPr="004A5CB3">
        <w:rPr>
          <w:rFonts w:ascii="Arial" w:hAnsi="Arial"/>
          <w:sz w:val="21"/>
        </w:rPr>
        <w:t>2</w:t>
      </w:r>
      <w:r w:rsidR="001520CA" w:rsidRPr="004A5CB3">
        <w:rPr>
          <w:rFonts w:ascii="Arial" w:hAnsi="Arial"/>
          <w:sz w:val="21"/>
        </w:rPr>
        <w:t>3</w:t>
      </w:r>
      <w:r w:rsidRPr="004A5CB3">
        <w:rPr>
          <w:rFonts w:ascii="Arial" w:hAnsi="Arial"/>
          <w:sz w:val="21"/>
        </w:rPr>
        <w:t>.</w:t>
      </w:r>
      <w:r w:rsidR="001520CA" w:rsidRPr="004A5CB3">
        <w:rPr>
          <w:rFonts w:ascii="Arial" w:hAnsi="Arial"/>
          <w:sz w:val="21"/>
        </w:rPr>
        <w:t>3</w:t>
      </w:r>
      <w:r w:rsidRPr="004A5CB3">
        <w:rPr>
          <w:rFonts w:ascii="Arial" w:hAnsi="Arial"/>
          <w:sz w:val="21"/>
        </w:rPr>
        <w:t>00 Mitarbeiter</w:t>
      </w:r>
      <w:r w:rsidR="00DA4145" w:rsidRPr="004A5CB3">
        <w:rPr>
          <w:rFonts w:ascii="Arial" w:hAnsi="Arial"/>
          <w:sz w:val="21"/>
        </w:rPr>
        <w:t>I</w:t>
      </w:r>
      <w:r w:rsidRPr="004A5CB3">
        <w:rPr>
          <w:rFonts w:ascii="Arial" w:hAnsi="Arial"/>
          <w:sz w:val="21"/>
        </w:rPr>
        <w:t xml:space="preserve">nnen produzieren weltweit an </w:t>
      </w:r>
      <w:r w:rsidR="001520CA" w:rsidRPr="004A5CB3">
        <w:rPr>
          <w:rFonts w:ascii="Arial" w:hAnsi="Arial"/>
          <w:sz w:val="21"/>
        </w:rPr>
        <w:t>1</w:t>
      </w:r>
      <w:r w:rsidR="00BA6BE7" w:rsidRPr="004A5CB3">
        <w:rPr>
          <w:rFonts w:ascii="Arial" w:hAnsi="Arial"/>
          <w:sz w:val="21"/>
        </w:rPr>
        <w:t>90</w:t>
      </w:r>
      <w:r w:rsidR="00FD4C8E" w:rsidRPr="004A5CB3">
        <w:rPr>
          <w:rFonts w:ascii="Arial" w:hAnsi="Arial"/>
          <w:sz w:val="21"/>
        </w:rPr>
        <w:t xml:space="preserve"> </w:t>
      </w:r>
      <w:r w:rsidRPr="004A5CB3">
        <w:rPr>
          <w:rFonts w:ascii="Arial" w:hAnsi="Arial"/>
          <w:sz w:val="21"/>
        </w:rPr>
        <w:t>Standorten in 4</w:t>
      </w:r>
      <w:r w:rsidR="001520CA" w:rsidRPr="004A5CB3">
        <w:rPr>
          <w:rFonts w:ascii="Arial" w:hAnsi="Arial"/>
          <w:sz w:val="21"/>
        </w:rPr>
        <w:t>6</w:t>
      </w:r>
      <w:r w:rsidRPr="004A5CB3">
        <w:rPr>
          <w:rFonts w:ascii="Arial" w:hAnsi="Arial"/>
          <w:sz w:val="21"/>
        </w:rPr>
        <w:t xml:space="preserve"> Ländern maßgeschneiderte Verpackungssysteme, Flaschen, Verschlüsse und Spritzgussteile.</w:t>
      </w:r>
      <w:r w:rsidR="009964E7" w:rsidRPr="004A5CB3">
        <w:rPr>
          <w:rFonts w:ascii="Arial" w:hAnsi="Arial"/>
          <w:sz w:val="21"/>
        </w:rPr>
        <w:t xml:space="preserve"> </w:t>
      </w:r>
      <w:r w:rsidRPr="004A5CB3">
        <w:rPr>
          <w:rFonts w:ascii="Arial" w:hAnsi="Arial"/>
          <w:sz w:val="21"/>
        </w:rPr>
        <w:t xml:space="preserve">Die </w:t>
      </w:r>
      <w:r w:rsidRPr="00BF55E1">
        <w:rPr>
          <w:rFonts w:ascii="Arial" w:hAnsi="Arial"/>
          <w:sz w:val="21"/>
        </w:rPr>
        <w:t xml:space="preserve">Anwendungsbereiche der Qualitätsverpackungen sind vielfältig: </w:t>
      </w:r>
      <w:r w:rsidR="00DA4145" w:rsidRPr="00FD1494">
        <w:rPr>
          <w:rFonts w:ascii="Arial" w:hAnsi="Arial"/>
          <w:sz w:val="21"/>
          <w:lang w:val="de-AT"/>
        </w:rPr>
        <w:t>Nahrungsmittel und Getränke, Kosmetik und Pflegeprodukte, Haushaltsreiniger, Wasch- und Putzmittel, Arzneimittel, Motoröl und Schmiermittel.</w:t>
      </w:r>
    </w:p>
    <w:p w14:paraId="53DCDCF0" w14:textId="77777777" w:rsidR="00710E3F" w:rsidRPr="00BF55E1" w:rsidRDefault="00710E3F" w:rsidP="008A764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0AE8A04" w14:textId="77777777" w:rsidR="00DA4145" w:rsidRDefault="00DA4145" w:rsidP="00DA4145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FD1494">
        <w:rPr>
          <w:rFonts w:ascii="Arial" w:hAnsi="Arial" w:cs="Arial"/>
          <w:sz w:val="21"/>
          <w:szCs w:val="21"/>
          <w:lang w:val="de-AT"/>
        </w:rPr>
        <w:t>ALPLA betreibt Recyclinganlagen für PET und HDPE in Österreich, Deutschland, Polen, Mexiko, Italien, Spanien, Rumänien und Thailand. Weitere Projekte befinden sich international in der Umsetzung.</w:t>
      </w:r>
    </w:p>
    <w:p w14:paraId="5F1C956D" w14:textId="05F88C73" w:rsidR="00165BAD" w:rsidRPr="00BF55E1" w:rsidRDefault="00165BAD" w:rsidP="008A7642">
      <w:pPr>
        <w:spacing w:after="0" w:line="280" w:lineRule="exact"/>
        <w:rPr>
          <w:rFonts w:ascii="Arial" w:hAnsi="Arial"/>
          <w:b/>
          <w:bCs/>
          <w:sz w:val="21"/>
          <w:szCs w:val="21"/>
          <w:lang w:val="de-AT"/>
        </w:rPr>
      </w:pPr>
    </w:p>
    <w:p w14:paraId="020381CA" w14:textId="77777777" w:rsidR="00CE2B02" w:rsidRPr="00BF55E1" w:rsidRDefault="00CE2B02" w:rsidP="008A7642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57CC544" w14:textId="77777777" w:rsidR="00CE2B02" w:rsidRPr="00BF55E1" w:rsidRDefault="00CE2B02" w:rsidP="008A764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09DDA8A" w14:textId="3356B721" w:rsidR="00B76E20" w:rsidRPr="00D70B95" w:rsidRDefault="00B76E20" w:rsidP="008A7642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D70B95">
        <w:rPr>
          <w:rFonts w:ascii="Arial" w:hAnsi="Arial" w:cs="Arial"/>
          <w:b/>
          <w:bCs/>
          <w:sz w:val="21"/>
          <w:szCs w:val="21"/>
          <w:lang w:val="de-AT"/>
        </w:rPr>
        <w:t>Bildtext</w:t>
      </w:r>
      <w:r w:rsidR="001E0613" w:rsidRPr="00D70B95">
        <w:rPr>
          <w:rFonts w:ascii="Arial" w:hAnsi="Arial" w:cs="Arial"/>
          <w:b/>
          <w:bCs/>
          <w:sz w:val="21"/>
          <w:szCs w:val="21"/>
          <w:lang w:val="de-AT"/>
        </w:rPr>
        <w:t>e</w:t>
      </w:r>
    </w:p>
    <w:p w14:paraId="184455C8" w14:textId="1A1162A7" w:rsidR="00B76E20" w:rsidRDefault="00460615" w:rsidP="008A7642">
      <w:pPr>
        <w:spacing w:after="0" w:line="280" w:lineRule="exact"/>
        <w:rPr>
          <w:rFonts w:ascii="Arial" w:hAnsi="Arial" w:cs="Arial"/>
          <w:iCs/>
          <w:sz w:val="21"/>
          <w:szCs w:val="21"/>
        </w:rPr>
      </w:pPr>
      <w:r w:rsidRPr="006B224D">
        <w:rPr>
          <w:rFonts w:ascii="Arial" w:hAnsi="Arial" w:cs="Arial"/>
          <w:sz w:val="21"/>
          <w:szCs w:val="21"/>
          <w:lang w:val="de-AT"/>
        </w:rPr>
        <w:t>ALPLA</w:t>
      </w:r>
      <w:r w:rsidR="00BB2012" w:rsidRPr="006B224D">
        <w:rPr>
          <w:rFonts w:ascii="Arial" w:hAnsi="Arial" w:cs="Arial"/>
          <w:sz w:val="21"/>
          <w:szCs w:val="21"/>
          <w:lang w:val="de-AT"/>
        </w:rPr>
        <w:t>-</w:t>
      </w:r>
      <w:r w:rsidR="00441832">
        <w:rPr>
          <w:rFonts w:ascii="Arial" w:hAnsi="Arial" w:cs="Arial"/>
          <w:sz w:val="21"/>
          <w:szCs w:val="21"/>
          <w:lang w:val="de-AT"/>
        </w:rPr>
        <w:t>CEO-</w:t>
      </w:r>
      <w:r w:rsidR="00735D06" w:rsidRPr="006B224D">
        <w:rPr>
          <w:rFonts w:ascii="Arial" w:hAnsi="Arial" w:cs="Arial"/>
          <w:sz w:val="21"/>
          <w:szCs w:val="21"/>
          <w:lang w:val="de-AT"/>
        </w:rPr>
        <w:t>Philipp-Lehner</w:t>
      </w:r>
      <w:r w:rsidR="00B76E20" w:rsidRPr="006B224D">
        <w:rPr>
          <w:rFonts w:ascii="Arial" w:hAnsi="Arial" w:cs="Arial"/>
          <w:sz w:val="21"/>
          <w:szCs w:val="21"/>
          <w:lang w:val="de-AT"/>
        </w:rPr>
        <w:t>.jpg:</w:t>
      </w:r>
      <w:r w:rsidR="00B76E20" w:rsidRPr="006B224D">
        <w:rPr>
          <w:rFonts w:ascii="Arial" w:hAnsi="Arial"/>
          <w:sz w:val="21"/>
          <w:lang w:val="de-AT"/>
        </w:rPr>
        <w:t xml:space="preserve"> </w:t>
      </w:r>
      <w:r w:rsidR="00CD1B17">
        <w:rPr>
          <w:rFonts w:ascii="Arial" w:hAnsi="Arial" w:cs="Arial"/>
          <w:iCs/>
          <w:sz w:val="21"/>
          <w:szCs w:val="21"/>
        </w:rPr>
        <w:t xml:space="preserve">ALPLA CEO Philipp Lehner leitet </w:t>
      </w:r>
      <w:r w:rsidR="00CD1B17" w:rsidRPr="003B0D70">
        <w:rPr>
          <w:rFonts w:ascii="Arial" w:hAnsi="Arial" w:cs="Arial"/>
          <w:iCs/>
          <w:sz w:val="21"/>
          <w:szCs w:val="21"/>
        </w:rPr>
        <w:t xml:space="preserve">das </w:t>
      </w:r>
      <w:r w:rsidR="00CD1B17">
        <w:rPr>
          <w:rFonts w:ascii="Arial" w:hAnsi="Arial" w:cs="Arial"/>
          <w:iCs/>
          <w:sz w:val="21"/>
          <w:szCs w:val="21"/>
        </w:rPr>
        <w:t xml:space="preserve">international tätige </w:t>
      </w:r>
      <w:r w:rsidR="00CD1B17" w:rsidRPr="003B0D70">
        <w:rPr>
          <w:rFonts w:ascii="Arial" w:hAnsi="Arial" w:cs="Arial"/>
          <w:iCs/>
          <w:sz w:val="21"/>
          <w:szCs w:val="21"/>
        </w:rPr>
        <w:t>Familienunternehmen</w:t>
      </w:r>
      <w:r w:rsidR="00CD1B17">
        <w:rPr>
          <w:rFonts w:ascii="Arial" w:hAnsi="Arial" w:cs="Arial"/>
          <w:iCs/>
          <w:sz w:val="21"/>
          <w:szCs w:val="21"/>
        </w:rPr>
        <w:t>.</w:t>
      </w:r>
    </w:p>
    <w:p w14:paraId="35B30034" w14:textId="2F1B9DB0" w:rsidR="00FD4C8E" w:rsidRDefault="00FD4C8E" w:rsidP="008A7642">
      <w:pPr>
        <w:spacing w:after="0" w:line="280" w:lineRule="exact"/>
        <w:rPr>
          <w:rFonts w:ascii="Arial" w:hAnsi="Arial" w:cs="Arial"/>
          <w:iCs/>
          <w:sz w:val="21"/>
          <w:szCs w:val="21"/>
        </w:rPr>
      </w:pPr>
    </w:p>
    <w:p w14:paraId="517D37C3" w14:textId="7D98AF4F" w:rsidR="00FD4C8E" w:rsidRDefault="00FD4C8E" w:rsidP="008A7642">
      <w:pPr>
        <w:spacing w:after="0" w:line="280" w:lineRule="exact"/>
        <w:rPr>
          <w:rFonts w:ascii="Arial" w:hAnsi="Arial" w:cs="Arial"/>
          <w:iCs/>
          <w:sz w:val="21"/>
          <w:szCs w:val="21"/>
          <w:lang w:val="de-AT"/>
        </w:rPr>
      </w:pPr>
      <w:r w:rsidRPr="00FD4C8E">
        <w:rPr>
          <w:rFonts w:ascii="Arial" w:hAnsi="Arial" w:cs="Arial"/>
          <w:iCs/>
          <w:sz w:val="21"/>
          <w:szCs w:val="21"/>
          <w:lang w:val="de-AT"/>
        </w:rPr>
        <w:t>ALPLA-</w:t>
      </w:r>
      <w:r w:rsidR="001520CA">
        <w:rPr>
          <w:rFonts w:ascii="Arial" w:hAnsi="Arial" w:cs="Arial"/>
          <w:iCs/>
          <w:sz w:val="21"/>
          <w:szCs w:val="21"/>
          <w:lang w:val="de-AT"/>
        </w:rPr>
        <w:t>IM-Process</w:t>
      </w:r>
      <w:r w:rsidR="00E846C2">
        <w:rPr>
          <w:rFonts w:ascii="Arial" w:hAnsi="Arial" w:cs="Arial"/>
          <w:iCs/>
          <w:sz w:val="21"/>
          <w:szCs w:val="21"/>
          <w:lang w:val="de-AT"/>
        </w:rPr>
        <w:t>.jpg</w:t>
      </w:r>
      <w:r w:rsidRPr="00FD4C8E">
        <w:rPr>
          <w:rFonts w:ascii="Arial" w:hAnsi="Arial" w:cs="Arial"/>
          <w:iCs/>
          <w:sz w:val="21"/>
          <w:szCs w:val="21"/>
          <w:lang w:val="de-AT"/>
        </w:rPr>
        <w:t xml:space="preserve">: </w:t>
      </w:r>
      <w:r w:rsidR="001520CA">
        <w:rPr>
          <w:rFonts w:ascii="Arial" w:hAnsi="Arial" w:cs="Arial"/>
          <w:iCs/>
          <w:sz w:val="21"/>
          <w:szCs w:val="21"/>
          <w:lang w:val="de-AT"/>
        </w:rPr>
        <w:t>Verpackungsspezialist</w:t>
      </w:r>
      <w:r>
        <w:rPr>
          <w:rFonts w:ascii="Arial" w:hAnsi="Arial" w:cs="Arial"/>
          <w:iCs/>
          <w:sz w:val="21"/>
          <w:szCs w:val="21"/>
          <w:lang w:val="de-AT"/>
        </w:rPr>
        <w:t xml:space="preserve"> ALPLA</w:t>
      </w:r>
      <w:r w:rsidR="001520CA">
        <w:rPr>
          <w:rFonts w:ascii="Arial" w:hAnsi="Arial" w:cs="Arial"/>
          <w:iCs/>
          <w:sz w:val="21"/>
          <w:szCs w:val="21"/>
          <w:lang w:val="de-AT"/>
        </w:rPr>
        <w:t xml:space="preserve"> wird in den kommenden Jahren die Produktionskapazität im Spritzguss weiter ausbauen.</w:t>
      </w:r>
    </w:p>
    <w:p w14:paraId="525A6852" w14:textId="77777777" w:rsidR="00BB2012" w:rsidRPr="006B224D" w:rsidRDefault="00BB2012" w:rsidP="008A764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01E9189" w14:textId="1E606B7C" w:rsidR="00B76E20" w:rsidRDefault="00B76E20" w:rsidP="008A764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6B224D">
        <w:rPr>
          <w:rFonts w:ascii="Arial" w:hAnsi="Arial" w:cs="Arial"/>
          <w:sz w:val="21"/>
          <w:szCs w:val="21"/>
          <w:lang w:val="de-AT"/>
        </w:rPr>
        <w:t xml:space="preserve">Copyright: ALPLA. </w:t>
      </w:r>
      <w:r w:rsidRPr="00BF55E1">
        <w:rPr>
          <w:rFonts w:ascii="Arial" w:hAnsi="Arial" w:cs="Arial"/>
          <w:sz w:val="21"/>
          <w:szCs w:val="21"/>
          <w:lang w:val="de-AT"/>
        </w:rPr>
        <w:t>Abdruck honorarfrei zur Berichterstattung über ALPLA. Angabe des Bildnachweises ist verpflichtend.</w:t>
      </w:r>
    </w:p>
    <w:p w14:paraId="74084005" w14:textId="7B8D070F" w:rsidR="00FD4C8E" w:rsidRDefault="00FD4C8E" w:rsidP="008A764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462F41C" w14:textId="1A3D5A7E" w:rsidR="00B76E20" w:rsidRDefault="00B76E20" w:rsidP="008A764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EC54321" w14:textId="066A5A01" w:rsidR="005A47B6" w:rsidRDefault="005A47B6" w:rsidP="008A764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90B8865" w14:textId="0A7C4EBB" w:rsidR="006609B6" w:rsidRDefault="006609B6" w:rsidP="008A764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DE50CB6" w14:textId="77777777" w:rsidR="006609B6" w:rsidRPr="00BF55E1" w:rsidRDefault="006609B6" w:rsidP="008A764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8E33245" w14:textId="43CFFD8C" w:rsidR="008F6623" w:rsidRPr="00BF55E1" w:rsidRDefault="00B019FE" w:rsidP="008A7642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BF55E1">
        <w:rPr>
          <w:rFonts w:ascii="Arial" w:hAnsi="Arial"/>
          <w:b/>
          <w:sz w:val="21"/>
        </w:rPr>
        <w:t>Informationen für die Redaktion</w:t>
      </w:r>
    </w:p>
    <w:p w14:paraId="6AB1A4D9" w14:textId="303A9EDF" w:rsidR="00375CEE" w:rsidRPr="0080356A" w:rsidRDefault="00B019FE" w:rsidP="008A764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80356A">
        <w:rPr>
          <w:rFonts w:ascii="Arial" w:hAnsi="Arial"/>
          <w:sz w:val="21"/>
          <w:lang w:val="de-AT"/>
        </w:rPr>
        <w:t>ALPLA, Erik Nielsen (</w:t>
      </w:r>
      <w:r w:rsidR="001520CA" w:rsidRPr="0080356A">
        <w:rPr>
          <w:rFonts w:ascii="Arial" w:hAnsi="Arial"/>
          <w:sz w:val="21"/>
          <w:lang w:val="de-AT"/>
        </w:rPr>
        <w:t>Team Leader Corporate Communications</w:t>
      </w:r>
      <w:r w:rsidRPr="0080356A">
        <w:rPr>
          <w:rFonts w:ascii="Arial" w:hAnsi="Arial"/>
          <w:sz w:val="21"/>
          <w:lang w:val="de-AT"/>
        </w:rPr>
        <w:t xml:space="preserve">), Tel.: +43 (0)5574 6021 701, E-Mail: </w:t>
      </w:r>
      <w:hyperlink r:id="rId8">
        <w:r w:rsidRPr="0080356A">
          <w:rPr>
            <w:rFonts w:ascii="Arial" w:hAnsi="Arial"/>
            <w:sz w:val="21"/>
            <w:lang w:val="de-AT"/>
          </w:rPr>
          <w:t>erik.nielsen@alpla.com</w:t>
        </w:r>
      </w:hyperlink>
    </w:p>
    <w:p w14:paraId="59DCE6EB" w14:textId="77777777" w:rsidR="008F6623" w:rsidRPr="00BF55E1" w:rsidRDefault="00B019FE" w:rsidP="008A7642">
      <w:pPr>
        <w:spacing w:after="0" w:line="280" w:lineRule="exact"/>
        <w:rPr>
          <w:rFonts w:ascii="Arial" w:hAnsi="Arial" w:cs="Arial"/>
          <w:sz w:val="21"/>
          <w:szCs w:val="21"/>
        </w:rPr>
        <w:sectPr w:rsidR="008F6623" w:rsidRPr="00BF55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948" w:right="2552" w:bottom="1418" w:left="1474" w:header="1021" w:footer="340" w:gutter="0"/>
          <w:pgNumType w:start="1"/>
          <w:cols w:space="720"/>
          <w:formProt w:val="0"/>
          <w:titlePg/>
          <w:docGrid w:linePitch="360" w:charSpace="4096"/>
        </w:sectPr>
      </w:pPr>
      <w:r w:rsidRPr="00BF55E1">
        <w:rPr>
          <w:rFonts w:ascii="Arial" w:hAnsi="Arial"/>
          <w:sz w:val="21"/>
        </w:rPr>
        <w:t xml:space="preserve">Pzwei. Pressearbeit, Joshua Köb, Tel.: +43 (0)5574 4471 522, E-Mail: </w:t>
      </w:r>
      <w:hyperlink r:id="rId15" w:history="1">
        <w:r w:rsidRPr="00BF55E1">
          <w:rPr>
            <w:rStyle w:val="Hyperlink"/>
            <w:rFonts w:ascii="Arial" w:hAnsi="Arial"/>
            <w:color w:val="auto"/>
            <w:sz w:val="21"/>
            <w:u w:val="none"/>
          </w:rPr>
          <w:t>joshua.koeb@pzwei.at</w:t>
        </w:r>
      </w:hyperlink>
    </w:p>
    <w:bookmarkEnd w:id="0"/>
    <w:p w14:paraId="3804E1F2" w14:textId="77777777" w:rsidR="008F6623" w:rsidRPr="00524D25" w:rsidRDefault="008F6623" w:rsidP="008A7642"/>
    <w:sectPr w:rsidR="008F6623" w:rsidRPr="00524D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948" w:right="2552" w:bottom="1418" w:left="1474" w:header="1021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9BB6" w14:textId="77777777" w:rsidR="00F619AD" w:rsidRDefault="00F619AD">
      <w:pPr>
        <w:spacing w:after="0" w:line="240" w:lineRule="auto"/>
      </w:pPr>
      <w:r>
        <w:separator/>
      </w:r>
    </w:p>
  </w:endnote>
  <w:endnote w:type="continuationSeparator" w:id="0">
    <w:p w14:paraId="22836081" w14:textId="77777777" w:rsidR="00F619AD" w:rsidRDefault="00F619AD">
      <w:pPr>
        <w:spacing w:after="0" w:line="240" w:lineRule="auto"/>
      </w:pPr>
      <w:r>
        <w:continuationSeparator/>
      </w:r>
    </w:p>
  </w:endnote>
  <w:endnote w:type="continuationNotice" w:id="1">
    <w:p w14:paraId="71CA370C" w14:textId="77777777" w:rsidR="00F619AD" w:rsidRDefault="00F61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C8E7" w14:textId="77777777" w:rsidR="0032311B" w:rsidRDefault="003231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924323"/>
      <w:docPartObj>
        <w:docPartGallery w:val="Page Numbers (Bottom of Page)"/>
        <w:docPartUnique/>
      </w:docPartObj>
    </w:sdtPr>
    <w:sdtContent>
      <w:p w14:paraId="2E92A5CA" w14:textId="538B6084" w:rsidR="00DA56BE" w:rsidRDefault="00DA56BE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32311B">
          <w:rPr>
            <w:rFonts w:ascii="Arial" w:hAnsi="Arial" w:cs="Arial"/>
            <w:noProof/>
            <w:sz w:val="12"/>
          </w:rPr>
          <w:t>2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32311B">
          <w:rPr>
            <w:rFonts w:ascii="Arial" w:hAnsi="Arial" w:cs="Arial"/>
            <w:noProof/>
            <w:sz w:val="12"/>
          </w:rPr>
          <w:t>2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4AEEF493" w14:textId="77777777" w:rsidR="00DA56BE" w:rsidRDefault="00DA56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20013"/>
      <w:docPartObj>
        <w:docPartGallery w:val="Page Numbers (Bottom of Page)"/>
        <w:docPartUnique/>
      </w:docPartObj>
    </w:sdtPr>
    <w:sdtContent>
      <w:p w14:paraId="5F553B79" w14:textId="3E8243D9" w:rsidR="00DA56BE" w:rsidRDefault="00DA56BE">
        <w:pPr>
          <w:pStyle w:val="Fuzeile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32311B">
          <w:rPr>
            <w:rFonts w:ascii="Arial" w:hAnsi="Arial" w:cs="Arial"/>
            <w:noProof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32311B">
          <w:rPr>
            <w:rFonts w:ascii="Arial" w:hAnsi="Arial" w:cs="Arial"/>
            <w:noProof/>
            <w:sz w:val="12"/>
          </w:rPr>
          <w:t>2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63D76B52" w14:textId="77777777" w:rsidR="00DA56BE" w:rsidRDefault="00DA56B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7BA2" w14:textId="77777777" w:rsidR="00DA56BE" w:rsidRDefault="00DA56BE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37378"/>
      <w:docPartObj>
        <w:docPartGallery w:val="Page Numbers (Bottom of Page)"/>
        <w:docPartUnique/>
      </w:docPartObj>
    </w:sdtPr>
    <w:sdtContent>
      <w:p w14:paraId="333E8ACA" w14:textId="27B3A610" w:rsidR="00DA56BE" w:rsidRDefault="00DA56BE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015F3217" w14:textId="77777777" w:rsidR="00DA56BE" w:rsidRDefault="00DA56BE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949795"/>
      <w:docPartObj>
        <w:docPartGallery w:val="Page Numbers (Bottom of Page)"/>
        <w:docPartUnique/>
      </w:docPartObj>
    </w:sdtPr>
    <w:sdtContent>
      <w:p w14:paraId="74C458FB" w14:textId="59D9E211" w:rsidR="00DA56BE" w:rsidRDefault="00DA56BE">
        <w:pPr>
          <w:pStyle w:val="Fuzeile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4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2B9690D1" w14:textId="77777777" w:rsidR="00DA56BE" w:rsidRDefault="00DA56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6275" w14:textId="77777777" w:rsidR="00F619AD" w:rsidRDefault="00F619AD">
      <w:pPr>
        <w:spacing w:after="0" w:line="240" w:lineRule="auto"/>
      </w:pPr>
      <w:r>
        <w:separator/>
      </w:r>
    </w:p>
  </w:footnote>
  <w:footnote w:type="continuationSeparator" w:id="0">
    <w:p w14:paraId="32298C8D" w14:textId="77777777" w:rsidR="00F619AD" w:rsidRDefault="00F619AD">
      <w:pPr>
        <w:spacing w:after="0" w:line="240" w:lineRule="auto"/>
      </w:pPr>
      <w:r>
        <w:continuationSeparator/>
      </w:r>
    </w:p>
  </w:footnote>
  <w:footnote w:type="continuationNotice" w:id="1">
    <w:p w14:paraId="02B308DD" w14:textId="77777777" w:rsidR="00F619AD" w:rsidRDefault="00F619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4A79" w14:textId="77777777" w:rsidR="0032311B" w:rsidRDefault="003231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C13A" w14:textId="77777777" w:rsidR="00DA56BE" w:rsidRDefault="00DA56BE">
    <w:pPr>
      <w:pStyle w:val="Kopfzeile"/>
    </w:pPr>
    <w:r>
      <w:rPr>
        <w:noProof/>
        <w:lang w:eastAsia="de-DE"/>
      </w:rPr>
      <w:drawing>
        <wp:anchor distT="0" distB="0" distL="0" distR="0" simplePos="0" relativeHeight="251658245" behindDoc="1" locked="0" layoutInCell="0" allowOverlap="1" wp14:anchorId="71F0E847" wp14:editId="420BE30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4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3544" w14:textId="77777777" w:rsidR="00DA56BE" w:rsidRDefault="00DA56BE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eastAsia="de-DE"/>
      </w:rPr>
      <mc:AlternateContent>
        <mc:Choice Requires="wps">
          <w:drawing>
            <wp:anchor distT="0" distB="0" distL="0" distR="0" simplePos="0" relativeHeight="251658244" behindDoc="1" locked="0" layoutInCell="0" allowOverlap="1" wp14:anchorId="5D1076E7" wp14:editId="5BAE5814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1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DA56BE" w:rsidRPr="00375CEE" w14:paraId="081B0138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4307D6F" w14:textId="77777777" w:rsidR="00DA56BE" w:rsidRPr="00DC64F1" w:rsidRDefault="00DA56B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5348C22C" w14:textId="6460CF0A" w:rsidR="00DA56BE" w:rsidRPr="00DC64F1" w:rsidRDefault="00DA56B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Mockenstraße 34</w:t>
                                </w:r>
                              </w:p>
                              <w:p w14:paraId="294DEA54" w14:textId="77777777" w:rsidR="00DA56BE" w:rsidRPr="00DC64F1" w:rsidRDefault="00DA56B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2D2351EA" w14:textId="77777777" w:rsidR="00DA56BE" w:rsidRPr="00DC64F1" w:rsidRDefault="00DA56B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3F0A36BB" w14:textId="77777777" w:rsidR="00DA56BE" w:rsidRPr="00DC64F1" w:rsidRDefault="00DA56B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6020</w:t>
                                </w:r>
                              </w:p>
                              <w:p w14:paraId="05E26AAB" w14:textId="77777777" w:rsidR="00DA56BE" w:rsidRPr="00DC64F1" w:rsidRDefault="00DA56B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5A22E794" w14:textId="77777777" w:rsidR="00DA56BE" w:rsidRDefault="00DA56B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DA56BE" w:rsidRPr="00375CEE" w14:paraId="20612041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F0A7CC4" w14:textId="77777777" w:rsidR="00DA56BE" w:rsidRDefault="00DA56B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DA56BE" w14:paraId="2274A121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91F282B" w14:textId="77777777" w:rsidR="00DA56BE" w:rsidRDefault="00DA56B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4B54C932" w14:textId="77777777" w:rsidR="00DA56BE" w:rsidRDefault="00DA56B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0EB75943" w14:textId="77777777" w:rsidR="00DA56BE" w:rsidRDefault="00DA56B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2AE80781" w14:textId="77777777" w:rsidR="00DA56BE" w:rsidRDefault="00DA56B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6F562A7B" w14:textId="77777777" w:rsidR="00DA56BE" w:rsidRDefault="00DA56B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1076E7" id="Text Box 826" o:spid="_x0000_s1026" style="position:absolute;margin-left:290.05pt;margin-top:45.95pt;width:200.35pt;height:195.9pt;z-index:-25165823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DA56BE" w:rsidRPr="00375CEE" w14:paraId="081B0138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307D6F" w14:textId="77777777" w:rsidR="00DA56BE" w:rsidRPr="00DC64F1" w:rsidRDefault="00DA56BE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5348C22C" w14:textId="6460CF0A" w:rsidR="00DA56BE" w:rsidRPr="00DC64F1" w:rsidRDefault="00DA56BE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Mockenstraße 34</w:t>
                          </w:r>
                        </w:p>
                        <w:p w14:paraId="294DEA54" w14:textId="77777777" w:rsidR="00DA56BE" w:rsidRPr="00DC64F1" w:rsidRDefault="00DA56BE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2D2351EA" w14:textId="77777777" w:rsidR="00DA56BE" w:rsidRPr="00DC64F1" w:rsidRDefault="00DA56BE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3F0A36BB" w14:textId="77777777" w:rsidR="00DA56BE" w:rsidRPr="00DC64F1" w:rsidRDefault="00DA56BE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6020</w:t>
                          </w:r>
                        </w:p>
                        <w:p w14:paraId="05E26AAB" w14:textId="77777777" w:rsidR="00DA56BE" w:rsidRPr="00DC64F1" w:rsidRDefault="00DA56B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5A22E794" w14:textId="77777777" w:rsidR="00DA56BE" w:rsidRDefault="00DA56B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DA56BE" w:rsidRPr="00375CEE" w14:paraId="20612041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0A7CC4" w14:textId="77777777" w:rsidR="00DA56BE" w:rsidRDefault="00DA56B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DA56BE" w14:paraId="2274A121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1F282B" w14:textId="77777777" w:rsidR="00DA56BE" w:rsidRDefault="00DA56B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Kontakt</w:t>
                          </w:r>
                        </w:p>
                        <w:p w14:paraId="4B54C932" w14:textId="77777777" w:rsidR="00DA56BE" w:rsidRDefault="00DA56B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0EB75943" w14:textId="77777777" w:rsidR="00DA56BE" w:rsidRDefault="00DA56B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2AE80781" w14:textId="77777777" w:rsidR="00DA56BE" w:rsidRDefault="00DA56B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6F562A7B" w14:textId="77777777" w:rsidR="00DA56BE" w:rsidRDefault="00DA56BE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eastAsia="de-DE"/>
      </w:rPr>
      <w:drawing>
        <wp:anchor distT="0" distB="0" distL="0" distR="0" simplePos="0" relativeHeight="251658243" behindDoc="1" locked="0" layoutInCell="0" allowOverlap="1" wp14:anchorId="4A75E124" wp14:editId="274AEEC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6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434E" w14:textId="77777777" w:rsidR="00DA56BE" w:rsidRDefault="00DA56B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C2E5" w14:textId="77777777" w:rsidR="00DA56BE" w:rsidRDefault="00DA56BE">
    <w:pPr>
      <w:pStyle w:val="Kopfzeile"/>
    </w:pPr>
    <w:r>
      <w:rPr>
        <w:noProof/>
        <w:lang w:eastAsia="de-DE"/>
      </w:rPr>
      <w:drawing>
        <wp:anchor distT="0" distB="0" distL="0" distR="0" simplePos="0" relativeHeight="251658242" behindDoc="1" locked="0" layoutInCell="0" allowOverlap="1" wp14:anchorId="2CCA35F3" wp14:editId="6484686B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2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49B6" w14:textId="77777777" w:rsidR="00DA56BE" w:rsidRDefault="00DA56BE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eastAsia="de-DE"/>
      </w:rPr>
      <mc:AlternateContent>
        <mc:Choice Requires="wps">
          <w:drawing>
            <wp:anchor distT="0" distB="0" distL="0" distR="0" simplePos="0" relativeHeight="251658241" behindDoc="1" locked="0" layoutInCell="0" allowOverlap="1" wp14:anchorId="46A6B31A" wp14:editId="0431CB4F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3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DA56BE" w:rsidRPr="00375CEE" w14:paraId="6F539F14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533209D" w14:textId="77777777" w:rsidR="00DA56BE" w:rsidRPr="00E451F1" w:rsidRDefault="00DA56B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1576ED05" w14:textId="77777777" w:rsidR="00DA56BE" w:rsidRPr="00E451F1" w:rsidRDefault="00DA56B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Mockenstrasse 34</w:t>
                                </w:r>
                              </w:p>
                              <w:p w14:paraId="0E6FA552" w14:textId="77777777" w:rsidR="00DA56BE" w:rsidRPr="00E451F1" w:rsidRDefault="00DA56B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6C25FFB9" w14:textId="77777777" w:rsidR="00DA56BE" w:rsidRPr="00E451F1" w:rsidRDefault="00DA56B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08D03A3F" w14:textId="0FBA0B0E" w:rsidR="00DA56BE" w:rsidRPr="00E451F1" w:rsidRDefault="00DA56BE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6020</w:t>
                                </w:r>
                              </w:p>
                              <w:p w14:paraId="375734DD" w14:textId="77777777" w:rsidR="00DA56BE" w:rsidRPr="00E451F1" w:rsidRDefault="00DA56B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2793E20C" w14:textId="77777777" w:rsidR="00DA56BE" w:rsidRDefault="00DA56B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DA56BE" w:rsidRPr="00375CEE" w14:paraId="12F6483F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0AAF5C" w14:textId="77777777" w:rsidR="00DA56BE" w:rsidRDefault="00DA56B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DA56BE" w14:paraId="062EF5F3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D3E5B0D" w14:textId="77777777" w:rsidR="00DA56BE" w:rsidRDefault="00DA56B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2C37C41C" w14:textId="77777777" w:rsidR="00DA56BE" w:rsidRDefault="00DA56B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726B3D76" w14:textId="77777777" w:rsidR="00DA56BE" w:rsidRDefault="00DA56B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1721C929" w14:textId="6F46D96C" w:rsidR="00DA56BE" w:rsidRDefault="00DA56BE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529E2CC4" w14:textId="77777777" w:rsidR="00DA56BE" w:rsidRDefault="00DA56B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A6B31A" id="_x0000_s1027" style="position:absolute;margin-left:290.05pt;margin-top:45.95pt;width:200.35pt;height:195.9pt;z-index:-251658239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" o:allowincell="f" fillcolor="white [3201]" stroked="f" strokeweight=".5pt">
              <v:textbox>
                <w:txbxContent>
                  <w:tbl>
                    <w:tblPr>
                      <w:tblStyle w:val="TableGrid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DA56BE" w:rsidRPr="00375CEE" w14:paraId="6F539F14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33209D" w14:textId="77777777" w:rsidR="00DA56BE" w:rsidRPr="00E451F1" w:rsidRDefault="00DA56BE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1576ED05" w14:textId="77777777" w:rsidR="00DA56BE" w:rsidRPr="00E451F1" w:rsidRDefault="00DA56BE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Mockenstrasse 34</w:t>
                          </w:r>
                        </w:p>
                        <w:p w14:paraId="0E6FA552" w14:textId="77777777" w:rsidR="00DA56BE" w:rsidRPr="00E451F1" w:rsidRDefault="00DA56BE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6C25FFB9" w14:textId="77777777" w:rsidR="00DA56BE" w:rsidRPr="00E451F1" w:rsidRDefault="00DA56BE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08D03A3F" w14:textId="0FBA0B0E" w:rsidR="00DA56BE" w:rsidRPr="00E451F1" w:rsidRDefault="00DA56BE">
                          <w:pPr>
                            <w:pStyle w:val="Header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6020</w:t>
                          </w:r>
                        </w:p>
                        <w:p w14:paraId="375734DD" w14:textId="77777777" w:rsidR="00DA56BE" w:rsidRPr="00E451F1" w:rsidRDefault="00DA56B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2793E20C" w14:textId="77777777" w:rsidR="00DA56BE" w:rsidRDefault="00DA56B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DA56BE" w:rsidRPr="00375CEE" w14:paraId="12F6483F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0AAF5C" w14:textId="77777777" w:rsidR="00DA56BE" w:rsidRDefault="00DA56B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DA56BE" w14:paraId="062EF5F3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3E5B0D" w14:textId="77777777" w:rsidR="00DA56BE" w:rsidRDefault="00DA56B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Kontakt</w:t>
                          </w:r>
                        </w:p>
                        <w:p w14:paraId="2C37C41C" w14:textId="77777777" w:rsidR="00DA56BE" w:rsidRDefault="00DA56B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726B3D76" w14:textId="77777777" w:rsidR="00DA56BE" w:rsidRDefault="00DA56B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1721C929" w14:textId="6F46D96C" w:rsidR="00DA56BE" w:rsidRDefault="00DA56BE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529E2CC4" w14:textId="77777777" w:rsidR="00DA56BE" w:rsidRDefault="00DA56BE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eastAsia="de-DE"/>
      </w:rPr>
      <w:drawing>
        <wp:anchor distT="0" distB="0" distL="0" distR="0" simplePos="0" relativeHeight="251658240" behindDoc="1" locked="0" layoutInCell="0" allowOverlap="1" wp14:anchorId="05514788" wp14:editId="1A31D7D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5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BBF"/>
    <w:multiLevelType w:val="multilevel"/>
    <w:tmpl w:val="FC9A55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8741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23"/>
    <w:rsid w:val="00006402"/>
    <w:rsid w:val="0001568D"/>
    <w:rsid w:val="00036CF6"/>
    <w:rsid w:val="00040F47"/>
    <w:rsid w:val="000452C7"/>
    <w:rsid w:val="00046E4D"/>
    <w:rsid w:val="0005108F"/>
    <w:rsid w:val="000513EB"/>
    <w:rsid w:val="00061FF6"/>
    <w:rsid w:val="000879F8"/>
    <w:rsid w:val="000903D4"/>
    <w:rsid w:val="0009470C"/>
    <w:rsid w:val="000A2E6F"/>
    <w:rsid w:val="000B277A"/>
    <w:rsid w:val="000B2DEA"/>
    <w:rsid w:val="000B3CBF"/>
    <w:rsid w:val="000B69F6"/>
    <w:rsid w:val="000C0956"/>
    <w:rsid w:val="000C30D0"/>
    <w:rsid w:val="000C7A80"/>
    <w:rsid w:val="000D3C11"/>
    <w:rsid w:val="000E1712"/>
    <w:rsid w:val="000E2889"/>
    <w:rsid w:val="000F50D4"/>
    <w:rsid w:val="000F6755"/>
    <w:rsid w:val="00101ECF"/>
    <w:rsid w:val="001026D4"/>
    <w:rsid w:val="00103435"/>
    <w:rsid w:val="001104BE"/>
    <w:rsid w:val="0011721B"/>
    <w:rsid w:val="00120BFB"/>
    <w:rsid w:val="001363EF"/>
    <w:rsid w:val="00142974"/>
    <w:rsid w:val="001439B4"/>
    <w:rsid w:val="00144C01"/>
    <w:rsid w:val="00151043"/>
    <w:rsid w:val="001520CA"/>
    <w:rsid w:val="00157C8A"/>
    <w:rsid w:val="001628F6"/>
    <w:rsid w:val="00165BAD"/>
    <w:rsid w:val="001701A9"/>
    <w:rsid w:val="00183839"/>
    <w:rsid w:val="00185690"/>
    <w:rsid w:val="00186468"/>
    <w:rsid w:val="001953D6"/>
    <w:rsid w:val="001A5CD1"/>
    <w:rsid w:val="001C0545"/>
    <w:rsid w:val="001C0805"/>
    <w:rsid w:val="001C2D43"/>
    <w:rsid w:val="001E0613"/>
    <w:rsid w:val="001E09E7"/>
    <w:rsid w:val="001E24B8"/>
    <w:rsid w:val="001E2AD7"/>
    <w:rsid w:val="001E3083"/>
    <w:rsid w:val="001E30BE"/>
    <w:rsid w:val="001E792D"/>
    <w:rsid w:val="001E7EE0"/>
    <w:rsid w:val="001F2A9D"/>
    <w:rsid w:val="001F646A"/>
    <w:rsid w:val="0020157F"/>
    <w:rsid w:val="002129BE"/>
    <w:rsid w:val="00212DF6"/>
    <w:rsid w:val="002241AF"/>
    <w:rsid w:val="00243EA6"/>
    <w:rsid w:val="0024611C"/>
    <w:rsid w:val="002528CD"/>
    <w:rsid w:val="00263D63"/>
    <w:rsid w:val="002644EA"/>
    <w:rsid w:val="0026451B"/>
    <w:rsid w:val="00264FF1"/>
    <w:rsid w:val="00275102"/>
    <w:rsid w:val="00280071"/>
    <w:rsid w:val="002806B2"/>
    <w:rsid w:val="002817A2"/>
    <w:rsid w:val="002928BF"/>
    <w:rsid w:val="002934B4"/>
    <w:rsid w:val="00293917"/>
    <w:rsid w:val="00293927"/>
    <w:rsid w:val="00295A44"/>
    <w:rsid w:val="002A06F6"/>
    <w:rsid w:val="002A7217"/>
    <w:rsid w:val="002B1759"/>
    <w:rsid w:val="002B1E9F"/>
    <w:rsid w:val="002B485E"/>
    <w:rsid w:val="002C169D"/>
    <w:rsid w:val="002C2940"/>
    <w:rsid w:val="002D5E8C"/>
    <w:rsid w:val="002D6339"/>
    <w:rsid w:val="002E085F"/>
    <w:rsid w:val="00303D07"/>
    <w:rsid w:val="0032311B"/>
    <w:rsid w:val="00327185"/>
    <w:rsid w:val="00333394"/>
    <w:rsid w:val="00344362"/>
    <w:rsid w:val="003452E6"/>
    <w:rsid w:val="00346846"/>
    <w:rsid w:val="00352D32"/>
    <w:rsid w:val="003673D9"/>
    <w:rsid w:val="0037237E"/>
    <w:rsid w:val="00375CEE"/>
    <w:rsid w:val="00376EB8"/>
    <w:rsid w:val="00380B73"/>
    <w:rsid w:val="00393ED2"/>
    <w:rsid w:val="003A69BF"/>
    <w:rsid w:val="003A7415"/>
    <w:rsid w:val="003B0D70"/>
    <w:rsid w:val="003B0FA4"/>
    <w:rsid w:val="003B427D"/>
    <w:rsid w:val="003C390E"/>
    <w:rsid w:val="003D420D"/>
    <w:rsid w:val="003D552B"/>
    <w:rsid w:val="003E5B14"/>
    <w:rsid w:val="003F5601"/>
    <w:rsid w:val="003F6F56"/>
    <w:rsid w:val="00400C61"/>
    <w:rsid w:val="00403F25"/>
    <w:rsid w:val="004102A4"/>
    <w:rsid w:val="004132ED"/>
    <w:rsid w:val="00413EF6"/>
    <w:rsid w:val="00416C79"/>
    <w:rsid w:val="004177A0"/>
    <w:rsid w:val="00420F1B"/>
    <w:rsid w:val="00421949"/>
    <w:rsid w:val="004340FA"/>
    <w:rsid w:val="004372B7"/>
    <w:rsid w:val="00441832"/>
    <w:rsid w:val="00447969"/>
    <w:rsid w:val="00447ABA"/>
    <w:rsid w:val="00453B8B"/>
    <w:rsid w:val="0045482F"/>
    <w:rsid w:val="00454B44"/>
    <w:rsid w:val="00457A4F"/>
    <w:rsid w:val="00460615"/>
    <w:rsid w:val="00465414"/>
    <w:rsid w:val="004739D6"/>
    <w:rsid w:val="00475872"/>
    <w:rsid w:val="0049138A"/>
    <w:rsid w:val="004A50FD"/>
    <w:rsid w:val="004A5CB3"/>
    <w:rsid w:val="004A6D22"/>
    <w:rsid w:val="004B0E9B"/>
    <w:rsid w:val="004B48FC"/>
    <w:rsid w:val="004D0A52"/>
    <w:rsid w:val="004D0F68"/>
    <w:rsid w:val="004E02BA"/>
    <w:rsid w:val="004E38A8"/>
    <w:rsid w:val="004E7BD1"/>
    <w:rsid w:val="004F35A3"/>
    <w:rsid w:val="00501DFE"/>
    <w:rsid w:val="00503D00"/>
    <w:rsid w:val="005159FC"/>
    <w:rsid w:val="005243C6"/>
    <w:rsid w:val="00524D25"/>
    <w:rsid w:val="005253EC"/>
    <w:rsid w:val="0052541D"/>
    <w:rsid w:val="00526286"/>
    <w:rsid w:val="00542E65"/>
    <w:rsid w:val="00545B0D"/>
    <w:rsid w:val="0055512C"/>
    <w:rsid w:val="00556FE6"/>
    <w:rsid w:val="00565B32"/>
    <w:rsid w:val="00570205"/>
    <w:rsid w:val="005772CE"/>
    <w:rsid w:val="00582861"/>
    <w:rsid w:val="00583FA5"/>
    <w:rsid w:val="005918BF"/>
    <w:rsid w:val="00593548"/>
    <w:rsid w:val="0059376A"/>
    <w:rsid w:val="005963A0"/>
    <w:rsid w:val="005974D2"/>
    <w:rsid w:val="005A2382"/>
    <w:rsid w:val="005A26D6"/>
    <w:rsid w:val="005A27AE"/>
    <w:rsid w:val="005A47B6"/>
    <w:rsid w:val="005A63D8"/>
    <w:rsid w:val="005A7970"/>
    <w:rsid w:val="005B14CF"/>
    <w:rsid w:val="005B254D"/>
    <w:rsid w:val="005B5B2A"/>
    <w:rsid w:val="005B5F47"/>
    <w:rsid w:val="005B6D5E"/>
    <w:rsid w:val="005C1E88"/>
    <w:rsid w:val="005D005D"/>
    <w:rsid w:val="005D1E81"/>
    <w:rsid w:val="005D732F"/>
    <w:rsid w:val="005D7D65"/>
    <w:rsid w:val="005E3547"/>
    <w:rsid w:val="005E5490"/>
    <w:rsid w:val="005F3F42"/>
    <w:rsid w:val="005F41D8"/>
    <w:rsid w:val="005F46B7"/>
    <w:rsid w:val="005F59B5"/>
    <w:rsid w:val="005F6398"/>
    <w:rsid w:val="006002E6"/>
    <w:rsid w:val="0060137B"/>
    <w:rsid w:val="00605810"/>
    <w:rsid w:val="00611D33"/>
    <w:rsid w:val="00616E8C"/>
    <w:rsid w:val="00622D39"/>
    <w:rsid w:val="00631273"/>
    <w:rsid w:val="00631A79"/>
    <w:rsid w:val="00635AFF"/>
    <w:rsid w:val="00642BE7"/>
    <w:rsid w:val="00650E1B"/>
    <w:rsid w:val="006609B6"/>
    <w:rsid w:val="00661AF4"/>
    <w:rsid w:val="00664542"/>
    <w:rsid w:val="006701BA"/>
    <w:rsid w:val="0068090C"/>
    <w:rsid w:val="0068216F"/>
    <w:rsid w:val="00697FF6"/>
    <w:rsid w:val="006A5013"/>
    <w:rsid w:val="006A7400"/>
    <w:rsid w:val="006B1173"/>
    <w:rsid w:val="006B224D"/>
    <w:rsid w:val="006B3009"/>
    <w:rsid w:val="006B67B1"/>
    <w:rsid w:val="006B7060"/>
    <w:rsid w:val="006B7A20"/>
    <w:rsid w:val="006C4388"/>
    <w:rsid w:val="006C5B6C"/>
    <w:rsid w:val="006D45DF"/>
    <w:rsid w:val="006E33BE"/>
    <w:rsid w:val="006F0558"/>
    <w:rsid w:val="006F25DC"/>
    <w:rsid w:val="006F3B0D"/>
    <w:rsid w:val="00700564"/>
    <w:rsid w:val="0070226B"/>
    <w:rsid w:val="00703B04"/>
    <w:rsid w:val="00706500"/>
    <w:rsid w:val="00710E3F"/>
    <w:rsid w:val="00714130"/>
    <w:rsid w:val="00717FF5"/>
    <w:rsid w:val="00727B74"/>
    <w:rsid w:val="00734192"/>
    <w:rsid w:val="00735D06"/>
    <w:rsid w:val="00737B12"/>
    <w:rsid w:val="0074032E"/>
    <w:rsid w:val="00754B3D"/>
    <w:rsid w:val="0075779F"/>
    <w:rsid w:val="00764D94"/>
    <w:rsid w:val="00764F54"/>
    <w:rsid w:val="007676FF"/>
    <w:rsid w:val="00780BEB"/>
    <w:rsid w:val="00795845"/>
    <w:rsid w:val="007A3FEB"/>
    <w:rsid w:val="007D12D3"/>
    <w:rsid w:val="007D1B29"/>
    <w:rsid w:val="007D4E50"/>
    <w:rsid w:val="007D65AC"/>
    <w:rsid w:val="007D7D5C"/>
    <w:rsid w:val="007E248F"/>
    <w:rsid w:val="007F3403"/>
    <w:rsid w:val="007F494A"/>
    <w:rsid w:val="007F5FFB"/>
    <w:rsid w:val="008027BB"/>
    <w:rsid w:val="0080356A"/>
    <w:rsid w:val="00804D14"/>
    <w:rsid w:val="0081571C"/>
    <w:rsid w:val="00816533"/>
    <w:rsid w:val="00824A4B"/>
    <w:rsid w:val="00825F62"/>
    <w:rsid w:val="00830DFC"/>
    <w:rsid w:val="0084391B"/>
    <w:rsid w:val="00843A8C"/>
    <w:rsid w:val="008461C0"/>
    <w:rsid w:val="0085013F"/>
    <w:rsid w:val="00850725"/>
    <w:rsid w:val="008611F0"/>
    <w:rsid w:val="00861C16"/>
    <w:rsid w:val="00863308"/>
    <w:rsid w:val="00865297"/>
    <w:rsid w:val="00866D2F"/>
    <w:rsid w:val="00867494"/>
    <w:rsid w:val="00873CE0"/>
    <w:rsid w:val="00874E8B"/>
    <w:rsid w:val="008762CA"/>
    <w:rsid w:val="00881ACD"/>
    <w:rsid w:val="0088310C"/>
    <w:rsid w:val="008937BF"/>
    <w:rsid w:val="00894DB1"/>
    <w:rsid w:val="008959F6"/>
    <w:rsid w:val="008A5F79"/>
    <w:rsid w:val="008A7642"/>
    <w:rsid w:val="008B712E"/>
    <w:rsid w:val="008C1C2F"/>
    <w:rsid w:val="008C3963"/>
    <w:rsid w:val="008C4E11"/>
    <w:rsid w:val="008D7B2D"/>
    <w:rsid w:val="008E26D0"/>
    <w:rsid w:val="008E7533"/>
    <w:rsid w:val="008F4B20"/>
    <w:rsid w:val="008F5B1C"/>
    <w:rsid w:val="008F6623"/>
    <w:rsid w:val="0090267D"/>
    <w:rsid w:val="00906747"/>
    <w:rsid w:val="00911E33"/>
    <w:rsid w:val="009154AD"/>
    <w:rsid w:val="0091684D"/>
    <w:rsid w:val="009251BE"/>
    <w:rsid w:val="00932917"/>
    <w:rsid w:val="00953BFE"/>
    <w:rsid w:val="00955F96"/>
    <w:rsid w:val="00957BBE"/>
    <w:rsid w:val="00960429"/>
    <w:rsid w:val="00963214"/>
    <w:rsid w:val="00964EAA"/>
    <w:rsid w:val="00977E2F"/>
    <w:rsid w:val="00994C4D"/>
    <w:rsid w:val="009960C7"/>
    <w:rsid w:val="009964E7"/>
    <w:rsid w:val="0099655E"/>
    <w:rsid w:val="009A00B1"/>
    <w:rsid w:val="009A58C9"/>
    <w:rsid w:val="009A744C"/>
    <w:rsid w:val="009B6973"/>
    <w:rsid w:val="009C393D"/>
    <w:rsid w:val="009D33C0"/>
    <w:rsid w:val="009E0A39"/>
    <w:rsid w:val="009E152B"/>
    <w:rsid w:val="009F1036"/>
    <w:rsid w:val="009F58E6"/>
    <w:rsid w:val="009F5B6C"/>
    <w:rsid w:val="00A002CB"/>
    <w:rsid w:val="00A01621"/>
    <w:rsid w:val="00A02291"/>
    <w:rsid w:val="00A032A3"/>
    <w:rsid w:val="00A03A7A"/>
    <w:rsid w:val="00A074F6"/>
    <w:rsid w:val="00A1407E"/>
    <w:rsid w:val="00A14310"/>
    <w:rsid w:val="00A15C71"/>
    <w:rsid w:val="00A166FB"/>
    <w:rsid w:val="00A202B1"/>
    <w:rsid w:val="00A20438"/>
    <w:rsid w:val="00A23B0C"/>
    <w:rsid w:val="00A33780"/>
    <w:rsid w:val="00A3428A"/>
    <w:rsid w:val="00A35F81"/>
    <w:rsid w:val="00A36E34"/>
    <w:rsid w:val="00A5156D"/>
    <w:rsid w:val="00A553E5"/>
    <w:rsid w:val="00A60985"/>
    <w:rsid w:val="00A70ACC"/>
    <w:rsid w:val="00A852A7"/>
    <w:rsid w:val="00A87B89"/>
    <w:rsid w:val="00A97408"/>
    <w:rsid w:val="00A97590"/>
    <w:rsid w:val="00AA1D35"/>
    <w:rsid w:val="00AA265B"/>
    <w:rsid w:val="00AA2F59"/>
    <w:rsid w:val="00AB196B"/>
    <w:rsid w:val="00AC2004"/>
    <w:rsid w:val="00AC2387"/>
    <w:rsid w:val="00AC4D93"/>
    <w:rsid w:val="00AC7E42"/>
    <w:rsid w:val="00AD240A"/>
    <w:rsid w:val="00AD4AAD"/>
    <w:rsid w:val="00AE087D"/>
    <w:rsid w:val="00AE12CB"/>
    <w:rsid w:val="00AE3E08"/>
    <w:rsid w:val="00AF6539"/>
    <w:rsid w:val="00B00CD4"/>
    <w:rsid w:val="00B019FE"/>
    <w:rsid w:val="00B03BFA"/>
    <w:rsid w:val="00B11F76"/>
    <w:rsid w:val="00B12F18"/>
    <w:rsid w:val="00B151D9"/>
    <w:rsid w:val="00B16D29"/>
    <w:rsid w:val="00B32599"/>
    <w:rsid w:val="00B418E3"/>
    <w:rsid w:val="00B43493"/>
    <w:rsid w:val="00B442EE"/>
    <w:rsid w:val="00B463F4"/>
    <w:rsid w:val="00B51D17"/>
    <w:rsid w:val="00B51E50"/>
    <w:rsid w:val="00B54FAD"/>
    <w:rsid w:val="00B66676"/>
    <w:rsid w:val="00B7475B"/>
    <w:rsid w:val="00B76E20"/>
    <w:rsid w:val="00B85710"/>
    <w:rsid w:val="00B91B0A"/>
    <w:rsid w:val="00B96562"/>
    <w:rsid w:val="00BA2B20"/>
    <w:rsid w:val="00BA35A1"/>
    <w:rsid w:val="00BA6BE7"/>
    <w:rsid w:val="00BB097A"/>
    <w:rsid w:val="00BB2012"/>
    <w:rsid w:val="00BB3735"/>
    <w:rsid w:val="00BB491B"/>
    <w:rsid w:val="00BC49CE"/>
    <w:rsid w:val="00BC7BC7"/>
    <w:rsid w:val="00BC7D98"/>
    <w:rsid w:val="00BD5D20"/>
    <w:rsid w:val="00BD62AC"/>
    <w:rsid w:val="00BF11D8"/>
    <w:rsid w:val="00BF3C85"/>
    <w:rsid w:val="00BF55E1"/>
    <w:rsid w:val="00BF7B7A"/>
    <w:rsid w:val="00C01741"/>
    <w:rsid w:val="00C56569"/>
    <w:rsid w:val="00C62223"/>
    <w:rsid w:val="00C641F3"/>
    <w:rsid w:val="00C65A96"/>
    <w:rsid w:val="00C8543C"/>
    <w:rsid w:val="00C955D8"/>
    <w:rsid w:val="00CC19BC"/>
    <w:rsid w:val="00CC2A83"/>
    <w:rsid w:val="00CC55DB"/>
    <w:rsid w:val="00CC5C54"/>
    <w:rsid w:val="00CC6D45"/>
    <w:rsid w:val="00CD1B17"/>
    <w:rsid w:val="00CD3165"/>
    <w:rsid w:val="00CD40B4"/>
    <w:rsid w:val="00CD7389"/>
    <w:rsid w:val="00CE1919"/>
    <w:rsid w:val="00CE2B02"/>
    <w:rsid w:val="00CE3D45"/>
    <w:rsid w:val="00D009BE"/>
    <w:rsid w:val="00D040CE"/>
    <w:rsid w:val="00D04B3E"/>
    <w:rsid w:val="00D119F1"/>
    <w:rsid w:val="00D1213A"/>
    <w:rsid w:val="00D14265"/>
    <w:rsid w:val="00D31A9D"/>
    <w:rsid w:val="00D342EA"/>
    <w:rsid w:val="00D4071B"/>
    <w:rsid w:val="00D45670"/>
    <w:rsid w:val="00D46B50"/>
    <w:rsid w:val="00D5156E"/>
    <w:rsid w:val="00D5388C"/>
    <w:rsid w:val="00D57276"/>
    <w:rsid w:val="00D57483"/>
    <w:rsid w:val="00D57E28"/>
    <w:rsid w:val="00D62462"/>
    <w:rsid w:val="00D63018"/>
    <w:rsid w:val="00D66F73"/>
    <w:rsid w:val="00D70197"/>
    <w:rsid w:val="00D70B95"/>
    <w:rsid w:val="00D81A3E"/>
    <w:rsid w:val="00D92D59"/>
    <w:rsid w:val="00D93F2F"/>
    <w:rsid w:val="00D95C60"/>
    <w:rsid w:val="00DA4145"/>
    <w:rsid w:val="00DA4DEF"/>
    <w:rsid w:val="00DA56BE"/>
    <w:rsid w:val="00DB067F"/>
    <w:rsid w:val="00DB20F3"/>
    <w:rsid w:val="00DB26B4"/>
    <w:rsid w:val="00DB5DA7"/>
    <w:rsid w:val="00DC14AB"/>
    <w:rsid w:val="00DC1989"/>
    <w:rsid w:val="00DC2F9C"/>
    <w:rsid w:val="00DC64F1"/>
    <w:rsid w:val="00DD57F6"/>
    <w:rsid w:val="00DF1CAE"/>
    <w:rsid w:val="00DF2A1E"/>
    <w:rsid w:val="00DF39E4"/>
    <w:rsid w:val="00E0038A"/>
    <w:rsid w:val="00E01F49"/>
    <w:rsid w:val="00E02305"/>
    <w:rsid w:val="00E12952"/>
    <w:rsid w:val="00E17AFF"/>
    <w:rsid w:val="00E2287F"/>
    <w:rsid w:val="00E23FA9"/>
    <w:rsid w:val="00E323A1"/>
    <w:rsid w:val="00E40A45"/>
    <w:rsid w:val="00E418FC"/>
    <w:rsid w:val="00E42B98"/>
    <w:rsid w:val="00E451F1"/>
    <w:rsid w:val="00E51F44"/>
    <w:rsid w:val="00E63CCF"/>
    <w:rsid w:val="00E70F1A"/>
    <w:rsid w:val="00E72F71"/>
    <w:rsid w:val="00E81E96"/>
    <w:rsid w:val="00E846C2"/>
    <w:rsid w:val="00E84DB1"/>
    <w:rsid w:val="00E8500E"/>
    <w:rsid w:val="00E90102"/>
    <w:rsid w:val="00E91203"/>
    <w:rsid w:val="00E932FD"/>
    <w:rsid w:val="00E93A69"/>
    <w:rsid w:val="00E945AF"/>
    <w:rsid w:val="00E97804"/>
    <w:rsid w:val="00EA2D2C"/>
    <w:rsid w:val="00EA46BD"/>
    <w:rsid w:val="00EA5173"/>
    <w:rsid w:val="00EB1114"/>
    <w:rsid w:val="00EC025B"/>
    <w:rsid w:val="00ED161B"/>
    <w:rsid w:val="00ED1BE6"/>
    <w:rsid w:val="00ED1D52"/>
    <w:rsid w:val="00ED1FF8"/>
    <w:rsid w:val="00ED2031"/>
    <w:rsid w:val="00EE1EC5"/>
    <w:rsid w:val="00EE556F"/>
    <w:rsid w:val="00EF33DD"/>
    <w:rsid w:val="00F0123F"/>
    <w:rsid w:val="00F03FB6"/>
    <w:rsid w:val="00F04397"/>
    <w:rsid w:val="00F04EA3"/>
    <w:rsid w:val="00F07501"/>
    <w:rsid w:val="00F154A2"/>
    <w:rsid w:val="00F15B39"/>
    <w:rsid w:val="00F229EA"/>
    <w:rsid w:val="00F241AF"/>
    <w:rsid w:val="00F34BB6"/>
    <w:rsid w:val="00F40E56"/>
    <w:rsid w:val="00F41384"/>
    <w:rsid w:val="00F442E1"/>
    <w:rsid w:val="00F44C22"/>
    <w:rsid w:val="00F46E8B"/>
    <w:rsid w:val="00F47762"/>
    <w:rsid w:val="00F557A6"/>
    <w:rsid w:val="00F60462"/>
    <w:rsid w:val="00F6072B"/>
    <w:rsid w:val="00F619AD"/>
    <w:rsid w:val="00F64B7A"/>
    <w:rsid w:val="00F70E7C"/>
    <w:rsid w:val="00F744C6"/>
    <w:rsid w:val="00F750B6"/>
    <w:rsid w:val="00F75512"/>
    <w:rsid w:val="00F81DDC"/>
    <w:rsid w:val="00F90C15"/>
    <w:rsid w:val="00F96684"/>
    <w:rsid w:val="00F97C8C"/>
    <w:rsid w:val="00FA4E30"/>
    <w:rsid w:val="00FB2629"/>
    <w:rsid w:val="00FC25DF"/>
    <w:rsid w:val="00FC2796"/>
    <w:rsid w:val="00FD05B5"/>
    <w:rsid w:val="00FD304A"/>
    <w:rsid w:val="00FD33FF"/>
    <w:rsid w:val="00FD4970"/>
    <w:rsid w:val="00FD4BF5"/>
    <w:rsid w:val="00FD4C8E"/>
    <w:rsid w:val="00FD57A7"/>
    <w:rsid w:val="00FE0D54"/>
    <w:rsid w:val="00FE182C"/>
    <w:rsid w:val="00FE439F"/>
    <w:rsid w:val="00FE5BCC"/>
    <w:rsid w:val="00FF141F"/>
    <w:rsid w:val="00FF3449"/>
    <w:rsid w:val="00FF4317"/>
    <w:rsid w:val="00FF4D32"/>
    <w:rsid w:val="00FF6FCF"/>
    <w:rsid w:val="00FF7561"/>
    <w:rsid w:val="00FF7723"/>
    <w:rsid w:val="00FF7B95"/>
    <w:rsid w:val="0387BB08"/>
    <w:rsid w:val="04511B17"/>
    <w:rsid w:val="05C123F7"/>
    <w:rsid w:val="06BCA04A"/>
    <w:rsid w:val="06C8F1E5"/>
    <w:rsid w:val="074B6D28"/>
    <w:rsid w:val="077D8692"/>
    <w:rsid w:val="0BA594CB"/>
    <w:rsid w:val="14F872D1"/>
    <w:rsid w:val="15CA59BC"/>
    <w:rsid w:val="164E9CA7"/>
    <w:rsid w:val="17BF67A7"/>
    <w:rsid w:val="18A5EABA"/>
    <w:rsid w:val="18BF6B36"/>
    <w:rsid w:val="1BC0A10E"/>
    <w:rsid w:val="1D07372D"/>
    <w:rsid w:val="21135419"/>
    <w:rsid w:val="2725B378"/>
    <w:rsid w:val="2A5E11C7"/>
    <w:rsid w:val="2F706F51"/>
    <w:rsid w:val="32E6F823"/>
    <w:rsid w:val="33D696EE"/>
    <w:rsid w:val="35CC6CEB"/>
    <w:rsid w:val="366D48D0"/>
    <w:rsid w:val="371029CF"/>
    <w:rsid w:val="3B4B6C50"/>
    <w:rsid w:val="3BB64D20"/>
    <w:rsid w:val="3C29FE84"/>
    <w:rsid w:val="3C462990"/>
    <w:rsid w:val="3F9FC997"/>
    <w:rsid w:val="4097B6F2"/>
    <w:rsid w:val="4156DEB2"/>
    <w:rsid w:val="4347410C"/>
    <w:rsid w:val="46858E32"/>
    <w:rsid w:val="48219C4E"/>
    <w:rsid w:val="4A5064FE"/>
    <w:rsid w:val="4D315445"/>
    <w:rsid w:val="50E7F82E"/>
    <w:rsid w:val="50F3080F"/>
    <w:rsid w:val="5138BC1C"/>
    <w:rsid w:val="548F55CF"/>
    <w:rsid w:val="54D674CE"/>
    <w:rsid w:val="5A0361EE"/>
    <w:rsid w:val="5C9F1238"/>
    <w:rsid w:val="60D4C04B"/>
    <w:rsid w:val="631FF599"/>
    <w:rsid w:val="699E8146"/>
    <w:rsid w:val="6B583BDC"/>
    <w:rsid w:val="6CB183A2"/>
    <w:rsid w:val="6D7B86D8"/>
    <w:rsid w:val="72D73E29"/>
    <w:rsid w:val="73F0DD0B"/>
    <w:rsid w:val="74B16994"/>
    <w:rsid w:val="7DE1746C"/>
    <w:rsid w:val="7EBD933E"/>
    <w:rsid w:val="7EC4A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86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D777A"/>
  </w:style>
  <w:style w:type="character" w:customStyle="1" w:styleId="FuzeileZchn">
    <w:name w:val="Fußzeile Zchn"/>
    <w:basedOn w:val="Absatz-Standardschriftart"/>
    <w:link w:val="Fuzeile"/>
    <w:uiPriority w:val="99"/>
    <w:qFormat/>
    <w:rsid w:val="00BD777A"/>
  </w:style>
  <w:style w:type="character" w:styleId="Hyperlink">
    <w:name w:val="Hyperlink"/>
    <w:basedOn w:val="Absatz-Standardschriftart"/>
    <w:uiPriority w:val="99"/>
    <w:unhideWhenUsed/>
    <w:rsid w:val="00CA4C4B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qFormat/>
    <w:rsid w:val="00CA4C4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126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126BA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126BA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D190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E126BA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126B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D19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39"/>
    <w:rsid w:val="00BD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5B3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F39E4"/>
    <w:pPr>
      <w:suppressAutoHyphens w:val="0"/>
    </w:p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2461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A50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nielsen@alpla.com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oshua.koeb@pzwei.at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DC8A-23BE-4744-9570-78D8E806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2023-01-09T09:15:00Z</dcterms:created>
  <dcterms:modified xsi:type="dcterms:W3CDTF">2023-01-13T08:57:00Z</dcterms:modified>
  <dc:language/>
</cp:coreProperties>
</file>