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Pr="008D1184" w:rsidRDefault="006766F3" w:rsidP="008F2F75">
      <w:pPr>
        <w:rPr>
          <w:lang w:eastAsia="de-AT"/>
        </w:rPr>
      </w:pPr>
      <w:r w:rsidRPr="008D1184">
        <w:t>Presseaussendung</w:t>
      </w:r>
    </w:p>
    <w:p w14:paraId="48456446" w14:textId="1726601B" w:rsidR="006766F3" w:rsidRDefault="0011348D" w:rsidP="008F2F75">
      <w:r w:rsidRPr="0011348D">
        <w:t>Schönes &amp; Nachhaltiges Wohnen am Bodensee GmbH</w:t>
      </w:r>
    </w:p>
    <w:p w14:paraId="36419EE9" w14:textId="77777777" w:rsidR="0011348D" w:rsidRPr="008D1184" w:rsidRDefault="0011348D" w:rsidP="008F2F75"/>
    <w:p w14:paraId="2924BCF4" w14:textId="77777777" w:rsidR="006766F3" w:rsidRPr="008D1184" w:rsidRDefault="006766F3" w:rsidP="008F2F75"/>
    <w:p w14:paraId="3C5AE1DC" w14:textId="2AE5D97E" w:rsidR="00812A78" w:rsidRPr="008D1184" w:rsidRDefault="0011348D" w:rsidP="008F2F75">
      <w:pPr>
        <w:rPr>
          <w:b/>
          <w:bCs/>
        </w:rPr>
      </w:pPr>
      <w:r>
        <w:rPr>
          <w:b/>
          <w:bCs/>
        </w:rPr>
        <w:t xml:space="preserve">Wohnen am Bodensee: </w:t>
      </w:r>
      <w:r w:rsidR="00E36405">
        <w:rPr>
          <w:b/>
          <w:bCs/>
        </w:rPr>
        <w:t xml:space="preserve">Baustart für </w:t>
      </w:r>
      <w:r w:rsidR="000A4A0B">
        <w:rPr>
          <w:b/>
          <w:bCs/>
        </w:rPr>
        <w:t xml:space="preserve">erste </w:t>
      </w:r>
      <w:r w:rsidR="00E36405">
        <w:rPr>
          <w:b/>
          <w:bCs/>
        </w:rPr>
        <w:t xml:space="preserve">hochenergieeffiziente Wohnanlage </w:t>
      </w:r>
      <w:r w:rsidR="000A4A0B">
        <w:rPr>
          <w:b/>
          <w:bCs/>
        </w:rPr>
        <w:t>in Lindau</w:t>
      </w:r>
    </w:p>
    <w:p w14:paraId="39EB6BCD" w14:textId="397CC858" w:rsidR="006766F3" w:rsidRPr="00E36405" w:rsidRDefault="00E36405" w:rsidP="008F2F75">
      <w:r w:rsidRPr="00E36405">
        <w:t>Lindauer</w:t>
      </w:r>
      <w:r w:rsidR="008D1184" w:rsidRPr="00E36405">
        <w:t xml:space="preserve"> Unternehmen errichtet </w:t>
      </w:r>
      <w:r w:rsidR="00483883">
        <w:t xml:space="preserve">sieben </w:t>
      </w:r>
      <w:r w:rsidRPr="00E36405">
        <w:t>individualisierbare Effizienzhaus</w:t>
      </w:r>
      <w:r w:rsidR="00483883">
        <w:t>-</w:t>
      </w:r>
      <w:r w:rsidRPr="00E36405">
        <w:t>40</w:t>
      </w:r>
      <w:r w:rsidR="00483883">
        <w:t>-</w:t>
      </w:r>
      <w:r w:rsidRPr="00E36405">
        <w:t>plus</w:t>
      </w:r>
      <w:r w:rsidR="00483883">
        <w:t>-</w:t>
      </w:r>
      <w:r w:rsidR="00483883" w:rsidRPr="00E36405">
        <w:t>Wohnungen</w:t>
      </w:r>
    </w:p>
    <w:p w14:paraId="1DD0AEFD" w14:textId="77777777" w:rsidR="00812A78" w:rsidRPr="008D1184" w:rsidRDefault="00812A78" w:rsidP="008F2F75"/>
    <w:p w14:paraId="79640E5C" w14:textId="5DB6B122" w:rsidR="00707B96" w:rsidRDefault="0011348D" w:rsidP="008F2F75">
      <w:pPr>
        <w:rPr>
          <w:i/>
          <w:iCs/>
          <w:lang w:val="de-DE"/>
        </w:rPr>
      </w:pPr>
      <w:r w:rsidRPr="00DC5EC1">
        <w:rPr>
          <w:i/>
          <w:iCs/>
        </w:rPr>
        <w:t>Lindau</w:t>
      </w:r>
      <w:r w:rsidR="00195B9C" w:rsidRPr="00DC5EC1">
        <w:rPr>
          <w:i/>
          <w:iCs/>
        </w:rPr>
        <w:t xml:space="preserve">, </w:t>
      </w:r>
      <w:r w:rsidR="00872E13">
        <w:rPr>
          <w:i/>
          <w:iCs/>
        </w:rPr>
        <w:t>20</w:t>
      </w:r>
      <w:r w:rsidRPr="00DC5EC1">
        <w:rPr>
          <w:i/>
          <w:iCs/>
        </w:rPr>
        <w:t xml:space="preserve">. </w:t>
      </w:r>
      <w:r w:rsidR="003411C4" w:rsidRPr="00DC5EC1">
        <w:rPr>
          <w:i/>
          <w:iCs/>
        </w:rPr>
        <w:t>Februar</w:t>
      </w:r>
      <w:r w:rsidR="00195B9C" w:rsidRPr="00DC5EC1">
        <w:rPr>
          <w:i/>
          <w:iCs/>
        </w:rPr>
        <w:t xml:space="preserve"> 202</w:t>
      </w:r>
      <w:r w:rsidR="003411C4" w:rsidRPr="00DC5EC1">
        <w:rPr>
          <w:i/>
          <w:iCs/>
        </w:rPr>
        <w:t>3</w:t>
      </w:r>
      <w:r w:rsidR="006766F3" w:rsidRPr="00DC5EC1">
        <w:rPr>
          <w:i/>
          <w:iCs/>
        </w:rPr>
        <w:t xml:space="preserve"> –</w:t>
      </w:r>
      <w:r w:rsidR="0087302E" w:rsidRPr="00DC5EC1">
        <w:rPr>
          <w:i/>
          <w:iCs/>
        </w:rPr>
        <w:t xml:space="preserve"> </w:t>
      </w:r>
      <w:r w:rsidR="00483883" w:rsidRPr="00DC5EC1">
        <w:rPr>
          <w:i/>
          <w:iCs/>
        </w:rPr>
        <w:t>Im Lind</w:t>
      </w:r>
      <w:r w:rsidR="00483883">
        <w:rPr>
          <w:i/>
          <w:iCs/>
        </w:rPr>
        <w:t xml:space="preserve">auer Stadtteil Aeschbach entstehen bis </w:t>
      </w:r>
      <w:r w:rsidR="00FB5B61" w:rsidRPr="003411C4">
        <w:rPr>
          <w:i/>
          <w:iCs/>
        </w:rPr>
        <w:t xml:space="preserve">Herbst </w:t>
      </w:r>
      <w:r w:rsidR="00483883">
        <w:rPr>
          <w:i/>
          <w:iCs/>
        </w:rPr>
        <w:t>2024 zwei hochenergieeffiziente</w:t>
      </w:r>
      <w:r w:rsidR="00D74A6A">
        <w:rPr>
          <w:i/>
          <w:iCs/>
        </w:rPr>
        <w:t xml:space="preserve"> Gebäude</w:t>
      </w:r>
      <w:r w:rsidR="00483883">
        <w:rPr>
          <w:i/>
          <w:iCs/>
        </w:rPr>
        <w:t xml:space="preserve"> mit sieben barrierefreien Wohnungen. Bauträger </w:t>
      </w:r>
      <w:r w:rsidR="00483883" w:rsidRPr="00483883">
        <w:rPr>
          <w:i/>
          <w:iCs/>
        </w:rPr>
        <w:t>Schönes &amp; Nachhaltiges Wohnen am Bodensee</w:t>
      </w:r>
      <w:r w:rsidR="00483883">
        <w:rPr>
          <w:i/>
          <w:iCs/>
        </w:rPr>
        <w:t xml:space="preserve"> realisiert damit erstmals ein nachhaltiges Konzept nach dem</w:t>
      </w:r>
      <w:r w:rsidR="00DC3B50">
        <w:rPr>
          <w:i/>
          <w:iCs/>
        </w:rPr>
        <w:t xml:space="preserve"> energetischen</w:t>
      </w:r>
      <w:r w:rsidR="00483883">
        <w:rPr>
          <w:i/>
          <w:iCs/>
        </w:rPr>
        <w:t xml:space="preserve"> Standard „</w:t>
      </w:r>
      <w:r w:rsidR="00483883" w:rsidRPr="00483883">
        <w:rPr>
          <w:i/>
          <w:iCs/>
        </w:rPr>
        <w:t>Effizienzhaus</w:t>
      </w:r>
      <w:r w:rsidR="00483883">
        <w:rPr>
          <w:i/>
          <w:iCs/>
        </w:rPr>
        <w:t xml:space="preserve"> </w:t>
      </w:r>
      <w:r w:rsidR="00483883" w:rsidRPr="00483883">
        <w:rPr>
          <w:i/>
          <w:iCs/>
        </w:rPr>
        <w:t>40</w:t>
      </w:r>
      <w:r w:rsidR="00483883">
        <w:rPr>
          <w:i/>
          <w:iCs/>
        </w:rPr>
        <w:t xml:space="preserve"> </w:t>
      </w:r>
      <w:r w:rsidR="00483883" w:rsidRPr="00483883">
        <w:rPr>
          <w:i/>
          <w:iCs/>
        </w:rPr>
        <w:t>plus</w:t>
      </w:r>
      <w:r w:rsidR="00483883">
        <w:rPr>
          <w:i/>
          <w:iCs/>
        </w:rPr>
        <w:t xml:space="preserve">“ für frei finanzierte Wohneinheiten. </w:t>
      </w:r>
      <w:r w:rsidR="00707B96">
        <w:rPr>
          <w:i/>
          <w:iCs/>
        </w:rPr>
        <w:t>I</w:t>
      </w:r>
      <w:r w:rsidR="0006409A">
        <w:rPr>
          <w:i/>
          <w:iCs/>
        </w:rPr>
        <w:t>nnovativ</w:t>
      </w:r>
      <w:r w:rsidR="00707B96">
        <w:rPr>
          <w:i/>
          <w:iCs/>
        </w:rPr>
        <w:t>e</w:t>
      </w:r>
      <w:r w:rsidR="00DC3B50">
        <w:rPr>
          <w:i/>
          <w:iCs/>
          <w:lang w:val="de-DE"/>
        </w:rPr>
        <w:t xml:space="preserve"> Bauweise</w:t>
      </w:r>
      <w:r w:rsidR="00707B96">
        <w:rPr>
          <w:i/>
          <w:iCs/>
          <w:lang w:val="de-DE"/>
        </w:rPr>
        <w:t>, geringer Energiebedarf</w:t>
      </w:r>
      <w:r w:rsidR="0006409A">
        <w:rPr>
          <w:i/>
          <w:iCs/>
          <w:lang w:val="de-DE"/>
        </w:rPr>
        <w:t>, hohe</w:t>
      </w:r>
      <w:r w:rsidR="00707B96">
        <w:rPr>
          <w:i/>
          <w:iCs/>
          <w:lang w:val="de-DE"/>
        </w:rPr>
        <w:t>r</w:t>
      </w:r>
      <w:r w:rsidR="0006409A">
        <w:rPr>
          <w:i/>
          <w:iCs/>
          <w:lang w:val="de-DE"/>
        </w:rPr>
        <w:t xml:space="preserve"> Individualisierungsgrad</w:t>
      </w:r>
      <w:r w:rsidR="00DC3B50">
        <w:rPr>
          <w:i/>
          <w:iCs/>
          <w:lang w:val="de-DE"/>
        </w:rPr>
        <w:t xml:space="preserve"> und niedrige Betriebskosten</w:t>
      </w:r>
      <w:r w:rsidR="00707B96">
        <w:rPr>
          <w:i/>
          <w:iCs/>
          <w:lang w:val="de-DE"/>
        </w:rPr>
        <w:t>: Wohnen am Bodensee</w:t>
      </w:r>
      <w:r w:rsidR="00DC3B50">
        <w:rPr>
          <w:i/>
          <w:iCs/>
          <w:lang w:val="de-DE"/>
        </w:rPr>
        <w:t xml:space="preserve"> schafft ein zukunftsweisendes Angebot für </w:t>
      </w:r>
      <w:r w:rsidR="0006409A">
        <w:rPr>
          <w:i/>
          <w:iCs/>
          <w:lang w:val="de-DE"/>
        </w:rPr>
        <w:t>altersgerechte Wohnungen</w:t>
      </w:r>
      <w:r w:rsidR="00707B96">
        <w:rPr>
          <w:i/>
          <w:iCs/>
          <w:lang w:val="de-DE"/>
        </w:rPr>
        <w:t xml:space="preserve"> und eine nachhaltige Nachnutzung von Grundstücken mit alter Bausubstanz.</w:t>
      </w:r>
    </w:p>
    <w:p w14:paraId="5F5E33D8" w14:textId="77777777" w:rsidR="00DD1AF6" w:rsidRPr="0011348D" w:rsidRDefault="00DD1AF6" w:rsidP="008F2F75">
      <w:pPr>
        <w:rPr>
          <w:i/>
          <w:iCs/>
          <w:color w:val="808080" w:themeColor="background1" w:themeShade="80"/>
        </w:rPr>
      </w:pPr>
    </w:p>
    <w:p w14:paraId="08CE4EC4" w14:textId="3A143D12" w:rsidR="0006409A" w:rsidRPr="0006409A" w:rsidRDefault="0006409A" w:rsidP="0006409A">
      <w:r w:rsidRPr="0006409A">
        <w:t>Schönes &amp; Nachhaltiges Wohnen am Bodensee</w:t>
      </w:r>
      <w:r>
        <w:t xml:space="preserve"> </w:t>
      </w:r>
      <w:r w:rsidR="00707B96">
        <w:t xml:space="preserve">ist Vorreiter </w:t>
      </w:r>
      <w:r w:rsidR="00707B96" w:rsidRPr="00707B96">
        <w:t>für energieeffiziente Bauweise</w:t>
      </w:r>
      <w:r w:rsidR="00707B96">
        <w:t xml:space="preserve"> im deutschen Bodenseeraum. Das Unternehmen </w:t>
      </w:r>
      <w:r>
        <w:t xml:space="preserve">wurde 2016 gegründet und realisiert in Kooperation mit dem Architekturbüro </w:t>
      </w:r>
      <w:r w:rsidRPr="009C0916">
        <w:rPr>
          <w:iCs/>
        </w:rPr>
        <w:t>modulor</w:t>
      </w:r>
      <w:r>
        <w:rPr>
          <w:iCs/>
        </w:rPr>
        <w:t xml:space="preserve"> energetische Wohnkonzepte für die Zukunft. Am Lindauer Heckenweg</w:t>
      </w:r>
      <w:r w:rsidR="000901DF">
        <w:rPr>
          <w:iCs/>
        </w:rPr>
        <w:t xml:space="preserve"> </w:t>
      </w:r>
      <w:r>
        <w:rPr>
          <w:iCs/>
        </w:rPr>
        <w:t xml:space="preserve">entstehen </w:t>
      </w:r>
      <w:r w:rsidRPr="003411C4">
        <w:rPr>
          <w:iCs/>
        </w:rPr>
        <w:t xml:space="preserve">ab </w:t>
      </w:r>
      <w:r w:rsidR="00B872D2" w:rsidRPr="003411C4">
        <w:rPr>
          <w:iCs/>
        </w:rPr>
        <w:t>Jahresbeginn 2023</w:t>
      </w:r>
      <w:r w:rsidRPr="003411C4">
        <w:rPr>
          <w:iCs/>
        </w:rPr>
        <w:t xml:space="preserve"> s</w:t>
      </w:r>
      <w:r>
        <w:rPr>
          <w:iCs/>
        </w:rPr>
        <w:t xml:space="preserve">ieben frei finanzierte Wohnungen </w:t>
      </w:r>
      <w:r w:rsidR="004B5097">
        <w:rPr>
          <w:iCs/>
        </w:rPr>
        <w:t xml:space="preserve">in zwei Baukörpern. Die Wohnanlage wird </w:t>
      </w:r>
      <w:r>
        <w:rPr>
          <w:iCs/>
        </w:rPr>
        <w:t>nach dem Standard „</w:t>
      </w:r>
      <w:r w:rsidRPr="00E36405">
        <w:t>Effizienzhaus</w:t>
      </w:r>
      <w:r>
        <w:t xml:space="preserve"> </w:t>
      </w:r>
      <w:r w:rsidRPr="00E36405">
        <w:t>40</w:t>
      </w:r>
      <w:r>
        <w:t xml:space="preserve"> </w:t>
      </w:r>
      <w:r w:rsidRPr="00E36405">
        <w:t>plus</w:t>
      </w:r>
      <w:r>
        <w:t>“</w:t>
      </w:r>
      <w:r w:rsidR="004B5097">
        <w:t xml:space="preserve"> errichtet</w:t>
      </w:r>
      <w:r>
        <w:t xml:space="preserve">. Das moderne Konzept setzt auf regenerative Energieerzeugung </w:t>
      </w:r>
      <w:r w:rsidR="004B5097">
        <w:t>mittels</w:t>
      </w:r>
      <w:r>
        <w:t xml:space="preserve"> Wärmepumpe und Photovoltaik-Anlage mit </w:t>
      </w:r>
      <w:r w:rsidR="00FB5B61" w:rsidRPr="003411C4">
        <w:t xml:space="preserve">Batteriespeicher </w:t>
      </w:r>
      <w:r>
        <w:t xml:space="preserve">in Kombination mit einer bestens gedämmten Gebäudehülle und </w:t>
      </w:r>
      <w:r w:rsidR="00FB5B61" w:rsidRPr="003411C4">
        <w:t xml:space="preserve">Lüftungsanlagen </w:t>
      </w:r>
      <w:r>
        <w:t xml:space="preserve">mit Wärmerückgewinnung. </w:t>
      </w:r>
    </w:p>
    <w:p w14:paraId="2C69E194" w14:textId="51B85612" w:rsidR="0006409A" w:rsidRDefault="0006409A" w:rsidP="008F2F75">
      <w:pPr>
        <w:rPr>
          <w:iCs/>
        </w:rPr>
      </w:pPr>
    </w:p>
    <w:p w14:paraId="510EB747" w14:textId="3577BFF2" w:rsidR="00766E18" w:rsidRDefault="0006409A" w:rsidP="008F2F75">
      <w:pPr>
        <w:rPr>
          <w:iCs/>
          <w:lang w:val="de-DE"/>
        </w:rPr>
      </w:pPr>
      <w:r>
        <w:rPr>
          <w:iCs/>
          <w:lang w:val="de-DE"/>
        </w:rPr>
        <w:t>„</w:t>
      </w:r>
      <w:r w:rsidR="004B5097">
        <w:rPr>
          <w:iCs/>
          <w:lang w:val="de-DE"/>
        </w:rPr>
        <w:t>Die</w:t>
      </w:r>
      <w:r>
        <w:rPr>
          <w:iCs/>
          <w:lang w:val="de-DE"/>
        </w:rPr>
        <w:t xml:space="preserve"> hochwertige Bauweise </w:t>
      </w:r>
      <w:r w:rsidR="004B5097">
        <w:rPr>
          <w:iCs/>
          <w:lang w:val="de-DE"/>
        </w:rPr>
        <w:t xml:space="preserve">reduziert den jährlichen </w:t>
      </w:r>
      <w:r w:rsidR="004B5097">
        <w:t xml:space="preserve">Energiebedarf auf ein Minimum und ist um </w:t>
      </w:r>
      <w:r w:rsidR="00FB5B61" w:rsidRPr="003411C4">
        <w:t xml:space="preserve">etwa </w:t>
      </w:r>
      <w:r w:rsidR="004B5097">
        <w:t xml:space="preserve">60 Prozent geringer als bei </w:t>
      </w:r>
      <w:r w:rsidR="004B5097" w:rsidRPr="00AF7ABD">
        <w:t xml:space="preserve">herkömmlichen </w:t>
      </w:r>
      <w:r w:rsidR="004B5097">
        <w:t xml:space="preserve">Neubauten. Wir schaffen dieses Angebot erstmals auch für Wohnanlagen und einen Mehrwert für umweltbewusste Wohnungssuchende“, </w:t>
      </w:r>
      <w:r w:rsidR="00D74A6A">
        <w:rPr>
          <w:iCs/>
          <w:lang w:val="de-DE"/>
        </w:rPr>
        <w:t>berichtet</w:t>
      </w:r>
      <w:r w:rsidR="004B5097">
        <w:rPr>
          <w:iCs/>
          <w:lang w:val="de-DE"/>
        </w:rPr>
        <w:t xml:space="preserve"> Gründer und Geschäftsführer Jürgen Rogner. </w:t>
      </w:r>
      <w:r w:rsidR="003D2FA6">
        <w:rPr>
          <w:iCs/>
          <w:lang w:val="de-DE"/>
        </w:rPr>
        <w:t>„</w:t>
      </w:r>
      <w:r w:rsidR="00766E18">
        <w:rPr>
          <w:iCs/>
          <w:lang w:val="de-DE"/>
        </w:rPr>
        <w:t>Die Gebäudenutzung ist ein wesentlicher Emissions- und Kostenfaktor</w:t>
      </w:r>
      <w:r w:rsidR="003D2FA6">
        <w:rPr>
          <w:iCs/>
          <w:lang w:val="de-DE"/>
        </w:rPr>
        <w:t xml:space="preserve">. </w:t>
      </w:r>
      <w:r w:rsidR="00766E18">
        <w:rPr>
          <w:iCs/>
          <w:lang w:val="de-DE"/>
        </w:rPr>
        <w:t xml:space="preserve">Unser </w:t>
      </w:r>
      <w:r w:rsidR="003D2FA6">
        <w:rPr>
          <w:iCs/>
          <w:lang w:val="de-DE"/>
        </w:rPr>
        <w:t xml:space="preserve">ressourcenschonendes </w:t>
      </w:r>
      <w:r w:rsidR="00766E18">
        <w:rPr>
          <w:iCs/>
          <w:lang w:val="de-DE"/>
        </w:rPr>
        <w:t xml:space="preserve">Konzept reduziert den </w:t>
      </w:r>
      <w:r w:rsidR="003D2FA6">
        <w:rPr>
          <w:iCs/>
          <w:lang w:val="de-DE"/>
        </w:rPr>
        <w:t>A</w:t>
      </w:r>
      <w:r w:rsidR="00766E18">
        <w:rPr>
          <w:iCs/>
          <w:lang w:val="de-DE"/>
        </w:rPr>
        <w:t>ufwand über die gesamte Lebensdauer</w:t>
      </w:r>
      <w:r w:rsidR="003D2FA6">
        <w:rPr>
          <w:iCs/>
          <w:lang w:val="de-DE"/>
        </w:rPr>
        <w:t xml:space="preserve"> und ermöglich</w:t>
      </w:r>
      <w:r w:rsidR="004F7D07">
        <w:rPr>
          <w:iCs/>
          <w:lang w:val="de-DE"/>
        </w:rPr>
        <w:t>t</w:t>
      </w:r>
      <w:r w:rsidR="003D2FA6">
        <w:rPr>
          <w:iCs/>
          <w:lang w:val="de-DE"/>
        </w:rPr>
        <w:t xml:space="preserve"> in Zeiten steigender Energiepreise die </w:t>
      </w:r>
      <w:r w:rsidR="00FB5B61" w:rsidRPr="003411C4">
        <w:rPr>
          <w:iCs/>
          <w:lang w:val="de-DE"/>
        </w:rPr>
        <w:t xml:space="preserve">angestrebte </w:t>
      </w:r>
      <w:r w:rsidR="003D2FA6">
        <w:rPr>
          <w:iCs/>
          <w:lang w:val="de-DE"/>
        </w:rPr>
        <w:t>Unabhängigkeit von fossilen Brennstoffen</w:t>
      </w:r>
      <w:r w:rsidR="00766E18">
        <w:rPr>
          <w:iCs/>
          <w:lang w:val="de-DE"/>
        </w:rPr>
        <w:t>“, fügt Architekt Rainer Schmuck hinzu.</w:t>
      </w:r>
      <w:r w:rsidR="003D2FA6">
        <w:rPr>
          <w:iCs/>
          <w:lang w:val="de-DE"/>
        </w:rPr>
        <w:t xml:space="preserve"> </w:t>
      </w:r>
    </w:p>
    <w:p w14:paraId="12F8E794" w14:textId="77777777" w:rsidR="00766E18" w:rsidRDefault="00766E18" w:rsidP="008F2F75">
      <w:pPr>
        <w:rPr>
          <w:iCs/>
          <w:lang w:val="de-DE"/>
        </w:rPr>
      </w:pPr>
    </w:p>
    <w:p w14:paraId="54CD3FFB" w14:textId="63141813" w:rsidR="002B1801" w:rsidRPr="0011348D" w:rsidRDefault="00E36405" w:rsidP="002B1801">
      <w:pPr>
        <w:rPr>
          <w:b/>
          <w:bCs/>
          <w:iCs/>
          <w:color w:val="808080" w:themeColor="background1" w:themeShade="80"/>
        </w:rPr>
      </w:pPr>
      <w:r w:rsidRPr="00E36405">
        <w:rPr>
          <w:b/>
          <w:bCs/>
          <w:iCs/>
        </w:rPr>
        <w:t xml:space="preserve">Hochwertig, </w:t>
      </w:r>
      <w:r w:rsidR="000901DF">
        <w:rPr>
          <w:b/>
          <w:bCs/>
          <w:iCs/>
        </w:rPr>
        <w:t>individuell</w:t>
      </w:r>
      <w:r w:rsidRPr="00E36405">
        <w:rPr>
          <w:b/>
          <w:bCs/>
          <w:iCs/>
        </w:rPr>
        <w:t xml:space="preserve"> und innovativ</w:t>
      </w:r>
    </w:p>
    <w:p w14:paraId="2F30E57E" w14:textId="48413FFF" w:rsidR="00C55F50" w:rsidRDefault="00766E18" w:rsidP="007644D1">
      <w:r>
        <w:rPr>
          <w:iCs/>
          <w:lang w:val="de-DE"/>
        </w:rPr>
        <w:t xml:space="preserve">Neben dem niedrigen Energieverbrauch und entsprechend reduzierten Betriebskosten setzt das Konzept auf einen hohen Individualisierungsgrad. Bei den sieben Wohnungen </w:t>
      </w:r>
      <w:r>
        <w:rPr>
          <w:iCs/>
        </w:rPr>
        <w:t xml:space="preserve">von 58 bis 148 Quadratmeter sind </w:t>
      </w:r>
      <w:r w:rsidRPr="003411C4">
        <w:t>Grundriss</w:t>
      </w:r>
      <w:r w:rsidR="00FB5B61" w:rsidRPr="003411C4">
        <w:t>aufteilungen</w:t>
      </w:r>
      <w:r w:rsidRPr="00FB5B61">
        <w:rPr>
          <w:color w:val="0070C0"/>
        </w:rPr>
        <w:t xml:space="preserve">, </w:t>
      </w:r>
      <w:r w:rsidR="00FB5B61" w:rsidRPr="003411C4">
        <w:t>die Sanitärausstattung,</w:t>
      </w:r>
      <w:r w:rsidRPr="003411C4">
        <w:t xml:space="preserve"> </w:t>
      </w:r>
      <w:r>
        <w:t xml:space="preserve">Bodenbeläge und </w:t>
      </w:r>
      <w:r w:rsidR="00FB5B61">
        <w:t xml:space="preserve">die </w:t>
      </w:r>
      <w:r w:rsidR="00FB5B61" w:rsidRPr="003411C4">
        <w:t xml:space="preserve">Elektroausstattung </w:t>
      </w:r>
      <w:r w:rsidR="00D74A6A">
        <w:t>mitbestimmbar</w:t>
      </w:r>
      <w:r>
        <w:t xml:space="preserve">. Dazu kommt das Angebot einer auf die Bedürfnisse der künftigen Bewohner:innen angepassten Lichtplanung. „Die Bedeutung der Beleuchtung für ein angenehmes Raumgefühl wird oft </w:t>
      </w:r>
      <w:r w:rsidR="000901DF">
        <w:t xml:space="preserve">erst nachträglich </w:t>
      </w:r>
      <w:r>
        <w:t>erkannt</w:t>
      </w:r>
      <w:r w:rsidR="000901DF">
        <w:t>. Frühzeitige Überlegungen sparen Mühe</w:t>
      </w:r>
      <w:r w:rsidR="00D74A6A">
        <w:t>n</w:t>
      </w:r>
      <w:r w:rsidR="000901DF">
        <w:t xml:space="preserve"> und Kosten</w:t>
      </w:r>
      <w:r>
        <w:t>“, erklärt Rogner.</w:t>
      </w:r>
      <w:r w:rsidR="000901DF">
        <w:t xml:space="preserve"> </w:t>
      </w:r>
    </w:p>
    <w:p w14:paraId="294FFDD6" w14:textId="77777777" w:rsidR="00C55F50" w:rsidRDefault="00C55F50" w:rsidP="007644D1"/>
    <w:p w14:paraId="3CD3402C" w14:textId="3FCEDD63" w:rsidR="000901DF" w:rsidRPr="000901DF" w:rsidRDefault="000901DF" w:rsidP="007644D1">
      <w:r>
        <w:t>Alle Wohnungen verfügen entweder über Terrassen, Balkone oder Gartenfläche</w:t>
      </w:r>
      <w:r w:rsidR="00D74A6A">
        <w:t>n</w:t>
      </w:r>
      <w:r>
        <w:t>.</w:t>
      </w:r>
      <w:r w:rsidR="00C55F50">
        <w:t xml:space="preserve"> Durch die zentrale Lage im </w:t>
      </w:r>
      <w:r w:rsidR="00C55F50">
        <w:rPr>
          <w:iCs/>
        </w:rPr>
        <w:t xml:space="preserve">Stadtteil Aeschbach sind </w:t>
      </w:r>
      <w:r w:rsidR="00C55F50">
        <w:t xml:space="preserve">Nahversorger, Kindergärten, Schulen, </w:t>
      </w:r>
      <w:r w:rsidR="00D74A6A">
        <w:t>medizinische Versorgung</w:t>
      </w:r>
      <w:r w:rsidR="003D2FA6">
        <w:t xml:space="preserve">, </w:t>
      </w:r>
      <w:r w:rsidR="00C55F50">
        <w:t>ÖPNV-Haltestellen</w:t>
      </w:r>
      <w:r w:rsidR="003D2FA6">
        <w:t xml:space="preserve"> und der </w:t>
      </w:r>
      <w:r w:rsidR="004F7D07">
        <w:t>Bodens</w:t>
      </w:r>
      <w:r w:rsidR="003D2FA6">
        <w:t>ee</w:t>
      </w:r>
      <w:r w:rsidR="00C55F50">
        <w:t xml:space="preserve"> in wenigen Minuten fußläufig erreichbar. </w:t>
      </w:r>
      <w:r>
        <w:t xml:space="preserve">Bei der Realisierung setzt </w:t>
      </w:r>
      <w:r w:rsidRPr="0006409A">
        <w:t>Schönes &amp; Nachhaltiges Wohnen am Bodensee</w:t>
      </w:r>
      <w:r>
        <w:t xml:space="preserve"> auf handwerkliche Expertise aus der Region. „Wir arbeiten mit lokalen und inhabergeführten Handwerksbetrieben </w:t>
      </w:r>
      <w:r w:rsidR="004F7D07">
        <w:t xml:space="preserve">zusammen </w:t>
      </w:r>
      <w:r>
        <w:t xml:space="preserve">und sorgen so für Wertschöpfung im direkten Umkreis“, betont Rogner. </w:t>
      </w:r>
    </w:p>
    <w:p w14:paraId="5F9F609B" w14:textId="77777777" w:rsidR="009C0916" w:rsidRPr="008D1184" w:rsidRDefault="009C0916" w:rsidP="008F2F75"/>
    <w:p w14:paraId="3E295B13" w14:textId="3028257B" w:rsidR="006766F3" w:rsidRDefault="006766F3" w:rsidP="008F2F75">
      <w:pPr>
        <w:rPr>
          <w:b/>
          <w:bCs/>
        </w:rPr>
      </w:pPr>
      <w:r w:rsidRPr="008D1184">
        <w:rPr>
          <w:b/>
          <w:bCs/>
        </w:rPr>
        <w:t>Info</w:t>
      </w:r>
      <w:r w:rsidR="008B7DBE" w:rsidRPr="008D1184">
        <w:rPr>
          <w:b/>
          <w:bCs/>
        </w:rPr>
        <w:t>s</w:t>
      </w:r>
      <w:r w:rsidRPr="008D1184">
        <w:rPr>
          <w:b/>
          <w:bCs/>
        </w:rPr>
        <w:t>:</w:t>
      </w:r>
      <w:r w:rsidR="008B7DBE" w:rsidRPr="008D1184">
        <w:rPr>
          <w:b/>
          <w:bCs/>
        </w:rPr>
        <w:t xml:space="preserve"> </w:t>
      </w:r>
      <w:hyperlink r:id="rId8" w:history="1">
        <w:r w:rsidR="0011348D" w:rsidRPr="004E71B3">
          <w:rPr>
            <w:rStyle w:val="Hyperlink"/>
            <w:b/>
            <w:bCs/>
          </w:rPr>
          <w:t>www.wohnenambodensee.com</w:t>
        </w:r>
      </w:hyperlink>
    </w:p>
    <w:p w14:paraId="3D55A282" w14:textId="77777777" w:rsidR="00E36405" w:rsidRDefault="00E36405" w:rsidP="008F2F75">
      <w:pPr>
        <w:rPr>
          <w:b/>
          <w:bCs/>
        </w:rPr>
      </w:pPr>
    </w:p>
    <w:p w14:paraId="7F2EA8C5" w14:textId="77777777" w:rsidR="00E36405" w:rsidRDefault="00E36405" w:rsidP="008F2F75">
      <w:pPr>
        <w:rPr>
          <w:b/>
          <w:bCs/>
        </w:rPr>
      </w:pPr>
    </w:p>
    <w:p w14:paraId="6E38796B" w14:textId="34877E4D" w:rsidR="00E36405" w:rsidRDefault="00E36405" w:rsidP="008F2F75">
      <w:pPr>
        <w:rPr>
          <w:b/>
          <w:bCs/>
        </w:rPr>
      </w:pPr>
    </w:p>
    <w:p w14:paraId="5B0325BF" w14:textId="77777777" w:rsidR="00C55F50" w:rsidRDefault="00C55F50" w:rsidP="008F2F75">
      <w:pPr>
        <w:rPr>
          <w:b/>
          <w:bCs/>
        </w:rPr>
      </w:pPr>
    </w:p>
    <w:p w14:paraId="17095413" w14:textId="3C0D8873" w:rsidR="00D83A76" w:rsidRPr="008D1184" w:rsidRDefault="00D83A76" w:rsidP="008F2F75">
      <w:pPr>
        <w:rPr>
          <w:b/>
          <w:bCs/>
        </w:rPr>
      </w:pPr>
      <w:r w:rsidRPr="008D1184">
        <w:rPr>
          <w:b/>
          <w:bCs/>
        </w:rPr>
        <w:t>Factbox:</w:t>
      </w:r>
      <w:r w:rsidR="008D1184" w:rsidRPr="008D1184">
        <w:rPr>
          <w:b/>
          <w:bCs/>
        </w:rPr>
        <w:t xml:space="preserve"> </w:t>
      </w:r>
      <w:r w:rsidR="0011348D">
        <w:rPr>
          <w:b/>
          <w:bCs/>
        </w:rPr>
        <w:t>Wohnprojekt Lindau Heckenweg</w:t>
      </w:r>
    </w:p>
    <w:p w14:paraId="73E1D7E8" w14:textId="6F7739BA" w:rsidR="008D1184" w:rsidRDefault="00E36405" w:rsidP="008F2F75">
      <w:pPr>
        <w:pStyle w:val="Listenabsatz"/>
        <w:numPr>
          <w:ilvl w:val="0"/>
          <w:numId w:val="4"/>
        </w:numPr>
      </w:pPr>
      <w:r>
        <w:t>7</w:t>
      </w:r>
      <w:r w:rsidR="008D1184" w:rsidRPr="008D1184">
        <w:t xml:space="preserve"> Wohnungen in </w:t>
      </w:r>
      <w:r>
        <w:t>2</w:t>
      </w:r>
      <w:r w:rsidR="008D1184" w:rsidRPr="008D1184">
        <w:t xml:space="preserve"> Gebäuden</w:t>
      </w:r>
    </w:p>
    <w:p w14:paraId="4BEE74A1" w14:textId="34A90E67" w:rsidR="00E36405" w:rsidRPr="008D1184" w:rsidRDefault="00E36405" w:rsidP="008F2F75">
      <w:pPr>
        <w:pStyle w:val="Listenabsatz"/>
        <w:numPr>
          <w:ilvl w:val="0"/>
          <w:numId w:val="4"/>
        </w:numPr>
      </w:pPr>
      <w:r>
        <w:t>2-, 3- und 4-Zimmer-Wohnungen von 5</w:t>
      </w:r>
      <w:r w:rsidR="00DC3B50">
        <w:t>8</w:t>
      </w:r>
      <w:r>
        <w:t xml:space="preserve"> bis 14</w:t>
      </w:r>
      <w:r w:rsidR="00DC3B50">
        <w:t>8</w:t>
      </w:r>
      <w:r>
        <w:t xml:space="preserve"> Quadratmeter</w:t>
      </w:r>
    </w:p>
    <w:p w14:paraId="4A4DAD77" w14:textId="4369D90B" w:rsidR="00812C76" w:rsidRDefault="00812C76" w:rsidP="008F2F75">
      <w:pPr>
        <w:pStyle w:val="Listenabsatz"/>
        <w:keepNext/>
        <w:numPr>
          <w:ilvl w:val="0"/>
          <w:numId w:val="4"/>
        </w:numPr>
        <w:rPr>
          <w:bCs/>
        </w:rPr>
      </w:pPr>
      <w:r w:rsidRPr="008D1184">
        <w:rPr>
          <w:bCs/>
        </w:rPr>
        <w:t>Barrierefreie Wohnanlage</w:t>
      </w:r>
    </w:p>
    <w:p w14:paraId="4EB84566" w14:textId="74787123" w:rsidR="00DC3B50" w:rsidRPr="008D1184" w:rsidRDefault="00DC3B50" w:rsidP="008F2F75">
      <w:pPr>
        <w:pStyle w:val="Listenabsatz"/>
        <w:keepNext/>
        <w:numPr>
          <w:ilvl w:val="0"/>
          <w:numId w:val="4"/>
        </w:numPr>
        <w:rPr>
          <w:bCs/>
        </w:rPr>
      </w:pPr>
      <w:r>
        <w:rPr>
          <w:bCs/>
        </w:rPr>
        <w:t xml:space="preserve">Individuelle </w:t>
      </w:r>
      <w:r>
        <w:t>Grundriss-, Sanitär-, Boden-, Elektro- und Lichtplanung</w:t>
      </w:r>
    </w:p>
    <w:p w14:paraId="251830C2" w14:textId="69190C20" w:rsidR="00136BD6" w:rsidRPr="0076320A" w:rsidRDefault="008D1184" w:rsidP="008F2F75">
      <w:pPr>
        <w:pStyle w:val="Listenabsatz"/>
        <w:keepNext/>
        <w:numPr>
          <w:ilvl w:val="0"/>
          <w:numId w:val="4"/>
        </w:numPr>
        <w:rPr>
          <w:bCs/>
        </w:rPr>
      </w:pPr>
      <w:r w:rsidRPr="008D1184">
        <w:rPr>
          <w:bCs/>
        </w:rPr>
        <w:t xml:space="preserve">Gebäudetechnik: </w:t>
      </w:r>
      <w:r w:rsidR="00136BD6" w:rsidRPr="008D1184">
        <w:rPr>
          <w:bCs/>
        </w:rPr>
        <w:t xml:space="preserve">Heizung </w:t>
      </w:r>
      <w:r w:rsidR="00136BD6" w:rsidRPr="005536B3">
        <w:rPr>
          <w:bCs/>
          <w:color w:val="000000" w:themeColor="text1"/>
        </w:rPr>
        <w:t xml:space="preserve">mit </w:t>
      </w:r>
      <w:r w:rsidR="00E36405">
        <w:rPr>
          <w:bCs/>
          <w:color w:val="000000" w:themeColor="text1"/>
        </w:rPr>
        <w:t>W</w:t>
      </w:r>
      <w:r w:rsidR="00A30337" w:rsidRPr="005536B3">
        <w:rPr>
          <w:bCs/>
          <w:color w:val="000000" w:themeColor="text1"/>
        </w:rPr>
        <w:t>ärmepumpe</w:t>
      </w:r>
      <w:r w:rsidR="00565690" w:rsidRPr="005536B3">
        <w:rPr>
          <w:bCs/>
          <w:color w:val="000000" w:themeColor="text1"/>
        </w:rPr>
        <w:t>, Strom mittels</w:t>
      </w:r>
      <w:r w:rsidR="00812C76" w:rsidRPr="005536B3">
        <w:rPr>
          <w:bCs/>
          <w:color w:val="000000" w:themeColor="text1"/>
        </w:rPr>
        <w:t xml:space="preserve"> PV-Anlage</w:t>
      </w:r>
      <w:r w:rsidR="00E36405">
        <w:rPr>
          <w:bCs/>
          <w:color w:val="000000" w:themeColor="text1"/>
        </w:rPr>
        <w:t xml:space="preserve"> und Pufferspeicher</w:t>
      </w:r>
    </w:p>
    <w:p w14:paraId="2BCE07EA" w14:textId="6FC3A3CA" w:rsidR="0076320A" w:rsidRPr="003411C4" w:rsidRDefault="00E36405" w:rsidP="008F2F75">
      <w:pPr>
        <w:pStyle w:val="Listenabsatz"/>
        <w:keepNext/>
        <w:numPr>
          <w:ilvl w:val="0"/>
          <w:numId w:val="4"/>
        </w:numPr>
        <w:rPr>
          <w:bCs/>
        </w:rPr>
      </w:pPr>
      <w:r w:rsidRPr="003411C4">
        <w:rPr>
          <w:bCs/>
        </w:rPr>
        <w:t>10</w:t>
      </w:r>
      <w:r w:rsidR="0076320A" w:rsidRPr="003411C4">
        <w:rPr>
          <w:bCs/>
        </w:rPr>
        <w:t xml:space="preserve"> </w:t>
      </w:r>
      <w:r w:rsidRPr="003411C4">
        <w:rPr>
          <w:bCs/>
        </w:rPr>
        <w:t>Tiefgaragens</w:t>
      </w:r>
      <w:r w:rsidR="0076320A" w:rsidRPr="003411C4">
        <w:rPr>
          <w:bCs/>
        </w:rPr>
        <w:t>tellplätze</w:t>
      </w:r>
    </w:p>
    <w:p w14:paraId="3F70813C" w14:textId="300734A9" w:rsidR="00E36D51" w:rsidRPr="003411C4" w:rsidRDefault="00E36D51" w:rsidP="008F2F75">
      <w:pPr>
        <w:pStyle w:val="Listenabsatz"/>
        <w:numPr>
          <w:ilvl w:val="0"/>
          <w:numId w:val="4"/>
        </w:numPr>
      </w:pPr>
      <w:r w:rsidRPr="003411C4">
        <w:t>Grundstücksfläche:</w:t>
      </w:r>
      <w:r w:rsidR="008D1184" w:rsidRPr="003411C4">
        <w:t xml:space="preserve"> </w:t>
      </w:r>
      <w:r w:rsidR="00B872D2" w:rsidRPr="003411C4">
        <w:t>1.514</w:t>
      </w:r>
      <w:r w:rsidRPr="003411C4">
        <w:t xml:space="preserve"> m²</w:t>
      </w:r>
    </w:p>
    <w:p w14:paraId="49D143B8" w14:textId="5259BAC1" w:rsidR="00E36D51" w:rsidRPr="008D1184" w:rsidRDefault="00E36D51" w:rsidP="008F2F75">
      <w:pPr>
        <w:pStyle w:val="Listenabsatz"/>
        <w:keepNext/>
        <w:numPr>
          <w:ilvl w:val="0"/>
          <w:numId w:val="4"/>
        </w:numPr>
      </w:pPr>
      <w:r w:rsidRPr="008D1184">
        <w:rPr>
          <w:bCs/>
        </w:rPr>
        <w:t xml:space="preserve">Baubeginn: </w:t>
      </w:r>
      <w:r w:rsidR="00D14CC1">
        <w:rPr>
          <w:bCs/>
        </w:rPr>
        <w:t>Frühjahr</w:t>
      </w:r>
      <w:r w:rsidR="00A30337">
        <w:rPr>
          <w:bCs/>
        </w:rPr>
        <w:t xml:space="preserve"> 202</w:t>
      </w:r>
      <w:r w:rsidR="00D14CC1">
        <w:rPr>
          <w:bCs/>
        </w:rPr>
        <w:t>3</w:t>
      </w:r>
    </w:p>
    <w:p w14:paraId="7C1FB465" w14:textId="0A40FBF2" w:rsidR="00E36D51" w:rsidRPr="008D1184" w:rsidRDefault="00E36D51" w:rsidP="008F2F75">
      <w:pPr>
        <w:pStyle w:val="Listenabsatz"/>
        <w:keepNext/>
        <w:numPr>
          <w:ilvl w:val="0"/>
          <w:numId w:val="4"/>
        </w:numPr>
      </w:pPr>
      <w:r w:rsidRPr="008D1184">
        <w:rPr>
          <w:bCs/>
        </w:rPr>
        <w:t>Fertigstellung:</w:t>
      </w:r>
      <w:r w:rsidR="00812A78" w:rsidRPr="008D1184">
        <w:rPr>
          <w:bCs/>
        </w:rPr>
        <w:t xml:space="preserve"> </w:t>
      </w:r>
      <w:r w:rsidR="00FB5B61" w:rsidRPr="003411C4">
        <w:t>Herbst</w:t>
      </w:r>
      <w:r w:rsidR="00FB5B61" w:rsidRPr="003411C4">
        <w:rPr>
          <w:i/>
          <w:iCs/>
        </w:rPr>
        <w:t xml:space="preserve"> </w:t>
      </w:r>
      <w:r w:rsidR="00FB5B61" w:rsidRPr="003411C4">
        <w:t>2024</w:t>
      </w:r>
    </w:p>
    <w:p w14:paraId="6A706238" w14:textId="6257792F" w:rsidR="00D83A76" w:rsidRPr="00E36405" w:rsidRDefault="00E36D51" w:rsidP="00E36405">
      <w:pPr>
        <w:pStyle w:val="Listenabsatz"/>
        <w:keepNext/>
        <w:numPr>
          <w:ilvl w:val="0"/>
          <w:numId w:val="4"/>
        </w:numPr>
      </w:pPr>
      <w:r w:rsidRPr="008D1184">
        <w:t>Arc</w:t>
      </w:r>
      <w:r w:rsidRPr="003F60EB">
        <w:t xml:space="preserve">hitektur: </w:t>
      </w:r>
      <w:r w:rsidR="00E36405">
        <w:t xml:space="preserve">modulor </w:t>
      </w:r>
      <w:r w:rsidR="00FB5B61" w:rsidRPr="00FB5B61">
        <w:rPr>
          <w:color w:val="0070C0"/>
        </w:rPr>
        <w:t>-</w:t>
      </w:r>
      <w:r w:rsidR="00FB5B61">
        <w:t xml:space="preserve"> </w:t>
      </w:r>
      <w:r w:rsidR="00E36405">
        <w:t>Gesellschaft für nachhaltiges Bauen mbH</w:t>
      </w:r>
    </w:p>
    <w:p w14:paraId="4D94FAAF" w14:textId="09C3B25F" w:rsidR="00DB65B6" w:rsidRPr="008D1184" w:rsidRDefault="00DB65B6" w:rsidP="008F2F75">
      <w:pPr>
        <w:keepNext/>
        <w:rPr>
          <w:b/>
        </w:rPr>
      </w:pPr>
    </w:p>
    <w:p w14:paraId="339E9B90" w14:textId="22CBEA74" w:rsidR="00812C76" w:rsidRDefault="00812C76" w:rsidP="008F2F75">
      <w:pPr>
        <w:keepNext/>
        <w:rPr>
          <w:b/>
        </w:rPr>
      </w:pPr>
    </w:p>
    <w:p w14:paraId="03EE245C" w14:textId="77777777" w:rsidR="00C55F50" w:rsidRPr="008D1184" w:rsidRDefault="00C55F50" w:rsidP="008F2F75">
      <w:pPr>
        <w:keepNext/>
        <w:rPr>
          <w:b/>
        </w:rPr>
      </w:pPr>
    </w:p>
    <w:p w14:paraId="42104A17" w14:textId="0C15A416" w:rsidR="004E0C11" w:rsidRPr="008D1184" w:rsidRDefault="004E0C11" w:rsidP="008F2F75">
      <w:pPr>
        <w:keepNext/>
        <w:rPr>
          <w:b/>
          <w:iCs/>
        </w:rPr>
      </w:pPr>
      <w:r w:rsidRPr="008D1184">
        <w:rPr>
          <w:b/>
        </w:rPr>
        <w:t xml:space="preserve">Über </w:t>
      </w:r>
      <w:r w:rsidR="0011348D" w:rsidRPr="0011348D">
        <w:rPr>
          <w:b/>
          <w:iCs/>
        </w:rPr>
        <w:t>Schönes &amp; Nachhaltiges Wohnen am Bodensee</w:t>
      </w:r>
    </w:p>
    <w:p w14:paraId="27F1EEC6" w14:textId="580D474E" w:rsidR="009C0916" w:rsidRPr="009C0916" w:rsidRDefault="009C0916" w:rsidP="008F2F75">
      <w:pPr>
        <w:rPr>
          <w:iCs/>
        </w:rPr>
      </w:pPr>
      <w:r w:rsidRPr="009C0916">
        <w:rPr>
          <w:iCs/>
        </w:rPr>
        <w:t xml:space="preserve">Schönes &amp; Nachhaltiges Wohnen am Bodensee wurde 2016 von Jürgen Rogner gegründet. Das Unternehmen mit Sitz in Lindau realisiert hochwertige </w:t>
      </w:r>
      <w:r>
        <w:rPr>
          <w:iCs/>
        </w:rPr>
        <w:t>Mehrfamilienhäuser und Wohnanlagen</w:t>
      </w:r>
      <w:r w:rsidRPr="009C0916">
        <w:rPr>
          <w:iCs/>
        </w:rPr>
        <w:t xml:space="preserve"> mit hohen energetischen Standards</w:t>
      </w:r>
      <w:r>
        <w:rPr>
          <w:iCs/>
        </w:rPr>
        <w:t xml:space="preserve">. </w:t>
      </w:r>
      <w:r w:rsidR="009F634A">
        <w:rPr>
          <w:iCs/>
        </w:rPr>
        <w:t xml:space="preserve">Wohnen am Bodensee ist auf die Nachverdichtung veralteter Bausubstanz spezialisiert und schafft damit nachhaltige Flächennutzung statt Neuversiegelung. </w:t>
      </w:r>
      <w:r>
        <w:rPr>
          <w:iCs/>
        </w:rPr>
        <w:t xml:space="preserve">Die architektonischen Konzepte werden gemeinsam mit der </w:t>
      </w:r>
      <w:r w:rsidRPr="009C0916">
        <w:rPr>
          <w:iCs/>
        </w:rPr>
        <w:t>modulor</w:t>
      </w:r>
      <w:r>
        <w:rPr>
          <w:iCs/>
        </w:rPr>
        <w:t xml:space="preserve"> </w:t>
      </w:r>
      <w:r w:rsidRPr="009C0916">
        <w:rPr>
          <w:iCs/>
        </w:rPr>
        <w:t>Gesellschaft für</w:t>
      </w:r>
      <w:r>
        <w:rPr>
          <w:iCs/>
        </w:rPr>
        <w:t xml:space="preserve"> </w:t>
      </w:r>
      <w:r w:rsidRPr="009C0916">
        <w:rPr>
          <w:iCs/>
        </w:rPr>
        <w:t xml:space="preserve">nachhaltiges Bauen mbH </w:t>
      </w:r>
      <w:r w:rsidR="00483883">
        <w:rPr>
          <w:iCs/>
        </w:rPr>
        <w:t xml:space="preserve">von Architekt Rainer Schmuck </w:t>
      </w:r>
      <w:r>
        <w:rPr>
          <w:iCs/>
        </w:rPr>
        <w:t>entwickelt und mit regionalen Handwerksbetrieben umgesetzt. Derzeit befinden sich fünf Projekte von Lindau bis Lochau in Planung.</w:t>
      </w:r>
    </w:p>
    <w:p w14:paraId="325D7455" w14:textId="77777777" w:rsidR="00846197" w:rsidRPr="008D1184" w:rsidRDefault="00846197" w:rsidP="008F2F75">
      <w:pPr>
        <w:rPr>
          <w:iCs/>
        </w:rPr>
      </w:pPr>
    </w:p>
    <w:p w14:paraId="6CD9EDA2" w14:textId="7F7E3FAE" w:rsidR="006061BB" w:rsidRPr="008D1184" w:rsidRDefault="006061BB" w:rsidP="008F2F75"/>
    <w:p w14:paraId="295E02B4" w14:textId="169A7D0C" w:rsidR="006061BB" w:rsidRPr="008D1184" w:rsidRDefault="006061BB" w:rsidP="008F2F75"/>
    <w:p w14:paraId="3FBBFE0A" w14:textId="61C6906A" w:rsidR="006061BB" w:rsidRPr="008D1184" w:rsidRDefault="006061BB" w:rsidP="008F2F75">
      <w:pPr>
        <w:rPr>
          <w:b/>
          <w:bCs/>
        </w:rPr>
      </w:pPr>
      <w:r w:rsidRPr="008D1184">
        <w:rPr>
          <w:b/>
          <w:bCs/>
        </w:rPr>
        <w:t>Bildtexte:</w:t>
      </w:r>
    </w:p>
    <w:p w14:paraId="7B7F85C9" w14:textId="11056361" w:rsidR="00632E57" w:rsidRDefault="0011348D" w:rsidP="008F2F75">
      <w:pPr>
        <w:rPr>
          <w:iCs/>
          <w:color w:val="808080" w:themeColor="background1" w:themeShade="80"/>
        </w:rPr>
      </w:pPr>
      <w:r w:rsidRPr="0011348D">
        <w:rPr>
          <w:b/>
          <w:bCs/>
        </w:rPr>
        <w:t>Wohnen-am-Bodensee</w:t>
      </w:r>
      <w:r w:rsidR="005F676D" w:rsidRPr="00C85D63">
        <w:rPr>
          <w:b/>
        </w:rPr>
        <w:t>-</w:t>
      </w:r>
      <w:r>
        <w:rPr>
          <w:b/>
        </w:rPr>
        <w:t>Lindau-Heckenweg</w:t>
      </w:r>
      <w:r w:rsidR="005F676D" w:rsidRPr="00C85D63">
        <w:rPr>
          <w:b/>
        </w:rPr>
        <w:t>.jpg</w:t>
      </w:r>
      <w:r w:rsidR="005F676D" w:rsidRPr="00C85D63">
        <w:rPr>
          <w:bCs/>
        </w:rPr>
        <w:t xml:space="preserve">: </w:t>
      </w:r>
      <w:r w:rsidR="00632E57" w:rsidRPr="009C0916">
        <w:rPr>
          <w:iCs/>
        </w:rPr>
        <w:t>Schönes &amp; Nachhaltiges Wohnen am Bodensee</w:t>
      </w:r>
      <w:r w:rsidR="00632E57">
        <w:rPr>
          <w:iCs/>
          <w:color w:val="808080" w:themeColor="background1" w:themeShade="80"/>
        </w:rPr>
        <w:t xml:space="preserve"> </w:t>
      </w:r>
      <w:r w:rsidR="00632E57" w:rsidRPr="00632E57">
        <w:rPr>
          <w:iCs/>
        </w:rPr>
        <w:t>realisiert</w:t>
      </w:r>
      <w:r w:rsidR="00632E57">
        <w:rPr>
          <w:iCs/>
        </w:rPr>
        <w:t xml:space="preserve"> bis </w:t>
      </w:r>
      <w:r w:rsidR="001E756B">
        <w:rPr>
          <w:iCs/>
        </w:rPr>
        <w:t>Herbst</w:t>
      </w:r>
      <w:r w:rsidR="00632E57">
        <w:rPr>
          <w:iCs/>
        </w:rPr>
        <w:t xml:space="preserve"> 2024</w:t>
      </w:r>
      <w:r w:rsidR="00632E57" w:rsidRPr="00632E57">
        <w:rPr>
          <w:iCs/>
        </w:rPr>
        <w:t xml:space="preserve"> sieben </w:t>
      </w:r>
      <w:r w:rsidR="00632E57">
        <w:rPr>
          <w:iCs/>
        </w:rPr>
        <w:t>hochwertige, hochenergieeffiziente und individualisierbare Wohnungen am Lindauer Heckenweg.</w:t>
      </w:r>
    </w:p>
    <w:p w14:paraId="7694F776" w14:textId="77777777" w:rsidR="00AD3813" w:rsidRPr="00C85D63" w:rsidRDefault="00AD3813" w:rsidP="008F2F75">
      <w:pPr>
        <w:rPr>
          <w:b/>
        </w:rPr>
      </w:pPr>
    </w:p>
    <w:p w14:paraId="62748E55" w14:textId="297F9787" w:rsidR="00632E57" w:rsidRDefault="0011348D" w:rsidP="008F2F75">
      <w:pPr>
        <w:rPr>
          <w:bCs/>
        </w:rPr>
      </w:pPr>
      <w:r w:rsidRPr="0011348D">
        <w:rPr>
          <w:b/>
          <w:bCs/>
        </w:rPr>
        <w:t>Wohnen-am-Bodensee</w:t>
      </w:r>
      <w:r w:rsidR="00F51290" w:rsidRPr="008D1184">
        <w:rPr>
          <w:b/>
        </w:rPr>
        <w:t>-Wohnprojekt-</w:t>
      </w:r>
      <w:r>
        <w:rPr>
          <w:b/>
        </w:rPr>
        <w:t>Lindau</w:t>
      </w:r>
      <w:r w:rsidR="00AD3813" w:rsidRPr="008D1184">
        <w:rPr>
          <w:b/>
        </w:rPr>
        <w:t>.jpg</w:t>
      </w:r>
      <w:r w:rsidR="00AD3813" w:rsidRPr="008D1184">
        <w:rPr>
          <w:bCs/>
        </w:rPr>
        <w:t>:</w:t>
      </w:r>
      <w:r w:rsidR="00632E57">
        <w:rPr>
          <w:bCs/>
        </w:rPr>
        <w:t xml:space="preserve"> </w:t>
      </w:r>
      <w:r w:rsidR="008860AC">
        <w:rPr>
          <w:bCs/>
        </w:rPr>
        <w:t>Der Lindauer Bauträger</w:t>
      </w:r>
      <w:r w:rsidR="00632E57">
        <w:rPr>
          <w:bCs/>
        </w:rPr>
        <w:t xml:space="preserve"> </w:t>
      </w:r>
      <w:r w:rsidR="00632E57" w:rsidRPr="009C0916">
        <w:rPr>
          <w:iCs/>
        </w:rPr>
        <w:t>Schönes &amp; Nachhaltiges Wohnen am Bodensee</w:t>
      </w:r>
      <w:r w:rsidR="00632E57">
        <w:rPr>
          <w:iCs/>
          <w:color w:val="808080" w:themeColor="background1" w:themeShade="80"/>
        </w:rPr>
        <w:t xml:space="preserve"> </w:t>
      </w:r>
      <w:r w:rsidR="00632E57">
        <w:rPr>
          <w:bCs/>
        </w:rPr>
        <w:t>vereint moderne Gebäudetechnik, hohe Baustandards und ein vielfältiges Individualisierungsangebot bei den beiden Wohnhäusern im Lindauer Stadtteil Aesch</w:t>
      </w:r>
      <w:r w:rsidR="001F0D23">
        <w:rPr>
          <w:bCs/>
        </w:rPr>
        <w:t>b</w:t>
      </w:r>
      <w:r w:rsidR="00632E57">
        <w:rPr>
          <w:bCs/>
        </w:rPr>
        <w:t>ach.</w:t>
      </w:r>
    </w:p>
    <w:p w14:paraId="72C7C4C4" w14:textId="4757281C" w:rsidR="004B74F4" w:rsidRDefault="004B74F4" w:rsidP="008F2F75">
      <w:pPr>
        <w:rPr>
          <w:iCs/>
        </w:rPr>
      </w:pPr>
    </w:p>
    <w:p w14:paraId="36585AE8" w14:textId="2072A26E" w:rsidR="00F51290" w:rsidRPr="008D1184" w:rsidRDefault="0011348D" w:rsidP="00F51290">
      <w:pPr>
        <w:rPr>
          <w:iCs/>
        </w:rPr>
      </w:pPr>
      <w:r w:rsidRPr="0011348D">
        <w:rPr>
          <w:b/>
          <w:bCs/>
        </w:rPr>
        <w:t>Wohnen-am-Bodensee-Juergen-Rogner</w:t>
      </w:r>
      <w:r w:rsidR="00F51290" w:rsidRPr="0011348D">
        <w:rPr>
          <w:b/>
          <w:bCs/>
        </w:rPr>
        <w:t>.</w:t>
      </w:r>
      <w:r w:rsidR="00F51290" w:rsidRPr="008D1184">
        <w:rPr>
          <w:b/>
        </w:rPr>
        <w:t>jpg</w:t>
      </w:r>
      <w:r w:rsidR="00F51290" w:rsidRPr="008D1184">
        <w:rPr>
          <w:bCs/>
        </w:rPr>
        <w:t xml:space="preserve">: </w:t>
      </w:r>
      <w:r>
        <w:rPr>
          <w:iCs/>
        </w:rPr>
        <w:t>Jürgen Rogner ist Gründer und</w:t>
      </w:r>
      <w:r w:rsidR="00F51290" w:rsidRPr="008D1184">
        <w:rPr>
          <w:iCs/>
        </w:rPr>
        <w:t xml:space="preserve"> Geschäftsführer von </w:t>
      </w:r>
      <w:r w:rsidRPr="0011348D">
        <w:t>Schönes &amp; Nachhaltiges Wohnen am Bodensee</w:t>
      </w:r>
      <w:r>
        <w:t>.</w:t>
      </w:r>
    </w:p>
    <w:p w14:paraId="71E677E3" w14:textId="77777777" w:rsidR="00C94985" w:rsidRPr="008D1184" w:rsidRDefault="00C94985" w:rsidP="008F2F75"/>
    <w:p w14:paraId="24027C5E" w14:textId="47692F15" w:rsidR="00130FF7" w:rsidRPr="008D1184" w:rsidRDefault="00A12EA9" w:rsidP="008F2F75">
      <w:r w:rsidRPr="008D1184">
        <w:t xml:space="preserve">Fotos: </w:t>
      </w:r>
      <w:r w:rsidR="0011348D" w:rsidRPr="0011348D">
        <w:t>Schönes &amp; Nachhaltiges Wohnen am Bodensee</w:t>
      </w:r>
      <w:r w:rsidRPr="008D1184">
        <w:t xml:space="preserve">. </w:t>
      </w:r>
      <w:r w:rsidR="00130FF7" w:rsidRPr="008D1184">
        <w:t>Die Nutzung aller Fotos ist honorarfrei zur redaktionellen Berichterstattung über</w:t>
      </w:r>
      <w:r w:rsidRPr="008D1184">
        <w:t xml:space="preserve"> </w:t>
      </w:r>
      <w:r w:rsidR="0011348D" w:rsidRPr="0011348D">
        <w:t>Schönes &amp; Nachhaltiges Wohnen am Bodensee</w:t>
      </w:r>
      <w:r w:rsidR="0011348D">
        <w:t xml:space="preserve"> GmbH</w:t>
      </w:r>
      <w:r w:rsidR="00130FF7" w:rsidRPr="008D1184">
        <w:t>. Angabe des Bildnachweises ist Voraussetzung.</w:t>
      </w:r>
    </w:p>
    <w:p w14:paraId="7D7F9EF8" w14:textId="77777777" w:rsidR="00130FF7" w:rsidRPr="008D1184" w:rsidRDefault="00130FF7" w:rsidP="008F2F75"/>
    <w:p w14:paraId="21B11C28" w14:textId="4671513D" w:rsidR="006766F3" w:rsidRPr="008D1184" w:rsidRDefault="006766F3" w:rsidP="008F2F75"/>
    <w:p w14:paraId="044669A8" w14:textId="77777777" w:rsidR="00D744C7" w:rsidRPr="008D1184" w:rsidRDefault="00D744C7" w:rsidP="008F2F75"/>
    <w:p w14:paraId="6A2C1795" w14:textId="77777777" w:rsidR="006766F3" w:rsidRPr="008D1184" w:rsidRDefault="006766F3" w:rsidP="008F2F75">
      <w:r w:rsidRPr="008D1184">
        <w:rPr>
          <w:b/>
          <w:bCs/>
        </w:rPr>
        <w:t>Rückfragehinweis für die Redaktionen:</w:t>
      </w:r>
    </w:p>
    <w:p w14:paraId="04B28F1F" w14:textId="690E1607" w:rsidR="0011348D" w:rsidRDefault="0011348D" w:rsidP="008F2F75">
      <w:r w:rsidRPr="0011348D">
        <w:t>Schönes &amp; Nachhaltiges Wohnen am Bodensee</w:t>
      </w:r>
      <w:r w:rsidR="00A12EA9" w:rsidRPr="008D1184">
        <w:t xml:space="preserve"> GmbH, </w:t>
      </w:r>
      <w:r>
        <w:t>Jürgen Rogner</w:t>
      </w:r>
      <w:r w:rsidR="00A12EA9" w:rsidRPr="008D1184">
        <w:t>,</w:t>
      </w:r>
      <w:r w:rsidR="00923F5B" w:rsidRPr="008D1184">
        <w:t xml:space="preserve"> Telefon </w:t>
      </w:r>
      <w:r w:rsidR="00A12EA9" w:rsidRPr="008D1184">
        <w:t>+4</w:t>
      </w:r>
      <w:r>
        <w:t>9</w:t>
      </w:r>
      <w:r w:rsidR="00A12EA9" w:rsidRPr="008D1184">
        <w:t>/</w:t>
      </w:r>
      <w:r w:rsidR="00B872D2">
        <w:t>172</w:t>
      </w:r>
      <w:r w:rsidRPr="0011348D">
        <w:t>/</w:t>
      </w:r>
      <w:r w:rsidR="00B872D2">
        <w:t>3232206</w:t>
      </w:r>
      <w:r w:rsidR="00923F5B" w:rsidRPr="008D1184">
        <w:t xml:space="preserve">, </w:t>
      </w:r>
    </w:p>
    <w:p w14:paraId="38919A94" w14:textId="0940C17E" w:rsidR="006766F3" w:rsidRPr="00D56051" w:rsidRDefault="00923F5B" w:rsidP="008F2F75">
      <w:pPr>
        <w:rPr>
          <w:rFonts w:cs="Arial"/>
          <w:lang w:val="en-US"/>
        </w:rPr>
      </w:pPr>
      <w:r w:rsidRPr="00D56051">
        <w:rPr>
          <w:lang w:val="en-US"/>
        </w:rPr>
        <w:t>Mail</w:t>
      </w:r>
      <w:r w:rsidR="0011348D" w:rsidRPr="00D56051">
        <w:rPr>
          <w:lang w:val="en-US"/>
        </w:rPr>
        <w:t xml:space="preserve"> </w:t>
      </w:r>
      <w:hyperlink r:id="rId9" w:history="1">
        <w:r w:rsidR="0011348D" w:rsidRPr="00D56051">
          <w:rPr>
            <w:rStyle w:val="Hyperlink"/>
            <w:rFonts w:cs="Arial"/>
            <w:lang w:val="en-US"/>
          </w:rPr>
          <w:t>juergen.rogner@wohnenambodensee.com</w:t>
        </w:r>
      </w:hyperlink>
    </w:p>
    <w:p w14:paraId="61D66D5E" w14:textId="116344F7" w:rsidR="00631CA8" w:rsidRDefault="006766F3" w:rsidP="00495EBA">
      <w:pPr>
        <w:rPr>
          <w:rStyle w:val="Hyperlink"/>
        </w:rPr>
      </w:pPr>
      <w:r w:rsidRPr="00D56051">
        <w:rPr>
          <w:lang w:val="en-US"/>
        </w:rPr>
        <w:t xml:space="preserve">Pzwei. </w:t>
      </w:r>
      <w:r w:rsidRPr="008D1184">
        <w:t xml:space="preserve">Pressearbeit, </w:t>
      </w:r>
      <w:r w:rsidR="0063699C" w:rsidRPr="008D1184">
        <w:t>Joshua Köb</w:t>
      </w:r>
      <w:r w:rsidRPr="008D1184">
        <w:t>, Telefon +43/6</w:t>
      </w:r>
      <w:r w:rsidR="0063699C" w:rsidRPr="008D1184">
        <w:t>64</w:t>
      </w:r>
      <w:r w:rsidRPr="008D1184">
        <w:t>/</w:t>
      </w:r>
      <w:r w:rsidR="0063699C" w:rsidRPr="008D1184">
        <w:t>9682626</w:t>
      </w:r>
      <w:r w:rsidRPr="008D1184">
        <w:t xml:space="preserve">, Mail </w:t>
      </w:r>
      <w:hyperlink r:id="rId10" w:history="1">
        <w:r w:rsidR="0063699C" w:rsidRPr="008D1184">
          <w:rPr>
            <w:rStyle w:val="Hyperlink"/>
          </w:rPr>
          <w:t>joshua.koeb@pzwei.at</w:t>
        </w:r>
      </w:hyperlink>
    </w:p>
    <w:sectPr w:rsidR="00631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1B99"/>
    <w:multiLevelType w:val="hybridMultilevel"/>
    <w:tmpl w:val="F4F4D2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41">
    <w:abstractNumId w:val="2"/>
  </w:num>
  <w:num w:numId="2" w16cid:durableId="1603878338">
    <w:abstractNumId w:val="1"/>
  </w:num>
  <w:num w:numId="3" w16cid:durableId="479031512">
    <w:abstractNumId w:val="3"/>
  </w:num>
  <w:num w:numId="4" w16cid:durableId="184026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02C23"/>
    <w:rsid w:val="000059F9"/>
    <w:rsid w:val="000137B8"/>
    <w:rsid w:val="00020C41"/>
    <w:rsid w:val="000300DE"/>
    <w:rsid w:val="00043109"/>
    <w:rsid w:val="00045082"/>
    <w:rsid w:val="000467EA"/>
    <w:rsid w:val="000502F5"/>
    <w:rsid w:val="00051E21"/>
    <w:rsid w:val="00062115"/>
    <w:rsid w:val="0006409A"/>
    <w:rsid w:val="000837B6"/>
    <w:rsid w:val="000901DF"/>
    <w:rsid w:val="00091D52"/>
    <w:rsid w:val="000A4A0B"/>
    <w:rsid w:val="000B7227"/>
    <w:rsid w:val="000D4AC3"/>
    <w:rsid w:val="000D58F2"/>
    <w:rsid w:val="000E64CA"/>
    <w:rsid w:val="00105A2C"/>
    <w:rsid w:val="00110C46"/>
    <w:rsid w:val="0011348D"/>
    <w:rsid w:val="00116D91"/>
    <w:rsid w:val="00130FF7"/>
    <w:rsid w:val="001356C5"/>
    <w:rsid w:val="00136BD6"/>
    <w:rsid w:val="0014101A"/>
    <w:rsid w:val="001414AF"/>
    <w:rsid w:val="00144F3C"/>
    <w:rsid w:val="00145C80"/>
    <w:rsid w:val="00165E2F"/>
    <w:rsid w:val="00170D9E"/>
    <w:rsid w:val="0018240F"/>
    <w:rsid w:val="00191138"/>
    <w:rsid w:val="0019161D"/>
    <w:rsid w:val="00192FBD"/>
    <w:rsid w:val="00194248"/>
    <w:rsid w:val="00195B9C"/>
    <w:rsid w:val="00195E7F"/>
    <w:rsid w:val="001A0F6E"/>
    <w:rsid w:val="001A2CE3"/>
    <w:rsid w:val="001A4640"/>
    <w:rsid w:val="001B01FC"/>
    <w:rsid w:val="001B0E09"/>
    <w:rsid w:val="001B305F"/>
    <w:rsid w:val="001C011E"/>
    <w:rsid w:val="001D5F4E"/>
    <w:rsid w:val="001E19D1"/>
    <w:rsid w:val="001E3C92"/>
    <w:rsid w:val="001E756B"/>
    <w:rsid w:val="001F0D23"/>
    <w:rsid w:val="001F0D49"/>
    <w:rsid w:val="002021AA"/>
    <w:rsid w:val="002109FC"/>
    <w:rsid w:val="00224496"/>
    <w:rsid w:val="00227C6A"/>
    <w:rsid w:val="0025550C"/>
    <w:rsid w:val="00256DE0"/>
    <w:rsid w:val="002631CF"/>
    <w:rsid w:val="00266F25"/>
    <w:rsid w:val="0029006D"/>
    <w:rsid w:val="002A215F"/>
    <w:rsid w:val="002A29D3"/>
    <w:rsid w:val="002A58CC"/>
    <w:rsid w:val="002B1801"/>
    <w:rsid w:val="002B771D"/>
    <w:rsid w:val="002C38FF"/>
    <w:rsid w:val="002C4640"/>
    <w:rsid w:val="002E1333"/>
    <w:rsid w:val="002E693F"/>
    <w:rsid w:val="002E6C1A"/>
    <w:rsid w:val="002E756F"/>
    <w:rsid w:val="002F58AB"/>
    <w:rsid w:val="002F6F43"/>
    <w:rsid w:val="00316572"/>
    <w:rsid w:val="00316779"/>
    <w:rsid w:val="00316ACE"/>
    <w:rsid w:val="003206C2"/>
    <w:rsid w:val="003252B1"/>
    <w:rsid w:val="003411C4"/>
    <w:rsid w:val="003478BE"/>
    <w:rsid w:val="00356B34"/>
    <w:rsid w:val="00357C4F"/>
    <w:rsid w:val="003660F7"/>
    <w:rsid w:val="0037027A"/>
    <w:rsid w:val="003717B1"/>
    <w:rsid w:val="003720E5"/>
    <w:rsid w:val="00380C63"/>
    <w:rsid w:val="003A43A1"/>
    <w:rsid w:val="003B0B4C"/>
    <w:rsid w:val="003B28F3"/>
    <w:rsid w:val="003B45BF"/>
    <w:rsid w:val="003D2FA6"/>
    <w:rsid w:val="003D70CD"/>
    <w:rsid w:val="003E5A2E"/>
    <w:rsid w:val="003F3835"/>
    <w:rsid w:val="003F60EB"/>
    <w:rsid w:val="003F6B90"/>
    <w:rsid w:val="00402018"/>
    <w:rsid w:val="00402676"/>
    <w:rsid w:val="004057E0"/>
    <w:rsid w:val="004164B7"/>
    <w:rsid w:val="004204BD"/>
    <w:rsid w:val="00420C80"/>
    <w:rsid w:val="0042643D"/>
    <w:rsid w:val="00443E0B"/>
    <w:rsid w:val="004556DF"/>
    <w:rsid w:val="00457740"/>
    <w:rsid w:val="00465ACA"/>
    <w:rsid w:val="00467067"/>
    <w:rsid w:val="00471942"/>
    <w:rsid w:val="00483883"/>
    <w:rsid w:val="00495EBA"/>
    <w:rsid w:val="004A2848"/>
    <w:rsid w:val="004A4643"/>
    <w:rsid w:val="004B5097"/>
    <w:rsid w:val="004B74F4"/>
    <w:rsid w:val="004D3C04"/>
    <w:rsid w:val="004D410A"/>
    <w:rsid w:val="004E0C11"/>
    <w:rsid w:val="004E5DB7"/>
    <w:rsid w:val="004F172B"/>
    <w:rsid w:val="004F4B22"/>
    <w:rsid w:val="004F7D07"/>
    <w:rsid w:val="00500620"/>
    <w:rsid w:val="00500D14"/>
    <w:rsid w:val="00501C85"/>
    <w:rsid w:val="00501DEE"/>
    <w:rsid w:val="00505CFF"/>
    <w:rsid w:val="00516E6E"/>
    <w:rsid w:val="00517445"/>
    <w:rsid w:val="00531B11"/>
    <w:rsid w:val="00544C9C"/>
    <w:rsid w:val="005536B3"/>
    <w:rsid w:val="0055559F"/>
    <w:rsid w:val="00557C2E"/>
    <w:rsid w:val="00560701"/>
    <w:rsid w:val="00565690"/>
    <w:rsid w:val="005715A6"/>
    <w:rsid w:val="00577C0F"/>
    <w:rsid w:val="00586013"/>
    <w:rsid w:val="005879AA"/>
    <w:rsid w:val="005A0A72"/>
    <w:rsid w:val="005A2141"/>
    <w:rsid w:val="005A27E2"/>
    <w:rsid w:val="005B248A"/>
    <w:rsid w:val="005B7862"/>
    <w:rsid w:val="005C5480"/>
    <w:rsid w:val="005E208B"/>
    <w:rsid w:val="005F49F6"/>
    <w:rsid w:val="005F676D"/>
    <w:rsid w:val="006061BB"/>
    <w:rsid w:val="00622A82"/>
    <w:rsid w:val="00631CA8"/>
    <w:rsid w:val="00632E57"/>
    <w:rsid w:val="0063699C"/>
    <w:rsid w:val="00643710"/>
    <w:rsid w:val="00662EA3"/>
    <w:rsid w:val="00672DC1"/>
    <w:rsid w:val="006766F3"/>
    <w:rsid w:val="006929C7"/>
    <w:rsid w:val="006946E6"/>
    <w:rsid w:val="006A1DEE"/>
    <w:rsid w:val="006A1E67"/>
    <w:rsid w:val="006A46F8"/>
    <w:rsid w:val="006B1816"/>
    <w:rsid w:val="006B6F07"/>
    <w:rsid w:val="006D182C"/>
    <w:rsid w:val="006D184F"/>
    <w:rsid w:val="006E0892"/>
    <w:rsid w:val="006F0F61"/>
    <w:rsid w:val="006F2986"/>
    <w:rsid w:val="006F6766"/>
    <w:rsid w:val="00703C0D"/>
    <w:rsid w:val="00707B96"/>
    <w:rsid w:val="00712B1F"/>
    <w:rsid w:val="00713B11"/>
    <w:rsid w:val="00715A30"/>
    <w:rsid w:val="00733462"/>
    <w:rsid w:val="007452FC"/>
    <w:rsid w:val="00751159"/>
    <w:rsid w:val="007579CE"/>
    <w:rsid w:val="0076320A"/>
    <w:rsid w:val="0076381B"/>
    <w:rsid w:val="007644D1"/>
    <w:rsid w:val="00766E18"/>
    <w:rsid w:val="007718D2"/>
    <w:rsid w:val="00784B7E"/>
    <w:rsid w:val="00791AF4"/>
    <w:rsid w:val="0079257F"/>
    <w:rsid w:val="007973A6"/>
    <w:rsid w:val="007A0CAD"/>
    <w:rsid w:val="007D3EBB"/>
    <w:rsid w:val="007E3A19"/>
    <w:rsid w:val="007E6028"/>
    <w:rsid w:val="007F1027"/>
    <w:rsid w:val="007F4B05"/>
    <w:rsid w:val="007F7956"/>
    <w:rsid w:val="00800427"/>
    <w:rsid w:val="00802D89"/>
    <w:rsid w:val="00812A78"/>
    <w:rsid w:val="00812C76"/>
    <w:rsid w:val="00813B53"/>
    <w:rsid w:val="00835DF2"/>
    <w:rsid w:val="00836FE1"/>
    <w:rsid w:val="008455AF"/>
    <w:rsid w:val="00846197"/>
    <w:rsid w:val="0085357B"/>
    <w:rsid w:val="00854251"/>
    <w:rsid w:val="00856FE2"/>
    <w:rsid w:val="008601EC"/>
    <w:rsid w:val="00861EE8"/>
    <w:rsid w:val="00863B00"/>
    <w:rsid w:val="008655ED"/>
    <w:rsid w:val="0086723D"/>
    <w:rsid w:val="00872E13"/>
    <w:rsid w:val="0087302E"/>
    <w:rsid w:val="00873093"/>
    <w:rsid w:val="00874335"/>
    <w:rsid w:val="00876E60"/>
    <w:rsid w:val="00880807"/>
    <w:rsid w:val="008860AC"/>
    <w:rsid w:val="008A6E52"/>
    <w:rsid w:val="008B1B64"/>
    <w:rsid w:val="008B5731"/>
    <w:rsid w:val="008B5D9F"/>
    <w:rsid w:val="008B7DBE"/>
    <w:rsid w:val="008C5774"/>
    <w:rsid w:val="008C5E22"/>
    <w:rsid w:val="008D1184"/>
    <w:rsid w:val="008F2473"/>
    <w:rsid w:val="008F2F75"/>
    <w:rsid w:val="009002CE"/>
    <w:rsid w:val="0091552F"/>
    <w:rsid w:val="00923F5B"/>
    <w:rsid w:val="0092762A"/>
    <w:rsid w:val="00936ADA"/>
    <w:rsid w:val="0095466B"/>
    <w:rsid w:val="0097545B"/>
    <w:rsid w:val="009A3552"/>
    <w:rsid w:val="009A5871"/>
    <w:rsid w:val="009B5ED2"/>
    <w:rsid w:val="009C0916"/>
    <w:rsid w:val="009C11EE"/>
    <w:rsid w:val="009D39F2"/>
    <w:rsid w:val="009E36CC"/>
    <w:rsid w:val="009E4891"/>
    <w:rsid w:val="009F28E5"/>
    <w:rsid w:val="009F3A72"/>
    <w:rsid w:val="009F4F1C"/>
    <w:rsid w:val="009F634A"/>
    <w:rsid w:val="00A10F47"/>
    <w:rsid w:val="00A12EA9"/>
    <w:rsid w:val="00A17B41"/>
    <w:rsid w:val="00A22B54"/>
    <w:rsid w:val="00A244D7"/>
    <w:rsid w:val="00A30337"/>
    <w:rsid w:val="00A306C4"/>
    <w:rsid w:val="00A42C0B"/>
    <w:rsid w:val="00A45CF5"/>
    <w:rsid w:val="00A578BD"/>
    <w:rsid w:val="00A612ED"/>
    <w:rsid w:val="00A6319C"/>
    <w:rsid w:val="00A64844"/>
    <w:rsid w:val="00A81119"/>
    <w:rsid w:val="00A820B2"/>
    <w:rsid w:val="00A83CD4"/>
    <w:rsid w:val="00A86FC6"/>
    <w:rsid w:val="00A9530D"/>
    <w:rsid w:val="00AA7A2B"/>
    <w:rsid w:val="00AB643B"/>
    <w:rsid w:val="00AD3813"/>
    <w:rsid w:val="00AD4CCB"/>
    <w:rsid w:val="00AD6CC4"/>
    <w:rsid w:val="00AE2A4C"/>
    <w:rsid w:val="00AE735D"/>
    <w:rsid w:val="00B05DDC"/>
    <w:rsid w:val="00B07FAA"/>
    <w:rsid w:val="00B40B02"/>
    <w:rsid w:val="00B46C89"/>
    <w:rsid w:val="00B51039"/>
    <w:rsid w:val="00B5153B"/>
    <w:rsid w:val="00B56F46"/>
    <w:rsid w:val="00B67816"/>
    <w:rsid w:val="00B84DDF"/>
    <w:rsid w:val="00B872D2"/>
    <w:rsid w:val="00B954C4"/>
    <w:rsid w:val="00BC2CEE"/>
    <w:rsid w:val="00BD4139"/>
    <w:rsid w:val="00BD4395"/>
    <w:rsid w:val="00BE3F30"/>
    <w:rsid w:val="00BF0D0B"/>
    <w:rsid w:val="00BF4DAA"/>
    <w:rsid w:val="00BF5D9F"/>
    <w:rsid w:val="00C06110"/>
    <w:rsid w:val="00C063F2"/>
    <w:rsid w:val="00C1475E"/>
    <w:rsid w:val="00C16B93"/>
    <w:rsid w:val="00C30B94"/>
    <w:rsid w:val="00C323B9"/>
    <w:rsid w:val="00C43CA3"/>
    <w:rsid w:val="00C55F50"/>
    <w:rsid w:val="00C57ABB"/>
    <w:rsid w:val="00C73AD9"/>
    <w:rsid w:val="00C77E25"/>
    <w:rsid w:val="00C85D63"/>
    <w:rsid w:val="00C94985"/>
    <w:rsid w:val="00CA1AA7"/>
    <w:rsid w:val="00CB08FF"/>
    <w:rsid w:val="00CB2EEC"/>
    <w:rsid w:val="00CB4AAE"/>
    <w:rsid w:val="00CC0AF9"/>
    <w:rsid w:val="00CC23A5"/>
    <w:rsid w:val="00CC26BF"/>
    <w:rsid w:val="00CD1D20"/>
    <w:rsid w:val="00CD727E"/>
    <w:rsid w:val="00CE4BD9"/>
    <w:rsid w:val="00CE6058"/>
    <w:rsid w:val="00CF2AD2"/>
    <w:rsid w:val="00CF3A95"/>
    <w:rsid w:val="00CF668A"/>
    <w:rsid w:val="00D14CC1"/>
    <w:rsid w:val="00D26C56"/>
    <w:rsid w:val="00D34D7C"/>
    <w:rsid w:val="00D351DD"/>
    <w:rsid w:val="00D40225"/>
    <w:rsid w:val="00D432BF"/>
    <w:rsid w:val="00D52B9F"/>
    <w:rsid w:val="00D5462A"/>
    <w:rsid w:val="00D56051"/>
    <w:rsid w:val="00D563AA"/>
    <w:rsid w:val="00D57BF8"/>
    <w:rsid w:val="00D655EC"/>
    <w:rsid w:val="00D73E49"/>
    <w:rsid w:val="00D744C7"/>
    <w:rsid w:val="00D74A6A"/>
    <w:rsid w:val="00D83A76"/>
    <w:rsid w:val="00D8470D"/>
    <w:rsid w:val="00D900A7"/>
    <w:rsid w:val="00D95181"/>
    <w:rsid w:val="00DA05F1"/>
    <w:rsid w:val="00DA117D"/>
    <w:rsid w:val="00DB65B6"/>
    <w:rsid w:val="00DC0FF6"/>
    <w:rsid w:val="00DC359D"/>
    <w:rsid w:val="00DC38C8"/>
    <w:rsid w:val="00DC3B50"/>
    <w:rsid w:val="00DC4F6E"/>
    <w:rsid w:val="00DC5CD7"/>
    <w:rsid w:val="00DC5EC1"/>
    <w:rsid w:val="00DD1AF6"/>
    <w:rsid w:val="00DD515E"/>
    <w:rsid w:val="00DE0CB7"/>
    <w:rsid w:val="00DF10E5"/>
    <w:rsid w:val="00DF1184"/>
    <w:rsid w:val="00DF1758"/>
    <w:rsid w:val="00DF1FEE"/>
    <w:rsid w:val="00DF78FE"/>
    <w:rsid w:val="00E05685"/>
    <w:rsid w:val="00E13A7C"/>
    <w:rsid w:val="00E157B3"/>
    <w:rsid w:val="00E17433"/>
    <w:rsid w:val="00E204E2"/>
    <w:rsid w:val="00E20961"/>
    <w:rsid w:val="00E21E2B"/>
    <w:rsid w:val="00E269B3"/>
    <w:rsid w:val="00E269CD"/>
    <w:rsid w:val="00E31F8E"/>
    <w:rsid w:val="00E36405"/>
    <w:rsid w:val="00E36D51"/>
    <w:rsid w:val="00E407B5"/>
    <w:rsid w:val="00E41283"/>
    <w:rsid w:val="00E50C50"/>
    <w:rsid w:val="00E5137D"/>
    <w:rsid w:val="00E54B7D"/>
    <w:rsid w:val="00E60703"/>
    <w:rsid w:val="00E64F81"/>
    <w:rsid w:val="00E65E68"/>
    <w:rsid w:val="00E80D58"/>
    <w:rsid w:val="00E8125F"/>
    <w:rsid w:val="00E8228F"/>
    <w:rsid w:val="00E866DB"/>
    <w:rsid w:val="00EB0E4C"/>
    <w:rsid w:val="00EB6C50"/>
    <w:rsid w:val="00EC71D1"/>
    <w:rsid w:val="00ED52DE"/>
    <w:rsid w:val="00EF264F"/>
    <w:rsid w:val="00F01BC6"/>
    <w:rsid w:val="00F02670"/>
    <w:rsid w:val="00F1173B"/>
    <w:rsid w:val="00F179F9"/>
    <w:rsid w:val="00F36C22"/>
    <w:rsid w:val="00F445D9"/>
    <w:rsid w:val="00F4461E"/>
    <w:rsid w:val="00F51290"/>
    <w:rsid w:val="00F7018F"/>
    <w:rsid w:val="00F74234"/>
    <w:rsid w:val="00F76687"/>
    <w:rsid w:val="00F93367"/>
    <w:rsid w:val="00F94F59"/>
    <w:rsid w:val="00FA7027"/>
    <w:rsid w:val="00FA7459"/>
    <w:rsid w:val="00FB5B61"/>
    <w:rsid w:val="00FD00F9"/>
    <w:rsid w:val="00FE1AE4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CB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hnenambodense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shua.koeb@pzwei.a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uergen.rogner@wohnenambodense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85121-fb06-4d53-b811-f34db414f94f">
      <Terms xmlns="http://schemas.microsoft.com/office/infopath/2007/PartnerControls"/>
    </lcf76f155ced4ddcb4097134ff3c332f>
    <TaxCatchAll xmlns="907a97ed-9ae0-4c89-92fd-b1c8f0e624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71F2828BA148429B08FB7CA2867196" ma:contentTypeVersion="18" ma:contentTypeDescription="Ein neues Dokument erstellen." ma:contentTypeScope="" ma:versionID="437f19078514ff5147b7d25365ff91f3">
  <xsd:schema xmlns:xsd="http://www.w3.org/2001/XMLSchema" xmlns:xs="http://www.w3.org/2001/XMLSchema" xmlns:p="http://schemas.microsoft.com/office/2006/metadata/properties" xmlns:ns2="47785121-fb06-4d53-b811-f34db414f94f" xmlns:ns3="907a97ed-9ae0-4c89-92fd-b1c8f0e624c9" targetNamespace="http://schemas.microsoft.com/office/2006/metadata/properties" ma:root="true" ma:fieldsID="1c8fad9b8ea90c5d720d3dbc2e211003" ns2:_="" ns3:_="">
    <xsd:import namespace="47785121-fb06-4d53-b811-f34db414f94f"/>
    <xsd:import namespace="907a97ed-9ae0-4c89-92fd-b1c8f0e62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5121-fb06-4d53-b811-f34db414f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e5d89b68-14fa-470b-bc8d-1eb1b8989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a97ed-9ae0-4c89-92fd-b1c8f0e624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b652101-2d9e-4af4-883b-04bfd05571a7}" ma:internalName="TaxCatchAll" ma:showField="CatchAllData" ma:web="907a97ed-9ae0-4c89-92fd-b1c8f0e62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F048F-875D-40ED-B0C0-55286202C7AA}">
  <ds:schemaRefs>
    <ds:schemaRef ds:uri="http://schemas.microsoft.com/office/2006/metadata/properties"/>
    <ds:schemaRef ds:uri="http://schemas.microsoft.com/office/infopath/2007/PartnerControls"/>
    <ds:schemaRef ds:uri="47785121-fb06-4d53-b811-f34db414f94f"/>
    <ds:schemaRef ds:uri="907a97ed-9ae0-4c89-92fd-b1c8f0e624c9"/>
  </ds:schemaRefs>
</ds:datastoreItem>
</file>

<file path=customXml/itemProps2.xml><?xml version="1.0" encoding="utf-8"?>
<ds:datastoreItem xmlns:ds="http://schemas.openxmlformats.org/officeDocument/2006/customXml" ds:itemID="{3B705271-372B-48A3-90EC-AAF8D596F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5121-fb06-4d53-b811-f34db414f94f"/>
    <ds:schemaRef ds:uri="907a97ed-9ae0-4c89-92fd-b1c8f0e62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Rothweiler</dc:creator>
  <cp:keywords/>
  <dc:description/>
  <cp:lastModifiedBy>Pzwei. Joshua Köb</cp:lastModifiedBy>
  <cp:revision>8</cp:revision>
  <cp:lastPrinted>2021-09-13T09:45:00Z</cp:lastPrinted>
  <dcterms:created xsi:type="dcterms:W3CDTF">2023-01-19T17:20:00Z</dcterms:created>
  <dcterms:modified xsi:type="dcterms:W3CDTF">2023-02-20T09:14:00Z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0x010100E671F2828BA148429B08FB7CA2867196</vt:lpwstr>
  </property>
</Properties>
</file>